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C3987" w14:textId="4AC76CCD" w:rsidR="00FD5E57" w:rsidRDefault="00FD5E57" w:rsidP="004D218C">
      <w:pPr>
        <w:spacing w:line="276" w:lineRule="auto"/>
        <w:rPr>
          <w:b/>
          <w:color w:val="666666" w:themeColor="accent2"/>
          <w:sz w:val="32"/>
        </w:rPr>
      </w:pPr>
    </w:p>
    <w:p w14:paraId="6372194A" w14:textId="2ADFD084" w:rsidR="00FD5E57" w:rsidRDefault="00FD5E57" w:rsidP="004D218C">
      <w:pPr>
        <w:spacing w:line="276" w:lineRule="auto"/>
        <w:rPr>
          <w:b/>
          <w:color w:val="666666" w:themeColor="accent2"/>
          <w:sz w:val="32"/>
        </w:rPr>
      </w:pPr>
    </w:p>
    <w:p w14:paraId="7A34887A" w14:textId="4C64ABBA" w:rsidR="00FD5E57" w:rsidRDefault="00FD5E57" w:rsidP="004D218C">
      <w:pPr>
        <w:spacing w:line="276" w:lineRule="auto"/>
        <w:rPr>
          <w:b/>
          <w:color w:val="666666" w:themeColor="accent2"/>
          <w:sz w:val="32"/>
        </w:rPr>
      </w:pPr>
    </w:p>
    <w:p w14:paraId="4D1CDEB4" w14:textId="29263DC2" w:rsidR="00FD5E57" w:rsidRDefault="00FD5E57" w:rsidP="004D218C">
      <w:pPr>
        <w:spacing w:line="276" w:lineRule="auto"/>
        <w:rPr>
          <w:b/>
          <w:color w:val="666666" w:themeColor="accent2"/>
          <w:sz w:val="32"/>
        </w:rPr>
      </w:pPr>
    </w:p>
    <w:p w14:paraId="5FB1BB21" w14:textId="674F31F1" w:rsidR="00FD5E57" w:rsidRDefault="00FD5E57" w:rsidP="004D218C">
      <w:pPr>
        <w:spacing w:line="276" w:lineRule="auto"/>
        <w:rPr>
          <w:b/>
          <w:color w:val="666666" w:themeColor="accent2"/>
          <w:sz w:val="32"/>
        </w:rPr>
      </w:pPr>
      <w:r w:rsidRPr="00036EE0">
        <w:rPr>
          <w:noProof/>
          <w:lang w:eastAsia="es-CO"/>
        </w:rPr>
        <mc:AlternateContent>
          <mc:Choice Requires="wps">
            <w:drawing>
              <wp:anchor distT="0" distB="0" distL="114300" distR="114300" simplePos="0" relativeHeight="251653120" behindDoc="0" locked="0" layoutInCell="1" allowOverlap="1" wp14:anchorId="05D6E82C" wp14:editId="4C03D47E">
                <wp:simplePos x="0" y="0"/>
                <wp:positionH relativeFrom="column">
                  <wp:posOffset>133350</wp:posOffset>
                </wp:positionH>
                <wp:positionV relativeFrom="paragraph">
                  <wp:posOffset>11430</wp:posOffset>
                </wp:positionV>
                <wp:extent cx="7463155" cy="199644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7463155" cy="1996440"/>
                        </a:xfrm>
                        <a:prstGeom prst="rect">
                          <a:avLst/>
                        </a:prstGeom>
                        <a:noFill/>
                        <a:ln>
                          <a:noFill/>
                        </a:ln>
                      </wps:spPr>
                      <wps:txbx>
                        <w:txbxContent>
                          <w:p w14:paraId="28B8E274" w14:textId="1D501895" w:rsidR="000028F7" w:rsidRPr="000C077F" w:rsidRDefault="000028F7" w:rsidP="00795DB2">
                            <w:pPr>
                              <w:pStyle w:val="Level1"/>
                              <w:jc w:val="center"/>
                              <w:rPr>
                                <w:rFonts w:ascii="Times New Roman" w:hAnsi="Times New Roman"/>
                                <w:color w:val="548DD4" w:themeColor="text2" w:themeTint="99"/>
                                <w:lang w:val="es-MX"/>
                              </w:rPr>
                            </w:pPr>
                            <w:r w:rsidRPr="000C077F">
                              <w:rPr>
                                <w:rFonts w:ascii="Times New Roman" w:hAnsi="Times New Roman"/>
                                <w:b w:val="0"/>
                                <w:caps w:val="0"/>
                                <w:color w:val="548DD4" w:themeColor="text2" w:themeTint="99"/>
                                <w:sz w:val="72"/>
                                <w:szCs w:val="72"/>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Manual del capacitador Ruta Integral en Atención en Salud para Trastornos </w:t>
                            </w:r>
                            <w:r w:rsidR="00A4613E" w:rsidRPr="000C077F">
                              <w:rPr>
                                <w:rFonts w:ascii="Times New Roman" w:hAnsi="Times New Roman"/>
                                <w:b w:val="0"/>
                                <w:caps w:val="0"/>
                                <w:color w:val="548DD4" w:themeColor="text2" w:themeTint="99"/>
                                <w:sz w:val="72"/>
                                <w:szCs w:val="72"/>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 problemas de salud mental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5D6E82C" id="_x0000_t202" coordsize="21600,21600" o:spt="202" path="m,l,21600r21600,l21600,xe">
                <v:stroke joinstyle="miter"/>
                <v:path gradientshapeok="t" o:connecttype="rect"/>
              </v:shapetype>
              <v:shape id="Cuadro de texto 17" o:spid="_x0000_s1026" type="#_x0000_t202" style="position:absolute;margin-left:10.5pt;margin-top:.9pt;width:587.65pt;height:157.2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kjKwIAAFAEAAAOAAAAZHJzL2Uyb0RvYy54bWysVE2P2jAQvVfqf7B8LyGUj4IIK8qKqhLa&#10;XYmt9mwch0RKPJZtSOiv77OBXbrtqerFGc+M5+O9mczvuqZmR2VdRTrjaa/PmdKS8krvM/7jef3p&#10;C2fOC52LmrTK+Ek5frf4+GHempkaUEl1rixDEO1mrcl46b2ZJYmTpWqE65FRGsaCbCM8rnaf5Fa0&#10;iN7UyaDfHyct2dxYkso5aO/PRr6I8YtCSf9YFE55Vmcctfl42njuwpks5mK2t8KUlbyUIf6hikZU&#10;GklfQ90LL9jBVn+EaippyVHhe5KahIqikir2gG7S/rtutqUwKvYCcJx5hcn9v7Dy4fhkWZWDuwln&#10;WjTgaHUQuSWWK+ZV54nBApha42bw3hr4++4rdXhy1TsoQ/ddYZvwRV8MdgB+egUZoZiEcjIcf05H&#10;I84kbOl0Oh4OIw3J23Njnf+mqGFByLgFixFccdw4j1LgenUJ2TStq7qOTNb6NwUcgyYJtZ9rDJLv&#10;dt2loR3lJ/Rj6TwYzsh1hZwb4fyTsJgEtIDp9o84iprajNNF4qwk+/Nv+uAPgmDlrMVkZVxj9Dmr&#10;v2sQN01Dv8zHy3A0GeBiby27W4s+NCvC6KbYIiOjGPx9fRULS80LVmAZcsIktETmjPuruPLnaccK&#10;SbVcRieMnhF+o7dGhtABsoDnc/cirLmAHqh/oOsEitk77M++4aUzy4MHA5GYAO8Z0wvqGNvI12XF&#10;wl7c3qPX249g8QsAAP//AwBQSwMEFAAGAAgAAAAhAKCkoR/cAAAACQEAAA8AAABkcnMvZG93bnJl&#10;di54bWxMj8FOwzAMhu9IvENkJG4sTQfVVppOaMAZGDxA1pimtHGqJtsKT493gqP9W7+/r9rMfhBH&#10;nGIXSINaZCCQmmA7ajV8vD/frEDEZMiaIRBq+MYIm/ryojKlDSd6w+MutYJLKJZGg0tpLKWMjUNv&#10;4iKMSJx9hsmbxOPUSjuZE5f7QeZZVkhvOuIPzoy4ddj0u4PXsMr8S9+v89fob3/Unds+hqfxS+vr&#10;q/nhHkTCOf0dwxmf0aFmpn04kI1i0JArVkm8Z4FzrNbFEsRew1IVOci6kv8N6l8AAAD//wMAUEsB&#10;Ai0AFAAGAAgAAAAhALaDOJL+AAAA4QEAABMAAAAAAAAAAAAAAAAAAAAAAFtDb250ZW50X1R5cGVz&#10;XS54bWxQSwECLQAUAAYACAAAACEAOP0h/9YAAACUAQAACwAAAAAAAAAAAAAAAAAvAQAAX3JlbHMv&#10;LnJlbHNQSwECLQAUAAYACAAAACEAlHhpIysCAABQBAAADgAAAAAAAAAAAAAAAAAuAgAAZHJzL2Uy&#10;b0RvYy54bWxQSwECLQAUAAYACAAAACEAoKShH9wAAAAJAQAADwAAAAAAAAAAAAAAAACFBAAAZHJz&#10;L2Rvd25yZXYueG1sUEsFBgAAAAAEAAQA8wAAAI4FAAAAAA==&#10;" filled="f" stroked="f">
                <v:textbox style="mso-fit-shape-to-text:t">
                  <w:txbxContent>
                    <w:p w14:paraId="28B8E274" w14:textId="1D501895" w:rsidR="000028F7" w:rsidRPr="000C077F" w:rsidRDefault="000028F7" w:rsidP="00795DB2">
                      <w:pPr>
                        <w:pStyle w:val="Level1"/>
                        <w:jc w:val="center"/>
                        <w:rPr>
                          <w:rFonts w:ascii="Times New Roman" w:hAnsi="Times New Roman"/>
                          <w:color w:val="548DD4" w:themeColor="text2" w:themeTint="99"/>
                          <w:lang w:val="es-MX"/>
                        </w:rPr>
                      </w:pPr>
                      <w:r w:rsidRPr="000C077F">
                        <w:rPr>
                          <w:rFonts w:ascii="Times New Roman" w:hAnsi="Times New Roman"/>
                          <w:b w:val="0"/>
                          <w:caps w:val="0"/>
                          <w:color w:val="548DD4" w:themeColor="text2" w:themeTint="99"/>
                          <w:sz w:val="72"/>
                          <w:szCs w:val="72"/>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Manual del capacitador Ruta Integral en Atención en Salud para Trastornos </w:t>
                      </w:r>
                      <w:r w:rsidR="00A4613E" w:rsidRPr="000C077F">
                        <w:rPr>
                          <w:rFonts w:ascii="Times New Roman" w:hAnsi="Times New Roman"/>
                          <w:b w:val="0"/>
                          <w:caps w:val="0"/>
                          <w:color w:val="548DD4" w:themeColor="text2" w:themeTint="99"/>
                          <w:sz w:val="72"/>
                          <w:szCs w:val="72"/>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 problemas de salud mental</w:t>
                      </w:r>
                    </w:p>
                  </w:txbxContent>
                </v:textbox>
              </v:shape>
            </w:pict>
          </mc:Fallback>
        </mc:AlternateContent>
      </w:r>
    </w:p>
    <w:p w14:paraId="7659E66A" w14:textId="71E95E5A" w:rsidR="00FD5E57" w:rsidRDefault="00FD5E57" w:rsidP="004D218C">
      <w:pPr>
        <w:spacing w:line="276" w:lineRule="auto"/>
        <w:rPr>
          <w:b/>
          <w:color w:val="666666" w:themeColor="accent2"/>
          <w:sz w:val="32"/>
        </w:rPr>
      </w:pPr>
    </w:p>
    <w:p w14:paraId="20D587A0" w14:textId="36F2B40C" w:rsidR="00FD5E57" w:rsidRDefault="00FD5E57" w:rsidP="004D218C">
      <w:pPr>
        <w:spacing w:line="276" w:lineRule="auto"/>
        <w:rPr>
          <w:b/>
          <w:color w:val="666666" w:themeColor="accent2"/>
          <w:sz w:val="32"/>
        </w:rPr>
      </w:pPr>
    </w:p>
    <w:p w14:paraId="12539122" w14:textId="2AF37A2D" w:rsidR="00FD5E57" w:rsidRDefault="00FD5E57" w:rsidP="004D218C">
      <w:pPr>
        <w:spacing w:line="276" w:lineRule="auto"/>
        <w:rPr>
          <w:b/>
          <w:color w:val="666666" w:themeColor="accent2"/>
          <w:sz w:val="32"/>
        </w:rPr>
      </w:pPr>
    </w:p>
    <w:p w14:paraId="59A2EC5C" w14:textId="5A52615C" w:rsidR="00FD5E57" w:rsidRDefault="00FD5E57" w:rsidP="004D218C">
      <w:pPr>
        <w:spacing w:line="276" w:lineRule="auto"/>
        <w:rPr>
          <w:b/>
          <w:color w:val="666666" w:themeColor="accent2"/>
          <w:sz w:val="32"/>
        </w:rPr>
      </w:pPr>
    </w:p>
    <w:p w14:paraId="256DDB64" w14:textId="0286646C" w:rsidR="00FD5E57" w:rsidRDefault="00FD5E57" w:rsidP="004D218C">
      <w:pPr>
        <w:spacing w:line="276" w:lineRule="auto"/>
        <w:rPr>
          <w:b/>
          <w:color w:val="666666" w:themeColor="accent2"/>
          <w:sz w:val="32"/>
        </w:rPr>
      </w:pPr>
    </w:p>
    <w:p w14:paraId="78C73595" w14:textId="0D5F97BC" w:rsidR="00FD5E57" w:rsidRDefault="00FD5E57" w:rsidP="004D218C">
      <w:pPr>
        <w:spacing w:line="276" w:lineRule="auto"/>
        <w:rPr>
          <w:b/>
          <w:color w:val="666666" w:themeColor="accent2"/>
          <w:sz w:val="32"/>
        </w:rPr>
      </w:pPr>
    </w:p>
    <w:p w14:paraId="274CC26B" w14:textId="46CB4269" w:rsidR="00FD5E57" w:rsidRDefault="00FD5E57" w:rsidP="004D218C">
      <w:pPr>
        <w:spacing w:line="276" w:lineRule="auto"/>
        <w:rPr>
          <w:b/>
          <w:color w:val="666666" w:themeColor="accent2"/>
          <w:sz w:val="32"/>
        </w:rPr>
      </w:pPr>
    </w:p>
    <w:p w14:paraId="7EBF912E" w14:textId="16318627" w:rsidR="00FD5E57" w:rsidRDefault="00FD5E57" w:rsidP="004D218C">
      <w:pPr>
        <w:spacing w:line="276" w:lineRule="auto"/>
        <w:rPr>
          <w:b/>
          <w:color w:val="666666" w:themeColor="accent2"/>
          <w:sz w:val="32"/>
        </w:rPr>
      </w:pPr>
    </w:p>
    <w:p w14:paraId="04F44423" w14:textId="29E6AE82" w:rsidR="00FD5E57" w:rsidRDefault="00FD5E57" w:rsidP="004D218C">
      <w:pPr>
        <w:spacing w:line="276" w:lineRule="auto"/>
        <w:rPr>
          <w:b/>
          <w:color w:val="666666" w:themeColor="accent2"/>
          <w:sz w:val="32"/>
        </w:rPr>
      </w:pPr>
    </w:p>
    <w:p w14:paraId="11C1891F" w14:textId="294F09CF" w:rsidR="00FD5E57" w:rsidRDefault="00FD5E57" w:rsidP="004D218C">
      <w:pPr>
        <w:spacing w:line="276" w:lineRule="auto"/>
        <w:rPr>
          <w:b/>
          <w:color w:val="666666" w:themeColor="accent2"/>
          <w:sz w:val="32"/>
        </w:rPr>
      </w:pPr>
    </w:p>
    <w:p w14:paraId="0DFE8911" w14:textId="3D619CDD" w:rsidR="00FD5E57" w:rsidRDefault="00FD5E57" w:rsidP="004D218C">
      <w:pPr>
        <w:spacing w:line="276" w:lineRule="auto"/>
        <w:rPr>
          <w:b/>
          <w:color w:val="666666" w:themeColor="accent2"/>
          <w:sz w:val="32"/>
        </w:rPr>
      </w:pPr>
    </w:p>
    <w:p w14:paraId="5494CEFB" w14:textId="6BD5643F" w:rsidR="00FD5E57" w:rsidRDefault="00FD5E57" w:rsidP="004D218C">
      <w:pPr>
        <w:spacing w:line="276" w:lineRule="auto"/>
        <w:rPr>
          <w:b/>
          <w:color w:val="666666" w:themeColor="accent2"/>
          <w:sz w:val="32"/>
        </w:rPr>
      </w:pPr>
    </w:p>
    <w:p w14:paraId="7473C8C2" w14:textId="18E9AEB1" w:rsidR="00FD5E57" w:rsidRDefault="00FD5E57" w:rsidP="004D218C">
      <w:pPr>
        <w:spacing w:line="276" w:lineRule="auto"/>
        <w:rPr>
          <w:b/>
          <w:color w:val="666666" w:themeColor="accent2"/>
          <w:sz w:val="32"/>
        </w:rPr>
      </w:pPr>
    </w:p>
    <w:p w14:paraId="57DF8BA6" w14:textId="64455FB2" w:rsidR="00FD5E57" w:rsidRDefault="00FD5E57" w:rsidP="004D218C">
      <w:pPr>
        <w:spacing w:line="276" w:lineRule="auto"/>
        <w:rPr>
          <w:b/>
          <w:color w:val="666666" w:themeColor="accent2"/>
          <w:sz w:val="32"/>
        </w:rPr>
      </w:pPr>
    </w:p>
    <w:p w14:paraId="50941A72" w14:textId="5F36E17F" w:rsidR="00FD5E57" w:rsidRDefault="00FD5E57" w:rsidP="004D218C">
      <w:pPr>
        <w:spacing w:line="276" w:lineRule="auto"/>
        <w:rPr>
          <w:b/>
          <w:color w:val="666666" w:themeColor="accent2"/>
          <w:sz w:val="32"/>
        </w:rPr>
      </w:pPr>
    </w:p>
    <w:p w14:paraId="69D0966D" w14:textId="38492E46" w:rsidR="00FD5E57" w:rsidRDefault="00FD5E57" w:rsidP="004D218C">
      <w:pPr>
        <w:spacing w:line="276" w:lineRule="auto"/>
        <w:rPr>
          <w:b/>
          <w:color w:val="666666" w:themeColor="accent2"/>
          <w:sz w:val="32"/>
        </w:rPr>
      </w:pPr>
    </w:p>
    <w:p w14:paraId="4C00DC23" w14:textId="17A404C4" w:rsidR="00FD5E57" w:rsidRDefault="00FD5E57" w:rsidP="004D218C">
      <w:pPr>
        <w:spacing w:line="276" w:lineRule="auto"/>
        <w:rPr>
          <w:b/>
          <w:color w:val="666666" w:themeColor="accent2"/>
          <w:sz w:val="32"/>
        </w:rPr>
      </w:pPr>
    </w:p>
    <w:p w14:paraId="140CFC60" w14:textId="7700F8B2" w:rsidR="00FD5E57" w:rsidRDefault="00FD5E57" w:rsidP="004D218C">
      <w:pPr>
        <w:spacing w:line="276" w:lineRule="auto"/>
        <w:rPr>
          <w:b/>
          <w:color w:val="666666" w:themeColor="accent2"/>
          <w:sz w:val="32"/>
        </w:rPr>
      </w:pPr>
    </w:p>
    <w:p w14:paraId="52985B2D" w14:textId="1C6EF60F" w:rsidR="00FD5E57" w:rsidRDefault="00FD5E57" w:rsidP="004D218C">
      <w:pPr>
        <w:spacing w:line="276" w:lineRule="auto"/>
        <w:rPr>
          <w:b/>
          <w:color w:val="666666" w:themeColor="accent2"/>
          <w:sz w:val="32"/>
        </w:rPr>
      </w:pPr>
    </w:p>
    <w:p w14:paraId="13BEAC0B" w14:textId="7F3EBE00" w:rsidR="00FD5E57" w:rsidRDefault="00FD5E57" w:rsidP="004D218C">
      <w:pPr>
        <w:spacing w:line="276" w:lineRule="auto"/>
        <w:rPr>
          <w:b/>
          <w:color w:val="666666" w:themeColor="accent2"/>
          <w:sz w:val="32"/>
        </w:rPr>
      </w:pPr>
    </w:p>
    <w:p w14:paraId="2BC902C9" w14:textId="2DB8FE6A" w:rsidR="00FD5E57" w:rsidRDefault="002E7A21" w:rsidP="004D218C">
      <w:pPr>
        <w:spacing w:line="276" w:lineRule="auto"/>
        <w:rPr>
          <w:b/>
          <w:color w:val="666666" w:themeColor="accent2"/>
          <w:sz w:val="32"/>
        </w:rPr>
      </w:pPr>
      <w:r>
        <w:rPr>
          <w:noProof/>
          <w:lang w:eastAsia="es-CO"/>
        </w:rPr>
        <w:drawing>
          <wp:anchor distT="0" distB="0" distL="114300" distR="114300" simplePos="0" relativeHeight="251718144" behindDoc="0" locked="0" layoutInCell="1" allowOverlap="1" wp14:anchorId="3470089C" wp14:editId="2EC05183">
            <wp:simplePos x="0" y="0"/>
            <wp:positionH relativeFrom="column">
              <wp:posOffset>4612154</wp:posOffset>
            </wp:positionH>
            <wp:positionV relativeFrom="paragraph">
              <wp:posOffset>408604</wp:posOffset>
            </wp:positionV>
            <wp:extent cx="2354580" cy="977528"/>
            <wp:effectExtent l="0" t="0" r="762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4580" cy="977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6EE0">
        <w:rPr>
          <w:noProof/>
          <w:lang w:eastAsia="es-CO"/>
        </w:rPr>
        <mc:AlternateContent>
          <mc:Choice Requires="wps">
            <w:drawing>
              <wp:anchor distT="0" distB="0" distL="114300" distR="114300" simplePos="0" relativeHeight="251816448" behindDoc="1" locked="0" layoutInCell="1" allowOverlap="1" wp14:anchorId="64738A6A" wp14:editId="519C3D5D">
                <wp:simplePos x="0" y="0"/>
                <wp:positionH relativeFrom="page">
                  <wp:align>right</wp:align>
                </wp:positionH>
                <wp:positionV relativeFrom="paragraph">
                  <wp:posOffset>221503</wp:posOffset>
                </wp:positionV>
                <wp:extent cx="7823309" cy="1307465"/>
                <wp:effectExtent l="0" t="0" r="6350" b="6985"/>
                <wp:wrapNone/>
                <wp:docPr id="24"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309" cy="1307465"/>
                        </a:xfrm>
                        <a:prstGeom prst="rect">
                          <a:avLst/>
                        </a:prstGeom>
                        <a:solidFill>
                          <a:schemeClr val="accent1">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FE7B8" id="Rectangle 186" o:spid="_x0000_s1026" style="position:absolute;margin-left:564.8pt;margin-top:17.45pt;width:616pt;height:102.95pt;z-index:-2515000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YrwHgIAAB0EAAAOAAAAZHJzL2Uyb0RvYy54bWysU9uO2jAQfa/Uf7D8XpIAC2xEWK1YbVVp&#10;21112w8wjkOsOh53bAj06zt2gNL2rWoerMzFZ86cGS/vDp1he4Veg614Mco5U1ZCre224l+/PL5b&#10;cOaDsLUwYFXFj8rzu9XbN8velWoMLZhaISMQ68veVbwNwZVZ5mWrOuFH4JSlYAPYiUAmbrMaRU/o&#10;ncnGeT7LesDaIUjlPXkfhiBfJfymUTI8N41XgZmKE7eQTkznJp7ZainKLQrXanmiIf6BRSe0paIX&#10;qAcRBNuh/guq0xLBQxNGEroMmkZLlXqgbor8j25eW+FU6oXE8e4ik/9/sPLT/gWZris+nnJmRUcz&#10;+kyqCbs1ihWLWVSod76kxFf3grFH755AfvPMwrqlPHWPCH2rRE28ipif/XYhGp6usk3/EWrCF7sA&#10;SaxDg10EJBnYIc3keJmJOgQmyTlfjCeT/JYzSbFiks+ns5tUQ5Tn6w59eK+gY/Gn4kj0E7zYP/kQ&#10;6YjynJLog9H1ozYmGXHR1Nog2wtaESGlsqFI182uI76Df5rTNywLuWmlBvfs7KYSaWUjUiror4sY&#10;G0tZiEUHPtGTVIrCDAJvoD6SSAjDjtKbop8W8AdnPe1nxf33nUDFmflgSejbYjqNC52M6c18TAZe&#10;RzbXEWElQVU8cDb8rsPwCHYO9balSkPPFu5pOI1OssXBDaxOZGkHU3On9xKX/NpOWb9e9eonAAAA&#10;//8DAFBLAwQUAAYACAAAACEAhGI24t8AAAAIAQAADwAAAGRycy9kb3ducmV2LnhtbEyPwU7DMBBE&#10;70j8g7VI3KjTpKrakE1VKhCXSlULH7CNlzgQ2yF22pSvxz3BcXZWM2+K1WhaceLeN84iTCcJCLaV&#10;U42tEd7fXh4WIHwgq6h1lhEu7GFV3t4UlCt3tns+HUItYoj1OSHoELpcSl9pNuQnrmMbvQ/XGwpR&#10;9rVUPZ1juGllmiRzaaixsUFTxxvN1ddhMAjL7+3nevv0uhuSyy7T0+c5bX4I8f5uXD+CCDyGv2e4&#10;4kd0KCPT0Q1WedEixCEBIZstQVzdNEvj5YiQzpIFyLKQ/weUvwAAAP//AwBQSwECLQAUAAYACAAA&#10;ACEAtoM4kv4AAADhAQAAEwAAAAAAAAAAAAAAAAAAAAAAW0NvbnRlbnRfVHlwZXNdLnhtbFBLAQIt&#10;ABQABgAIAAAAIQA4/SH/1gAAAJQBAAALAAAAAAAAAAAAAAAAAC8BAABfcmVscy8ucmVsc1BLAQIt&#10;ABQABgAIAAAAIQDm4YrwHgIAAB0EAAAOAAAAAAAAAAAAAAAAAC4CAABkcnMvZTJvRG9jLnhtbFBL&#10;AQItABQABgAIAAAAIQCEYjbi3wAAAAgBAAAPAAAAAAAAAAAAAAAAAHgEAABkcnMvZG93bnJldi54&#10;bWxQSwUGAAAAAAQABADzAAAAhAUAAAAA&#10;" fillcolor="#95c1e6 [1300]" stroked="f">
                <w10:wrap anchorx="page"/>
              </v:rect>
            </w:pict>
          </mc:Fallback>
        </mc:AlternateContent>
      </w:r>
    </w:p>
    <w:p w14:paraId="5827A25D" w14:textId="2BF52765" w:rsidR="00FD5E57" w:rsidRDefault="00FD5E57" w:rsidP="004D218C">
      <w:pPr>
        <w:spacing w:line="276" w:lineRule="auto"/>
        <w:rPr>
          <w:b/>
          <w:color w:val="666666" w:themeColor="accent2"/>
          <w:sz w:val="32"/>
        </w:rPr>
      </w:pPr>
    </w:p>
    <w:p w14:paraId="472E6E9F" w14:textId="68AE2D3B" w:rsidR="00FD5E57" w:rsidRDefault="000C077F" w:rsidP="004D218C">
      <w:pPr>
        <w:spacing w:line="276" w:lineRule="auto"/>
        <w:rPr>
          <w:b/>
          <w:color w:val="666666" w:themeColor="accent2"/>
          <w:sz w:val="32"/>
        </w:rPr>
      </w:pPr>
      <w:r>
        <w:rPr>
          <w:noProof/>
          <w:lang w:eastAsia="es-CO"/>
        </w:rPr>
        <mc:AlternateContent>
          <mc:Choice Requires="wps">
            <w:drawing>
              <wp:anchor distT="0" distB="0" distL="114300" distR="114300" simplePos="0" relativeHeight="251720192" behindDoc="0" locked="0" layoutInCell="1" allowOverlap="1" wp14:anchorId="27FF4235" wp14:editId="596E5180">
                <wp:simplePos x="0" y="0"/>
                <wp:positionH relativeFrom="margin">
                  <wp:posOffset>22860</wp:posOffset>
                </wp:positionH>
                <wp:positionV relativeFrom="paragraph">
                  <wp:posOffset>20320</wp:posOffset>
                </wp:positionV>
                <wp:extent cx="2606040" cy="1114425"/>
                <wp:effectExtent l="0" t="0" r="0" b="9525"/>
                <wp:wrapNone/>
                <wp:docPr id="23" name="Cuadro de texto 23"/>
                <wp:cNvGraphicFramePr/>
                <a:graphic xmlns:a="http://schemas.openxmlformats.org/drawingml/2006/main">
                  <a:graphicData uri="http://schemas.microsoft.com/office/word/2010/wordprocessingShape">
                    <wps:wsp>
                      <wps:cNvSpPr txBox="1"/>
                      <wps:spPr>
                        <a:xfrm>
                          <a:off x="0" y="0"/>
                          <a:ext cx="2606040" cy="1114425"/>
                        </a:xfrm>
                        <a:prstGeom prst="rect">
                          <a:avLst/>
                        </a:prstGeom>
                        <a:noFill/>
                        <a:ln>
                          <a:noFill/>
                        </a:ln>
                      </wps:spPr>
                      <wps:txbx>
                        <w:txbxContent>
                          <w:p w14:paraId="44A6F726" w14:textId="2A89DA84" w:rsidR="000028F7" w:rsidRPr="000C077F" w:rsidRDefault="000028F7" w:rsidP="006C42DB">
                            <w:pPr>
                              <w:rPr>
                                <w:color w:val="548DD4" w:themeColor="text2" w:themeTint="99"/>
                                <w:sz w:val="72"/>
                                <w:szCs w:val="72"/>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92292786"/>
                            <w:bookmarkStart w:id="1" w:name="_Hlk92292787"/>
                            <w:r w:rsidRPr="000C077F">
                              <w:rPr>
                                <w:color w:val="548DD4" w:themeColor="text2" w:themeTint="99"/>
                                <w:sz w:val="72"/>
                                <w:szCs w:val="72"/>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Modulo </w:t>
                            </w:r>
                            <w:bookmarkEnd w:id="0"/>
                            <w:bookmarkEnd w:id="1"/>
                            <w:r w:rsidR="000C077F" w:rsidRPr="000C077F">
                              <w:rPr>
                                <w:color w:val="548DD4" w:themeColor="text2" w:themeTint="99"/>
                                <w:sz w:val="72"/>
                                <w:szCs w:val="72"/>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 Autocuidado en salud mental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FF4235" id="Cuadro de texto 23" o:spid="_x0000_s1027" type="#_x0000_t202" style="position:absolute;margin-left:1.8pt;margin-top:1.6pt;width:205.2pt;height:87.75pt;z-index:2517201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3LKwIAAFcEAAAOAAAAZHJzL2Uyb0RvYy54bWysVE1v2zAMvQ/YfxB0X/yxNNuMOEWWIsOA&#10;oi2QDj0rshQLsERBUmJnv36UnKRZt9Owi0KRzBP5+Oj57aA7chDOKzA1LSY5JcJwaJTZ1fTH8/rD&#10;Z0p8YKZhHRhR06Pw9Hbx/t28t5UooYWuEY4giPFVb2vahmCrLPO8FZr5CVhhMCjBaRbw6nZZ41iP&#10;6LrLyjyfZT24xjrgwnv03o1Bukj4UgoeHqX0IpCuplhbSKdL5zae2WLOqp1jtlX8VAb7hyo0UwYf&#10;vUDdscDI3qk/oLTiDjzIMOGgM5BScZF6wG6K/E03m5ZZkXpBcry90OT/Hyx/ODw5opqalh8pMUzj&#10;jFZ71jggjSBBDAEIRpCm3voKszcW88PwFQYc99nv0Rm7H6TT8Rf7IhhHwo8XkhGKcHSWs3yWTzHE&#10;MVYUxXRa3kSc7PXv1vnwTYAm0aipwykmctnh3ocx9ZwSXzOwVl2XJtmZ3xyIGT1ZrH2sMVph2A6p&#10;5Uv9W2iO2JaDUR/e8rXCp++ZD0/MoSCwXBR5eMRDdtDXFE4WJS24n3/zx3ycE0Yp6VFgNTW4AZR0&#10;3w3O7wv2HfWYLtObTyVe3HVkex0xe70CVHCBy2R5MmN+6M6mdKBfcBOW8U0MMcPx5ZqGs7kKo+hx&#10;k7hYLlMSKtCycG82lkfoyFyk9Xl4Yc6euI8KeICzEFn1ZgRj7sj5ch9AqjSfyPLI6Yl8VG+a8GnT&#10;4npc31PW6/dg8QsAAP//AwBQSwMEFAAGAAgAAAAhAI2Dr9PfAAAABwEAAA8AAABkcnMvZG93bnJl&#10;di54bWxMj8FOwzAMhu9IvENkJC6Ipe2mbSpNJwSCC9MQgwPHtDFtoXGqJOsKTz9zgpNl/Z9+fy42&#10;k+3FiD50jhSkswQEUu1MR42Ct9eH6zWIEDUZ3TtCBd8YYFOenxU6N+5ILzjuYyO4hEKuFbQxDrmU&#10;oW7R6jBzAxJnH85bHXn1jTReH7nc9jJLkqW0uiO+0OoB71qsv/YHq+Dn2W9dlm0f0+p93o3x/upz&#10;97RT6vJiur0BEXGKfzD86rM6lOxUuQOZIHoF8yWDPDIQnC7SBX9WMbZar0CWhfzvX54AAAD//wMA&#10;UEsBAi0AFAAGAAgAAAAhALaDOJL+AAAA4QEAABMAAAAAAAAAAAAAAAAAAAAAAFtDb250ZW50X1R5&#10;cGVzXS54bWxQSwECLQAUAAYACAAAACEAOP0h/9YAAACUAQAACwAAAAAAAAAAAAAAAAAvAQAAX3Jl&#10;bHMvLnJlbHNQSwECLQAUAAYACAAAACEAMGjNyysCAABXBAAADgAAAAAAAAAAAAAAAAAuAgAAZHJz&#10;L2Uyb0RvYy54bWxQSwECLQAUAAYACAAAACEAjYOv098AAAAHAQAADwAAAAAAAAAAAAAAAACFBAAA&#10;ZHJzL2Rvd25yZXYueG1sUEsFBgAAAAAEAAQA8wAAAJEFAAAAAA==&#10;" filled="f" stroked="f">
                <v:textbox>
                  <w:txbxContent>
                    <w:p w14:paraId="44A6F726" w14:textId="2A89DA84" w:rsidR="000028F7" w:rsidRPr="000C077F" w:rsidRDefault="000028F7" w:rsidP="006C42DB">
                      <w:pPr>
                        <w:rPr>
                          <w:color w:val="548DD4" w:themeColor="text2" w:themeTint="99"/>
                          <w:sz w:val="72"/>
                          <w:szCs w:val="72"/>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 w:name="_Hlk92292786"/>
                      <w:bookmarkStart w:id="3" w:name="_Hlk92292787"/>
                      <w:r w:rsidRPr="000C077F">
                        <w:rPr>
                          <w:color w:val="548DD4" w:themeColor="text2" w:themeTint="99"/>
                          <w:sz w:val="72"/>
                          <w:szCs w:val="72"/>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Modulo </w:t>
                      </w:r>
                      <w:bookmarkEnd w:id="2"/>
                      <w:bookmarkEnd w:id="3"/>
                      <w:r w:rsidR="000C077F" w:rsidRPr="000C077F">
                        <w:rPr>
                          <w:color w:val="548DD4" w:themeColor="text2" w:themeTint="99"/>
                          <w:sz w:val="72"/>
                          <w:szCs w:val="72"/>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 Autocuidado en salud mental</w:t>
                      </w:r>
                    </w:p>
                  </w:txbxContent>
                </v:textbox>
                <w10:wrap anchorx="margin"/>
              </v:shape>
            </w:pict>
          </mc:Fallback>
        </mc:AlternateContent>
      </w:r>
    </w:p>
    <w:p w14:paraId="21EF8683" w14:textId="4C54B4F0" w:rsidR="00FD5E57" w:rsidRDefault="00FD5E57" w:rsidP="004D218C">
      <w:pPr>
        <w:spacing w:line="276" w:lineRule="auto"/>
        <w:rPr>
          <w:b/>
          <w:color w:val="666666" w:themeColor="accent2"/>
          <w:sz w:val="32"/>
        </w:rPr>
      </w:pPr>
    </w:p>
    <w:p w14:paraId="06A117CD" w14:textId="6DEB921B" w:rsidR="00D348B0" w:rsidRPr="006C42DB" w:rsidRDefault="00D348B0" w:rsidP="004D218C">
      <w:pPr>
        <w:spacing w:line="276" w:lineRule="auto"/>
        <w:rPr>
          <w:b/>
          <w:color w:val="666666" w:themeColor="accent2"/>
          <w:sz w:val="32"/>
        </w:rPr>
      </w:pPr>
    </w:p>
    <w:p w14:paraId="089CD815" w14:textId="68F24746" w:rsidR="00A87BD2" w:rsidRDefault="00A87BD2" w:rsidP="004D218C">
      <w:pPr>
        <w:pStyle w:val="My"/>
        <w:spacing w:line="276" w:lineRule="auto"/>
        <w:jc w:val="both"/>
        <w:rPr>
          <w:rStyle w:val="sowc"/>
          <w:rFonts w:ascii="Times New Roman" w:hAnsi="Times New Roman" w:cs="Times New Roman"/>
          <w:lang w:val="en-US"/>
        </w:rPr>
      </w:pPr>
    </w:p>
    <w:p w14:paraId="31DD3901" w14:textId="3C982F9E" w:rsidR="000C6D2E" w:rsidRDefault="000C6D2E" w:rsidP="004D218C">
      <w:pPr>
        <w:pStyle w:val="My"/>
        <w:spacing w:line="276" w:lineRule="auto"/>
        <w:jc w:val="both"/>
        <w:rPr>
          <w:rStyle w:val="sowc"/>
          <w:rFonts w:ascii="Times New Roman" w:hAnsi="Times New Roman" w:cs="Times New Roman"/>
          <w:lang w:val="en-US"/>
        </w:rPr>
      </w:pPr>
    </w:p>
    <w:p w14:paraId="7136D102" w14:textId="5E7076D4" w:rsidR="00491E45" w:rsidRDefault="00491E45" w:rsidP="00491E45">
      <w:pPr>
        <w:pStyle w:val="My"/>
        <w:spacing w:line="276" w:lineRule="auto"/>
        <w:jc w:val="both"/>
        <w:rPr>
          <w:rFonts w:ascii="Times New Roman" w:hAnsi="Times New Roman" w:cs="Times New Roman"/>
          <w:lang w:val="en-US"/>
        </w:rPr>
      </w:pPr>
    </w:p>
    <w:p w14:paraId="57038C6F" w14:textId="1B8B8E9D" w:rsidR="00491E45" w:rsidRDefault="000C077F" w:rsidP="00491E45">
      <w:pPr>
        <w:pStyle w:val="My"/>
        <w:spacing w:line="276" w:lineRule="auto"/>
        <w:jc w:val="both"/>
        <w:rPr>
          <w:rFonts w:ascii="Times New Roman" w:hAnsi="Times New Roman" w:cs="Times New Roman"/>
          <w:lang w:val="en-US"/>
        </w:rPr>
      </w:pPr>
      <w:r>
        <w:rPr>
          <w:noProof/>
          <w:lang w:val="es-CO" w:eastAsia="es-CO"/>
        </w:rPr>
        <mc:AlternateContent>
          <mc:Choice Requires="wps">
            <w:drawing>
              <wp:anchor distT="45720" distB="45720" distL="114300" distR="114300" simplePos="0" relativeHeight="251722240" behindDoc="0" locked="0" layoutInCell="1" allowOverlap="1" wp14:anchorId="0C16DE8D" wp14:editId="2D4ECD2A">
                <wp:simplePos x="0" y="0"/>
                <wp:positionH relativeFrom="margin">
                  <wp:posOffset>165209</wp:posOffset>
                </wp:positionH>
                <wp:positionV relativeFrom="paragraph">
                  <wp:posOffset>252577</wp:posOffset>
                </wp:positionV>
                <wp:extent cx="6133465" cy="1404620"/>
                <wp:effectExtent l="0" t="0" r="19685" b="120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3465"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D2B9636" w14:textId="77777777" w:rsidR="000028F7" w:rsidRPr="000C6D2E" w:rsidRDefault="000028F7" w:rsidP="006C42DB">
                            <w:r w:rsidRPr="000C6D2E">
                              <w:t>Objetivo de aprendizaje:</w:t>
                            </w:r>
                          </w:p>
                          <w:p w14:paraId="7D5B8478" w14:textId="4D57D2F0" w:rsidR="000C077F" w:rsidRPr="00953D5F" w:rsidRDefault="000C077F" w:rsidP="000C077F">
                            <w:pPr>
                              <w:snapToGrid w:val="0"/>
                              <w:spacing w:after="160" w:line="276" w:lineRule="auto"/>
                            </w:pPr>
                            <w:bookmarkStart w:id="4" w:name="_Hlk97541669"/>
                            <w:bookmarkStart w:id="5" w:name="_Hlk97541670"/>
                            <w:r w:rsidRPr="00953D5F">
                              <w:t>Sensibilizar acerca de la necesidad e importancia de mantener conductas saludables a nivel físico y mental</w:t>
                            </w:r>
                            <w:r>
                              <w:t xml:space="preserve"> para el autocuidado en la salud mental</w:t>
                            </w:r>
                          </w:p>
                          <w:p w14:paraId="3AF5E349" w14:textId="77777777" w:rsidR="000C077F" w:rsidRPr="00953D5F" w:rsidRDefault="000C077F" w:rsidP="000C077F">
                            <w:pPr>
                              <w:pStyle w:val="Prrafodelista"/>
                              <w:numPr>
                                <w:ilvl w:val="0"/>
                                <w:numId w:val="7"/>
                              </w:numPr>
                              <w:spacing w:before="240" w:line="276" w:lineRule="auto"/>
                              <w:jc w:val="both"/>
                            </w:pPr>
                            <w:r w:rsidRPr="00953D5F">
                              <w:t>Reconocer las implicaciones del autocuidado de salud mental</w:t>
                            </w:r>
                          </w:p>
                          <w:p w14:paraId="061D2C62" w14:textId="77777777" w:rsidR="000C077F" w:rsidRPr="00953D5F" w:rsidRDefault="000C077F" w:rsidP="000C077F">
                            <w:pPr>
                              <w:pStyle w:val="Prrafodelista"/>
                              <w:numPr>
                                <w:ilvl w:val="0"/>
                                <w:numId w:val="7"/>
                              </w:numPr>
                              <w:spacing w:before="240" w:line="276" w:lineRule="auto"/>
                              <w:jc w:val="both"/>
                            </w:pPr>
                            <w:r w:rsidRPr="00953D5F">
                              <w:t>Interpretar factores de estrés</w:t>
                            </w:r>
                          </w:p>
                          <w:p w14:paraId="553743DF" w14:textId="283C5C4F" w:rsidR="000028F7" w:rsidRPr="000C6D2E" w:rsidRDefault="000C077F" w:rsidP="000C077F">
                            <w:pPr>
                              <w:pStyle w:val="Prrafodelista"/>
                              <w:numPr>
                                <w:ilvl w:val="0"/>
                                <w:numId w:val="7"/>
                              </w:numPr>
                              <w:spacing w:before="240" w:line="276" w:lineRule="auto"/>
                              <w:jc w:val="both"/>
                            </w:pPr>
                            <w:r w:rsidRPr="00953D5F">
                              <w:t>Emplear la teoría dada en el contexto clínico o profesional</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16DE8D" id="Cuadro de texto 2" o:spid="_x0000_s1028" type="#_x0000_t202" style="position:absolute;left:0;text-align:left;margin-left:13pt;margin-top:19.9pt;width:482.95pt;height:110.6pt;z-index:251722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GTwIAAMwEAAAOAAAAZHJzL2Uyb0RvYy54bWysVNuO0zAQfUfiHyy/0zTdbheipqulyyKk&#10;5SIWPmBqO020jsfYbpPu1zN22lAuEhLixbIzc86cuWV53bea7ZXzDZqS55MpZ8oIlI3Zlvzrl7sX&#10;LznzAYwEjUaV/KA8v149f7bsbKFmWKOWyjEiMb7obMnrEGyRZV7UqgU/QasMGSt0LQR6um0mHXTE&#10;3upsNp0usg6dtA6F8p6+3g5Gvkr8VaVE+FhVXgWmS07aQjpdOjfxzFZLKLYObN2Iowz4BxUtNIaC&#10;jlS3EIDtXPMbVdsIhx6rMBHYZlhVjVApB8omn/6SzUMNVqVcqDjejmXy/49WfNh/cqyRJZ/lV5wZ&#10;aKlJ6x1Ih0wqFlQfkM1imTrrC/J+sOQf+tfYU7tTyt7eo3j0zOC6BrNVN85hVyuQJDOPyOwMOvD4&#10;SLLp3qOkaLALmIj6yrWxhlQVRuzUrsPYItLBBH1c5BcX88UlZ4Js+Xw6X8xSEzMoTnDrfHirsGXx&#10;UnJHM5DoYX/vQ5QDxcklRtMmnlHvGyPTOARo9HAn12hOCUTNR/XhoNUA/awqKh7pmg2liGOr1tqx&#10;PdDAgRDKhKEGkYm8I6xqtB6Bxxr+DNQj6OgbYSqN8wic/j3iiEhR0YQR3DYG3Z8I5ONJbjX4n7If&#10;co6dDP2mHybmNBYblAdqqMNhveh3QJca3RNnHa1Wyf23HTjFmX5naChe5fN53MX0mF9eUQeZO7ds&#10;zi1gBFGVPHA2XNch7W/MydsbGp67JrU1ahuUHDXTyqRuH9c77uT5O3n9+AmtvgMAAP//AwBQSwME&#10;FAAGAAgAAAAhAMx5OcndAAAACQEAAA8AAABkcnMvZG93bnJldi54bWxMj0FLw0AQhe+C/2GZgje7&#10;SYXixmxKEQQPXtqKeNxkp5tgdjZkN2n01zs96XH4hve+V+4W34sZx9gF0pCvMxBITbAdOQ3vp5f7&#10;RxAxGbKmD4QavjHCrrq9KU1hw4UOOB+TExxCsTAa2pSGQsrYtOhNXIcBidk5jN4kPkcn7WguHO57&#10;ucmyrfSmI25ozYDPLTZfx8lrmOY01V0tD+eT+nQfrz/RtfFN67vVsn8CkXBJf89w1Wd1qNipDhPZ&#10;KHoNmy1PSRoeFC9grlSuQNRXkGcgq1L+X1D9AgAA//8DAFBLAQItABQABgAIAAAAIQC2gziS/gAA&#10;AOEBAAATAAAAAAAAAAAAAAAAAAAAAABbQ29udGVudF9UeXBlc10ueG1sUEsBAi0AFAAGAAgAAAAh&#10;ADj9If/WAAAAlAEAAAsAAAAAAAAAAAAAAAAALwEAAF9yZWxzLy5yZWxzUEsBAi0AFAAGAAgAAAAh&#10;ANvH6wZPAgAAzAQAAA4AAAAAAAAAAAAAAAAALgIAAGRycy9lMm9Eb2MueG1sUEsBAi0AFAAGAAgA&#10;AAAhAMx5OcndAAAACQEAAA8AAAAAAAAAAAAAAAAAqQQAAGRycy9kb3ducmV2LnhtbFBLBQYAAAAA&#10;BAAEAPMAAACzBQAAAAA=&#10;" fillcolor="white [3201]" strokecolor="#236194 [3204]" strokeweight="2pt">
                <v:textbox style="mso-fit-shape-to-text:t">
                  <w:txbxContent>
                    <w:p w14:paraId="0D2B9636" w14:textId="77777777" w:rsidR="000028F7" w:rsidRPr="000C6D2E" w:rsidRDefault="000028F7" w:rsidP="006C42DB">
                      <w:r w:rsidRPr="000C6D2E">
                        <w:t>Objetivo de aprendizaje:</w:t>
                      </w:r>
                    </w:p>
                    <w:p w14:paraId="7D5B8478" w14:textId="4D57D2F0" w:rsidR="000C077F" w:rsidRPr="00953D5F" w:rsidRDefault="000C077F" w:rsidP="000C077F">
                      <w:pPr>
                        <w:snapToGrid w:val="0"/>
                        <w:spacing w:after="160" w:line="276" w:lineRule="auto"/>
                      </w:pPr>
                      <w:bookmarkStart w:id="6" w:name="_Hlk97541669"/>
                      <w:bookmarkStart w:id="7" w:name="_Hlk97541670"/>
                      <w:r w:rsidRPr="00953D5F">
                        <w:t>Sensibilizar acerca de la necesidad e importancia de mantener conductas saludables a nivel físico y mental</w:t>
                      </w:r>
                      <w:r>
                        <w:t xml:space="preserve"> para el autocuidado en la salud mental</w:t>
                      </w:r>
                    </w:p>
                    <w:p w14:paraId="3AF5E349" w14:textId="77777777" w:rsidR="000C077F" w:rsidRPr="00953D5F" w:rsidRDefault="000C077F" w:rsidP="000C077F">
                      <w:pPr>
                        <w:pStyle w:val="Prrafodelista"/>
                        <w:numPr>
                          <w:ilvl w:val="0"/>
                          <w:numId w:val="7"/>
                        </w:numPr>
                        <w:spacing w:before="240" w:line="276" w:lineRule="auto"/>
                        <w:jc w:val="both"/>
                      </w:pPr>
                      <w:r w:rsidRPr="00953D5F">
                        <w:t>Reconocer las implicaciones del autocuidado de salud mental</w:t>
                      </w:r>
                    </w:p>
                    <w:p w14:paraId="061D2C62" w14:textId="77777777" w:rsidR="000C077F" w:rsidRPr="00953D5F" w:rsidRDefault="000C077F" w:rsidP="000C077F">
                      <w:pPr>
                        <w:pStyle w:val="Prrafodelista"/>
                        <w:numPr>
                          <w:ilvl w:val="0"/>
                          <w:numId w:val="7"/>
                        </w:numPr>
                        <w:spacing w:before="240" w:line="276" w:lineRule="auto"/>
                        <w:jc w:val="both"/>
                      </w:pPr>
                      <w:r w:rsidRPr="00953D5F">
                        <w:t>Interpretar factores de estrés</w:t>
                      </w:r>
                    </w:p>
                    <w:p w14:paraId="553743DF" w14:textId="283C5C4F" w:rsidR="000028F7" w:rsidRPr="000C6D2E" w:rsidRDefault="000C077F" w:rsidP="000C077F">
                      <w:pPr>
                        <w:pStyle w:val="Prrafodelista"/>
                        <w:numPr>
                          <w:ilvl w:val="0"/>
                          <w:numId w:val="7"/>
                        </w:numPr>
                        <w:spacing w:before="240" w:line="276" w:lineRule="auto"/>
                        <w:jc w:val="both"/>
                      </w:pPr>
                      <w:r w:rsidRPr="00953D5F">
                        <w:t>Emplear la teoría dada en el contexto clínico o profesional</w:t>
                      </w:r>
                      <w:bookmarkEnd w:id="6"/>
                      <w:bookmarkEnd w:id="7"/>
                    </w:p>
                  </w:txbxContent>
                </v:textbox>
                <w10:wrap type="square" anchorx="margin"/>
              </v:shape>
            </w:pict>
          </mc:Fallback>
        </mc:AlternateContent>
      </w:r>
      <w:r>
        <w:rPr>
          <w:noProof/>
          <w:lang w:eastAsia="es-CO"/>
        </w:rPr>
        <mc:AlternateContent>
          <mc:Choice Requires="wps">
            <w:drawing>
              <wp:anchor distT="45720" distB="45720" distL="114300" distR="114300" simplePos="0" relativeHeight="251724288" behindDoc="0" locked="0" layoutInCell="1" allowOverlap="1" wp14:anchorId="1ECB4402" wp14:editId="7C395B9D">
                <wp:simplePos x="0" y="0"/>
                <wp:positionH relativeFrom="margin">
                  <wp:posOffset>175260</wp:posOffset>
                </wp:positionH>
                <wp:positionV relativeFrom="paragraph">
                  <wp:posOffset>2004060</wp:posOffset>
                </wp:positionV>
                <wp:extent cx="6163945" cy="2743200"/>
                <wp:effectExtent l="0" t="0" r="27305" b="1905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27432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3B67C90" w14:textId="76F0CB22" w:rsidR="000028F7" w:rsidRDefault="000028F7" w:rsidP="000C077F">
                            <w:pPr>
                              <w:shd w:val="clear" w:color="auto" w:fill="95C1E6" w:themeFill="accent1" w:themeFillTint="66"/>
                              <w:spacing w:line="360" w:lineRule="auto"/>
                              <w:jc w:val="both"/>
                            </w:pPr>
                            <w:r w:rsidRPr="00DB028C">
                              <w:t xml:space="preserve"> </w:t>
                            </w:r>
                          </w:p>
                          <w:p w14:paraId="3B84332B" w14:textId="77777777" w:rsidR="000C077F" w:rsidRPr="000C077F" w:rsidRDefault="000C077F" w:rsidP="000C077F">
                            <w:pPr>
                              <w:shd w:val="clear" w:color="auto" w:fill="95C1E6" w:themeFill="accent1" w:themeFillTint="66"/>
                              <w:spacing w:line="276" w:lineRule="auto"/>
                              <w:jc w:val="both"/>
                            </w:pPr>
                            <w:r w:rsidRPr="000C077F">
                              <w:t xml:space="preserve">El autocuidado es considerado por la OMS como: "la capacidad de las personas, las familias y las comunidades para promover la salud, prevenir enfermedades, mantener la salud y hacer frente a las enfermedades y discapacidades con o sin el apoyo de un proveedor de atención médica". Es importante mencionar que todas las personas en algún momento de la vida pueden  presentar niveles de estrés durante una crisis, sin </w:t>
                            </w:r>
                            <w:proofErr w:type="gramStart"/>
                            <w:r w:rsidRPr="000C077F">
                              <w:t>embargo</w:t>
                            </w:r>
                            <w:proofErr w:type="gramEnd"/>
                            <w:r w:rsidRPr="000C077F">
                              <w:t xml:space="preserve"> se ha mencionado que las personas mayores, personas con enfermedades crónicas y con problemas de salud mental, tienden a tener mayores niveles de estrés, de igual manera los médicos y otros proveedores de atención médica; y personas que tienen problemas de salud mental, incluido el consumo de sustancias.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B4402" id="_x0000_s1029" type="#_x0000_t202" style="position:absolute;left:0;text-align:left;margin-left:13.8pt;margin-top:157.8pt;width:485.35pt;height:3in;z-index:25172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TQIAAMsEAAAOAAAAZHJzL2Uyb0RvYy54bWysVNuO0zAQfUfiHyy/07Rpd5eNmq6WLiCk&#10;5SIWPmDqSxOt4wm226T79YydNpSLhIR4sezMnDNnblne9I1he+V8jbbks8mUM2UFytpuS/71y5sX&#10;LznzAawEg1aV/KA8v1k9f7bs2kLlWKGRyjEisb7o2pJXIbRFlnlRqQb8BFtlyajRNRDo6baZdNAR&#10;e2OyfDq9zDp0snUolPf09W4w8lXi11qJ8FFrrwIzJSdtIZ0unZt4ZqslFFsHbVWLowz4BxUN1JaC&#10;jlR3EIDtXP0bVVMLhx51mAhsMtS6FirlQNnMpr9k81BBq1IuVBzfjmXy/49WfNh/cqyWJc+pUxYa&#10;6tF6B9Ihk4oF1QdkeaxS1/qCnB9acg/9K+yp2ylj396jePTM4roCu1W3zmFXKZCkchaR2Rl04PGR&#10;ZNO9R0nRYBcwEfXaNbGEVBRG7NStw9gh0sEEfbycXc6vFxecCbLlV4s5zUCKAcUJ3jof3ipsWLyU&#10;3NEIJHrY3/sQ5UBxconRjI1n1PvayjQNAWoz3Mk1mlMCUfNRfTgYNUA/K021I135UIo4tWptHNsD&#10;zRsIoWwYahCZyDvCdG3MCDzW8GegGUFH3whTaZpH4PTvEUdEioo2jOCmtuj+RCAfT3L14H/Kfsg5&#10;djL0mz4NzPw0FhuUB2qow2G76G9AlwrdE2cdbVbJ/bcdOMWZeWdpKK5ni0VcxfRYXFzl9HDnls25&#10;BawgqpIHzobrOqT1jTlZvKXh0XVqa9Q2KDlqpo1J3T5ud1zJ83fy+vEPWn0HAAD//wMAUEsDBBQA&#10;BgAIAAAAIQCiPfaJ3gAAAAoBAAAPAAAAZHJzL2Rvd25yZXYueG1sTI/BToNAEIbvJr7DZky82YVW&#10;KUWWxhCb3kyspueFnQIpO0vYLaVv73jS20z+L/98k29n24sJR985UhAvIhBItTMdNQq+v3ZPKQgf&#10;NBndO0IFN/SwLe7vcp0Zd6VPnA6hEVxCPtMK2hCGTEpft2i1X7gBibOTG60OvI6NNKO+crnt5TKK&#10;Eml1R3yh1QOWLdbnw8UqKKNy56d9XCU3152P6Tt9DPVeqceH+e0VRMA5/MHwq8/qULBT5S5kvOgV&#10;LNcJkwpW8QsPDGw26QpEpWD9zJEscvn/heIHAAD//wMAUEsBAi0AFAAGAAgAAAAhALaDOJL+AAAA&#10;4QEAABMAAAAAAAAAAAAAAAAAAAAAAFtDb250ZW50X1R5cGVzXS54bWxQSwECLQAUAAYACAAAACEA&#10;OP0h/9YAAACUAQAACwAAAAAAAAAAAAAAAAAvAQAAX3JlbHMvLnJlbHNQSwECLQAUAAYACAAAACEA&#10;qnfxf00CAADLBAAADgAAAAAAAAAAAAAAAAAuAgAAZHJzL2Uyb0RvYy54bWxQSwECLQAUAAYACAAA&#10;ACEAoj32id4AAAAKAQAADwAAAAAAAAAAAAAAAACnBAAAZHJzL2Rvd25yZXYueG1sUEsFBgAAAAAE&#10;AAQA8wAAALIFAAAAAA==&#10;" fillcolor="white [3201]" strokecolor="#236194 [3204]" strokeweight="2pt">
                <v:textbox>
                  <w:txbxContent>
                    <w:p w14:paraId="43B67C90" w14:textId="76F0CB22" w:rsidR="000028F7" w:rsidRDefault="000028F7" w:rsidP="000C077F">
                      <w:pPr>
                        <w:shd w:val="clear" w:color="auto" w:fill="95C1E6" w:themeFill="accent1" w:themeFillTint="66"/>
                        <w:spacing w:line="360" w:lineRule="auto"/>
                        <w:jc w:val="both"/>
                      </w:pPr>
                      <w:r w:rsidRPr="00DB028C">
                        <w:t xml:space="preserve"> </w:t>
                      </w:r>
                    </w:p>
                    <w:p w14:paraId="3B84332B" w14:textId="77777777" w:rsidR="000C077F" w:rsidRPr="000C077F" w:rsidRDefault="000C077F" w:rsidP="000C077F">
                      <w:pPr>
                        <w:shd w:val="clear" w:color="auto" w:fill="95C1E6" w:themeFill="accent1" w:themeFillTint="66"/>
                        <w:spacing w:line="276" w:lineRule="auto"/>
                        <w:jc w:val="both"/>
                      </w:pPr>
                      <w:r w:rsidRPr="000C077F">
                        <w:t xml:space="preserve">El autocuidado es considerado por la OMS como: "la capacidad de las personas, las familias y las comunidades para promover la salud, prevenir enfermedades, mantener la salud y hacer frente a las enfermedades y discapacidades con o sin el apoyo de un proveedor de atención médica". Es importante mencionar que todas las personas en algún momento de la vida pueden  presentar niveles de estrés durante una crisis, sin </w:t>
                      </w:r>
                      <w:proofErr w:type="gramStart"/>
                      <w:r w:rsidRPr="000C077F">
                        <w:t>embargo</w:t>
                      </w:r>
                      <w:proofErr w:type="gramEnd"/>
                      <w:r w:rsidRPr="000C077F">
                        <w:t xml:space="preserve"> se ha mencionado que las personas mayores, personas con enfermedades crónicas y con problemas de salud mental, tienden a tener mayores niveles de estrés, de igual manera los médicos y otros proveedores de atención médica; y personas que tienen problemas de salud mental, incluido el consumo de sustancias.</w:t>
                      </w:r>
                    </w:p>
                  </w:txbxContent>
                </v:textbox>
                <w10:wrap type="square" anchorx="margin"/>
              </v:shape>
            </w:pict>
          </mc:Fallback>
        </mc:AlternateContent>
      </w:r>
    </w:p>
    <w:p w14:paraId="47DFBAC4" w14:textId="52AF41E8" w:rsidR="000C077F" w:rsidRDefault="000C077F" w:rsidP="00491E45">
      <w:pPr>
        <w:pStyle w:val="My"/>
        <w:spacing w:line="276" w:lineRule="auto"/>
        <w:jc w:val="both"/>
        <w:rPr>
          <w:rFonts w:ascii="Times New Roman" w:hAnsi="Times New Roman" w:cs="Times New Roman"/>
          <w:lang w:val="en-US"/>
        </w:rPr>
      </w:pPr>
    </w:p>
    <w:p w14:paraId="1D43C8C7" w14:textId="2D04E713" w:rsidR="000C077F" w:rsidRDefault="000C077F" w:rsidP="00491E45">
      <w:pPr>
        <w:pStyle w:val="My"/>
        <w:spacing w:line="276" w:lineRule="auto"/>
        <w:jc w:val="both"/>
        <w:rPr>
          <w:rFonts w:ascii="Times New Roman" w:hAnsi="Times New Roman" w:cs="Times New Roman"/>
          <w:lang w:val="en-US"/>
        </w:rPr>
      </w:pPr>
    </w:p>
    <w:p w14:paraId="30219114" w14:textId="12C7898E" w:rsidR="002E7A21" w:rsidRDefault="002E7A21" w:rsidP="00491E45">
      <w:pPr>
        <w:pStyle w:val="My"/>
        <w:spacing w:line="276" w:lineRule="auto"/>
        <w:jc w:val="both"/>
        <w:rPr>
          <w:rFonts w:ascii="Times New Roman" w:hAnsi="Times New Roman" w:cs="Times New Roman"/>
          <w:lang w:val="en-US"/>
        </w:rPr>
      </w:pPr>
    </w:p>
    <w:p w14:paraId="0BF4C589" w14:textId="484ACE0B" w:rsidR="002E7A21" w:rsidRDefault="002E7A21" w:rsidP="00491E45">
      <w:pPr>
        <w:pStyle w:val="My"/>
        <w:spacing w:line="276" w:lineRule="auto"/>
        <w:jc w:val="both"/>
        <w:rPr>
          <w:rFonts w:ascii="Times New Roman" w:hAnsi="Times New Roman" w:cs="Times New Roman"/>
          <w:lang w:val="en-US"/>
        </w:rPr>
      </w:pPr>
    </w:p>
    <w:p w14:paraId="78CF5B74" w14:textId="45F45AB7" w:rsidR="002E7A21" w:rsidRDefault="002E7A21" w:rsidP="00491E45">
      <w:pPr>
        <w:pStyle w:val="My"/>
        <w:spacing w:line="276" w:lineRule="auto"/>
        <w:jc w:val="both"/>
        <w:rPr>
          <w:rFonts w:ascii="Times New Roman" w:hAnsi="Times New Roman" w:cs="Times New Roman"/>
          <w:lang w:val="en-US"/>
        </w:rPr>
      </w:pPr>
    </w:p>
    <w:p w14:paraId="4A48F5C6" w14:textId="77777777" w:rsidR="002E7A21" w:rsidRDefault="002E7A21" w:rsidP="00491E45">
      <w:pPr>
        <w:pStyle w:val="My"/>
        <w:spacing w:line="276" w:lineRule="auto"/>
        <w:jc w:val="both"/>
        <w:rPr>
          <w:rFonts w:ascii="Times New Roman" w:hAnsi="Times New Roman" w:cs="Times New Roman"/>
          <w:lang w:val="en-US"/>
        </w:rPr>
      </w:pPr>
    </w:p>
    <w:p w14:paraId="0668AE2C" w14:textId="0A847E2A" w:rsidR="000C077F" w:rsidRDefault="000C077F" w:rsidP="00491E45">
      <w:pPr>
        <w:pStyle w:val="My"/>
        <w:spacing w:line="276" w:lineRule="auto"/>
        <w:jc w:val="both"/>
        <w:rPr>
          <w:rFonts w:ascii="Times New Roman" w:hAnsi="Times New Roman" w:cs="Times New Roman"/>
          <w:lang w:val="en-US"/>
        </w:rPr>
      </w:pPr>
    </w:p>
    <w:p w14:paraId="72760BB0" w14:textId="41BDE9A4" w:rsidR="000C077F" w:rsidRDefault="000C077F" w:rsidP="00491E45">
      <w:pPr>
        <w:pStyle w:val="My"/>
        <w:spacing w:line="276" w:lineRule="auto"/>
        <w:jc w:val="both"/>
        <w:rPr>
          <w:rFonts w:ascii="Times New Roman" w:hAnsi="Times New Roman" w:cs="Times New Roman"/>
          <w:lang w:val="en-US"/>
        </w:rPr>
      </w:pPr>
    </w:p>
    <w:tbl>
      <w:tblPr>
        <w:tblStyle w:val="Tablaconcuadrcula"/>
        <w:tblW w:w="10527" w:type="dxa"/>
        <w:tblInd w:w="-5" w:type="dxa"/>
        <w:tblLook w:val="04A0" w:firstRow="1" w:lastRow="0" w:firstColumn="1" w:lastColumn="0" w:noHBand="0" w:noVBand="1"/>
      </w:tblPr>
      <w:tblGrid>
        <w:gridCol w:w="1683"/>
        <w:gridCol w:w="1368"/>
        <w:gridCol w:w="1659"/>
        <w:gridCol w:w="1138"/>
        <w:gridCol w:w="1291"/>
        <w:gridCol w:w="3388"/>
      </w:tblGrid>
      <w:tr w:rsidR="00E87239" w14:paraId="59D4668A" w14:textId="77777777" w:rsidTr="000C077F">
        <w:trPr>
          <w:trHeight w:val="459"/>
        </w:trPr>
        <w:tc>
          <w:tcPr>
            <w:tcW w:w="1683" w:type="dxa"/>
          </w:tcPr>
          <w:p w14:paraId="11A50183" w14:textId="77777777" w:rsidR="002D4207" w:rsidRDefault="002D4207" w:rsidP="004D218C">
            <w:pPr>
              <w:tabs>
                <w:tab w:val="left" w:pos="6377"/>
              </w:tabs>
              <w:spacing w:line="276" w:lineRule="auto"/>
            </w:pPr>
            <w:r>
              <w:lastRenderedPageBreak/>
              <w:t xml:space="preserve">Sesión </w:t>
            </w:r>
          </w:p>
        </w:tc>
        <w:tc>
          <w:tcPr>
            <w:tcW w:w="1368" w:type="dxa"/>
          </w:tcPr>
          <w:p w14:paraId="0237BCC9" w14:textId="322B56C6" w:rsidR="002D4207" w:rsidRDefault="002D4207" w:rsidP="004D218C">
            <w:pPr>
              <w:tabs>
                <w:tab w:val="left" w:pos="6377"/>
              </w:tabs>
              <w:spacing w:line="276" w:lineRule="auto"/>
            </w:pPr>
            <w:r>
              <w:t>Población Objeto</w:t>
            </w:r>
          </w:p>
        </w:tc>
        <w:tc>
          <w:tcPr>
            <w:tcW w:w="1659" w:type="dxa"/>
          </w:tcPr>
          <w:p w14:paraId="2F52155B" w14:textId="77777777" w:rsidR="002D4207" w:rsidRDefault="002D4207" w:rsidP="004D218C">
            <w:pPr>
              <w:tabs>
                <w:tab w:val="left" w:pos="6377"/>
              </w:tabs>
              <w:spacing w:line="276" w:lineRule="auto"/>
            </w:pPr>
            <w:r>
              <w:t>Objetivo</w:t>
            </w:r>
          </w:p>
        </w:tc>
        <w:tc>
          <w:tcPr>
            <w:tcW w:w="1138" w:type="dxa"/>
          </w:tcPr>
          <w:p w14:paraId="7B0A0F96" w14:textId="77777777" w:rsidR="002D4207" w:rsidRDefault="002D4207" w:rsidP="004D218C">
            <w:pPr>
              <w:tabs>
                <w:tab w:val="left" w:pos="6377"/>
              </w:tabs>
              <w:spacing w:line="276" w:lineRule="auto"/>
            </w:pPr>
            <w:r>
              <w:t>Duración</w:t>
            </w:r>
          </w:p>
        </w:tc>
        <w:tc>
          <w:tcPr>
            <w:tcW w:w="1291" w:type="dxa"/>
          </w:tcPr>
          <w:p w14:paraId="4C04E1EE" w14:textId="77777777" w:rsidR="002D4207" w:rsidRDefault="002D4207" w:rsidP="004D218C">
            <w:pPr>
              <w:tabs>
                <w:tab w:val="left" w:pos="6377"/>
              </w:tabs>
              <w:spacing w:line="276" w:lineRule="auto"/>
            </w:pPr>
            <w:r>
              <w:t>Modalidad</w:t>
            </w:r>
          </w:p>
        </w:tc>
        <w:tc>
          <w:tcPr>
            <w:tcW w:w="3388" w:type="dxa"/>
          </w:tcPr>
          <w:p w14:paraId="725C4BCA" w14:textId="77777777" w:rsidR="002D4207" w:rsidRDefault="002D4207" w:rsidP="004D218C">
            <w:pPr>
              <w:tabs>
                <w:tab w:val="left" w:pos="6377"/>
              </w:tabs>
              <w:spacing w:line="276" w:lineRule="auto"/>
            </w:pPr>
            <w:r>
              <w:t>Actividad de capacitación</w:t>
            </w:r>
          </w:p>
        </w:tc>
      </w:tr>
      <w:tr w:rsidR="00E87239" w14:paraId="17B67412" w14:textId="77777777" w:rsidTr="000C077F">
        <w:trPr>
          <w:trHeight w:val="4493"/>
        </w:trPr>
        <w:tc>
          <w:tcPr>
            <w:tcW w:w="1683" w:type="dxa"/>
          </w:tcPr>
          <w:p w14:paraId="446E942C" w14:textId="6D8BC80E" w:rsidR="002D4207" w:rsidRDefault="002D4207" w:rsidP="000C077F">
            <w:pPr>
              <w:tabs>
                <w:tab w:val="left" w:pos="6377"/>
              </w:tabs>
              <w:spacing w:line="276" w:lineRule="auto"/>
            </w:pPr>
            <w:r>
              <w:t xml:space="preserve">1: </w:t>
            </w:r>
            <w:r w:rsidR="000C077F">
              <w:t xml:space="preserve">Sensibilización en autocuidado  en salud mental </w:t>
            </w:r>
          </w:p>
        </w:tc>
        <w:tc>
          <w:tcPr>
            <w:tcW w:w="1368" w:type="dxa"/>
          </w:tcPr>
          <w:p w14:paraId="6137463B" w14:textId="77777777" w:rsidR="002D4207" w:rsidRDefault="002D4207" w:rsidP="004D218C">
            <w:pPr>
              <w:tabs>
                <w:tab w:val="left" w:pos="6377"/>
              </w:tabs>
              <w:spacing w:line="276" w:lineRule="auto"/>
            </w:pPr>
            <w:r>
              <w:t>Cliente interno, personal de salud subredes integradas</w:t>
            </w:r>
          </w:p>
        </w:tc>
        <w:tc>
          <w:tcPr>
            <w:tcW w:w="1659" w:type="dxa"/>
          </w:tcPr>
          <w:p w14:paraId="093519D1" w14:textId="77777777" w:rsidR="000C077F" w:rsidRPr="00953D5F" w:rsidRDefault="000C077F" w:rsidP="000C077F">
            <w:pPr>
              <w:snapToGrid w:val="0"/>
              <w:spacing w:after="160" w:line="276" w:lineRule="auto"/>
            </w:pPr>
            <w:r w:rsidRPr="00953D5F">
              <w:t>Sensibilizar acerca de la necesidad e importancia de mantener conductas saludables a nivel físico y mental</w:t>
            </w:r>
            <w:r>
              <w:t xml:space="preserve"> para el autocuidado en la salud mental</w:t>
            </w:r>
          </w:p>
          <w:p w14:paraId="208E3501" w14:textId="7C93F6A5" w:rsidR="002D4207" w:rsidRDefault="002D4207" w:rsidP="000C077F">
            <w:pPr>
              <w:spacing w:before="240" w:line="276" w:lineRule="auto"/>
            </w:pPr>
          </w:p>
        </w:tc>
        <w:tc>
          <w:tcPr>
            <w:tcW w:w="1138" w:type="dxa"/>
          </w:tcPr>
          <w:p w14:paraId="0A942C9A" w14:textId="51639568" w:rsidR="002D4207" w:rsidRDefault="00752060" w:rsidP="004D218C">
            <w:pPr>
              <w:tabs>
                <w:tab w:val="left" w:pos="6377"/>
              </w:tabs>
              <w:spacing w:line="276" w:lineRule="auto"/>
            </w:pPr>
            <w:r>
              <w:t>60 minutos</w:t>
            </w:r>
          </w:p>
        </w:tc>
        <w:tc>
          <w:tcPr>
            <w:tcW w:w="1291" w:type="dxa"/>
          </w:tcPr>
          <w:p w14:paraId="717FBD20" w14:textId="77777777" w:rsidR="002D4207" w:rsidRDefault="002D4207" w:rsidP="004D218C">
            <w:pPr>
              <w:tabs>
                <w:tab w:val="left" w:pos="6377"/>
              </w:tabs>
              <w:spacing w:line="276" w:lineRule="auto"/>
            </w:pPr>
            <w:r>
              <w:t>Presencial</w:t>
            </w:r>
          </w:p>
        </w:tc>
        <w:tc>
          <w:tcPr>
            <w:tcW w:w="3388" w:type="dxa"/>
          </w:tcPr>
          <w:p w14:paraId="51499557" w14:textId="750716F6" w:rsidR="002D4207" w:rsidRPr="002E7A21" w:rsidRDefault="002E7A21" w:rsidP="004D218C">
            <w:pPr>
              <w:spacing w:line="276" w:lineRule="auto"/>
            </w:pPr>
            <w:r w:rsidRPr="002E7A21">
              <w:t xml:space="preserve">Actividad 1 desarrollo pre test </w:t>
            </w:r>
            <w:r>
              <w:t>5 minutos</w:t>
            </w:r>
          </w:p>
          <w:p w14:paraId="52098C8A" w14:textId="3521BF42" w:rsidR="002E7A21" w:rsidRPr="002E7A21" w:rsidRDefault="002E7A21" w:rsidP="004D218C">
            <w:pPr>
              <w:spacing w:line="276" w:lineRule="auto"/>
            </w:pPr>
            <w:r w:rsidRPr="002E7A21">
              <w:t>Actividad 2 inicial</w:t>
            </w:r>
            <w:r>
              <w:t xml:space="preserve"> </w:t>
            </w:r>
            <w:r w:rsidR="00A819C2">
              <w:t xml:space="preserve">como dice el dicho 15 minutos </w:t>
            </w:r>
          </w:p>
          <w:p w14:paraId="7559884B" w14:textId="3680E7CC" w:rsidR="002E7A21" w:rsidRPr="002E7A21" w:rsidRDefault="002E7A21" w:rsidP="004D218C">
            <w:pPr>
              <w:spacing w:line="276" w:lineRule="auto"/>
            </w:pPr>
            <w:r w:rsidRPr="002E7A21">
              <w:t>Actividad 3 presentación del tema</w:t>
            </w:r>
            <w:r w:rsidR="00A819C2">
              <w:t xml:space="preserve"> autocuidado salud mental 5 minutos</w:t>
            </w:r>
          </w:p>
          <w:p w14:paraId="3F673E38" w14:textId="4A417FFB" w:rsidR="002E7A21" w:rsidRPr="002E7A21" w:rsidRDefault="002E7A21" w:rsidP="004D218C">
            <w:pPr>
              <w:spacing w:line="276" w:lineRule="auto"/>
            </w:pPr>
            <w:r w:rsidRPr="002E7A21">
              <w:t xml:space="preserve">Actividad 4 </w:t>
            </w:r>
            <w:r w:rsidRPr="002E7A21">
              <w:t xml:space="preserve"> reconocimiento de emociones para el autocuidado-organización de grupos de trabajo:10 minutos</w:t>
            </w:r>
          </w:p>
          <w:p w14:paraId="4BFEC8D1" w14:textId="77777777" w:rsidR="002E7A21" w:rsidRPr="002E7A21" w:rsidRDefault="002E7A21" w:rsidP="002E7A21">
            <w:pPr>
              <w:spacing w:line="276" w:lineRule="auto"/>
              <w:jc w:val="both"/>
            </w:pPr>
            <w:r w:rsidRPr="002E7A21">
              <w:t xml:space="preserve">Actividad 5 exposición de coplas – canción -cuento 10 minutos </w:t>
            </w:r>
          </w:p>
          <w:p w14:paraId="4D036E97" w14:textId="60BE257E" w:rsidR="002E7A21" w:rsidRPr="001026CC" w:rsidRDefault="002E7A21" w:rsidP="004D218C">
            <w:pPr>
              <w:spacing w:line="276" w:lineRule="auto"/>
            </w:pPr>
            <w:r w:rsidRPr="002E7A21">
              <w:t>Actividad 7 desarrollo post test</w:t>
            </w:r>
            <w:r w:rsidR="00A819C2">
              <w:t xml:space="preserve"> 5 minutos</w:t>
            </w:r>
          </w:p>
        </w:tc>
      </w:tr>
      <w:tr w:rsidR="00E87239" w14:paraId="770876C0" w14:textId="77777777" w:rsidTr="000C077F">
        <w:trPr>
          <w:trHeight w:val="2995"/>
        </w:trPr>
        <w:tc>
          <w:tcPr>
            <w:tcW w:w="1683" w:type="dxa"/>
          </w:tcPr>
          <w:p w14:paraId="5316EFE0" w14:textId="77777777" w:rsidR="002D4207" w:rsidRDefault="002D4207" w:rsidP="004D218C">
            <w:pPr>
              <w:tabs>
                <w:tab w:val="left" w:pos="6377"/>
              </w:tabs>
              <w:spacing w:line="276" w:lineRule="auto"/>
            </w:pPr>
            <w:r>
              <w:t>1: Entrenamiento</w:t>
            </w:r>
          </w:p>
          <w:p w14:paraId="4D8F8884" w14:textId="31FD4D80" w:rsidR="00D84A25" w:rsidRDefault="00D84A25" w:rsidP="004D218C">
            <w:pPr>
              <w:tabs>
                <w:tab w:val="left" w:pos="6377"/>
              </w:tabs>
              <w:spacing w:line="276" w:lineRule="auto"/>
            </w:pPr>
            <w:r>
              <w:t>Habilidades para la vida</w:t>
            </w:r>
          </w:p>
        </w:tc>
        <w:tc>
          <w:tcPr>
            <w:tcW w:w="1368" w:type="dxa"/>
          </w:tcPr>
          <w:p w14:paraId="16750FB7" w14:textId="77777777" w:rsidR="002D4207" w:rsidRDefault="002D4207" w:rsidP="004D218C">
            <w:pPr>
              <w:tabs>
                <w:tab w:val="left" w:pos="6377"/>
              </w:tabs>
              <w:spacing w:line="276" w:lineRule="auto"/>
            </w:pPr>
            <w:r>
              <w:t>Cliente interno, personal de salud subredes integradas</w:t>
            </w:r>
          </w:p>
        </w:tc>
        <w:tc>
          <w:tcPr>
            <w:tcW w:w="1659" w:type="dxa"/>
          </w:tcPr>
          <w:p w14:paraId="33E080A3" w14:textId="77777777" w:rsidR="00E87239" w:rsidRPr="000C6D2E" w:rsidRDefault="00E87239" w:rsidP="004D218C">
            <w:pPr>
              <w:spacing w:before="240" w:line="276" w:lineRule="auto"/>
            </w:pPr>
            <w:r w:rsidRPr="000C6D2E">
              <w:t>Fortalecer los conocimientos técnicos y teóricos relacionados con 10 habilidades para la vida</w:t>
            </w:r>
          </w:p>
          <w:p w14:paraId="23E89834" w14:textId="28528BDD" w:rsidR="002D4207" w:rsidRDefault="002D4207" w:rsidP="004D218C">
            <w:pPr>
              <w:tabs>
                <w:tab w:val="left" w:pos="6377"/>
              </w:tabs>
              <w:spacing w:line="276" w:lineRule="auto"/>
            </w:pPr>
          </w:p>
        </w:tc>
        <w:tc>
          <w:tcPr>
            <w:tcW w:w="1138" w:type="dxa"/>
          </w:tcPr>
          <w:p w14:paraId="2D23C9A0" w14:textId="77777777" w:rsidR="002D4207" w:rsidRDefault="002D4207" w:rsidP="004D218C">
            <w:pPr>
              <w:tabs>
                <w:tab w:val="left" w:pos="6377"/>
              </w:tabs>
              <w:spacing w:line="276" w:lineRule="auto"/>
            </w:pPr>
            <w:r>
              <w:t>60 minutos</w:t>
            </w:r>
          </w:p>
        </w:tc>
        <w:tc>
          <w:tcPr>
            <w:tcW w:w="1291" w:type="dxa"/>
          </w:tcPr>
          <w:p w14:paraId="50FAC495" w14:textId="77777777" w:rsidR="002D4207" w:rsidRDefault="002D4207" w:rsidP="004D218C">
            <w:pPr>
              <w:tabs>
                <w:tab w:val="left" w:pos="6377"/>
              </w:tabs>
              <w:spacing w:line="276" w:lineRule="auto"/>
            </w:pPr>
            <w:r>
              <w:t xml:space="preserve">Virtual </w:t>
            </w:r>
          </w:p>
        </w:tc>
        <w:tc>
          <w:tcPr>
            <w:tcW w:w="3388" w:type="dxa"/>
          </w:tcPr>
          <w:p w14:paraId="1050FB6E" w14:textId="77777777" w:rsidR="00A819C2" w:rsidRPr="00A819C2" w:rsidRDefault="00A819C2" w:rsidP="00A819C2">
            <w:pPr>
              <w:spacing w:line="276" w:lineRule="auto"/>
            </w:pPr>
            <w:r w:rsidRPr="00A819C2">
              <w:t>Actividad 1 desarrollo pre test 5 minutos</w:t>
            </w:r>
          </w:p>
          <w:p w14:paraId="0DCA6F73" w14:textId="1317D6BD" w:rsidR="00A819C2" w:rsidRPr="00A819C2" w:rsidRDefault="00A819C2" w:rsidP="00A819C2">
            <w:pPr>
              <w:spacing w:line="276" w:lineRule="auto"/>
            </w:pPr>
            <w:r w:rsidRPr="00A819C2">
              <w:t xml:space="preserve">Actividad 2 inicial </w:t>
            </w:r>
            <w:proofErr w:type="spellStart"/>
            <w:r w:rsidRPr="00A819C2">
              <w:t>meet</w:t>
            </w:r>
            <w:proofErr w:type="spellEnd"/>
            <w:r w:rsidRPr="00A819C2">
              <w:t xml:space="preserve"> brilla </w:t>
            </w:r>
            <w:r w:rsidRPr="00A819C2">
              <w:t>1</w:t>
            </w:r>
            <w:r w:rsidRPr="00A819C2">
              <w:t>0</w:t>
            </w:r>
            <w:r w:rsidRPr="00A819C2">
              <w:t xml:space="preserve"> minutos </w:t>
            </w:r>
          </w:p>
          <w:p w14:paraId="2A224301" w14:textId="77777777" w:rsidR="00A819C2" w:rsidRPr="00A819C2" w:rsidRDefault="00A819C2" w:rsidP="00A819C2">
            <w:pPr>
              <w:spacing w:line="276" w:lineRule="auto"/>
            </w:pPr>
            <w:r w:rsidRPr="00A819C2">
              <w:t>Actividad 3 presentación del tema autocuidado salud mental 5 minutos</w:t>
            </w:r>
          </w:p>
          <w:p w14:paraId="3E5C8A63" w14:textId="4B5EABCE" w:rsidR="00A819C2" w:rsidRDefault="00A819C2" w:rsidP="00A819C2">
            <w:pPr>
              <w:spacing w:line="276" w:lineRule="auto"/>
              <w:jc w:val="both"/>
            </w:pPr>
            <w:r w:rsidRPr="00A819C2">
              <w:t xml:space="preserve">Actividad </w:t>
            </w:r>
            <w:r>
              <w:t>4</w:t>
            </w:r>
            <w:r w:rsidRPr="00A819C2">
              <w:t>exposición teórica 3</w:t>
            </w:r>
            <w:r>
              <w:t>0</w:t>
            </w:r>
            <w:r w:rsidRPr="00A819C2">
              <w:t xml:space="preserve"> minutos</w:t>
            </w:r>
          </w:p>
          <w:p w14:paraId="3BC04917" w14:textId="0D779911" w:rsidR="00A819C2" w:rsidRPr="00A819C2" w:rsidRDefault="00A819C2" w:rsidP="00A819C2">
            <w:pPr>
              <w:spacing w:line="276" w:lineRule="auto"/>
              <w:jc w:val="both"/>
            </w:pPr>
            <w:r>
              <w:t>Actividad 5 autoevaluación 5 minutos</w:t>
            </w:r>
          </w:p>
          <w:p w14:paraId="31507796" w14:textId="37DA885E" w:rsidR="00A819C2" w:rsidRPr="001026CC" w:rsidRDefault="00A819C2" w:rsidP="00A819C2">
            <w:pPr>
              <w:spacing w:line="276" w:lineRule="auto"/>
            </w:pPr>
            <w:r w:rsidRPr="00A819C2">
              <w:t xml:space="preserve">Actividad </w:t>
            </w:r>
            <w:r>
              <w:t xml:space="preserve">6 </w:t>
            </w:r>
            <w:r w:rsidRPr="00A819C2">
              <w:t>desarrollo post test 5 minutos</w:t>
            </w:r>
          </w:p>
        </w:tc>
      </w:tr>
      <w:tr w:rsidR="00E87239" w14:paraId="7EB55733" w14:textId="77777777" w:rsidTr="000C077F">
        <w:trPr>
          <w:trHeight w:val="2995"/>
        </w:trPr>
        <w:tc>
          <w:tcPr>
            <w:tcW w:w="1683" w:type="dxa"/>
          </w:tcPr>
          <w:p w14:paraId="31C3D7B8" w14:textId="782F2845" w:rsidR="00E87239" w:rsidRDefault="00E87239" w:rsidP="004D218C">
            <w:pPr>
              <w:tabs>
                <w:tab w:val="left" w:pos="6377"/>
              </w:tabs>
              <w:spacing w:line="276" w:lineRule="auto"/>
            </w:pPr>
            <w:r>
              <w:t>1: Sensibilización</w:t>
            </w:r>
          </w:p>
          <w:p w14:paraId="4A6ABE28" w14:textId="2BACEF0C" w:rsidR="00E87239" w:rsidRDefault="00E87239" w:rsidP="004D218C">
            <w:pPr>
              <w:tabs>
                <w:tab w:val="left" w:pos="6377"/>
              </w:tabs>
              <w:spacing w:line="276" w:lineRule="auto"/>
            </w:pPr>
            <w:r>
              <w:t>Habilidades para la vida</w:t>
            </w:r>
            <w:r w:rsidR="001026CC">
              <w:t xml:space="preserve"> emocionales</w:t>
            </w:r>
          </w:p>
        </w:tc>
        <w:tc>
          <w:tcPr>
            <w:tcW w:w="1368" w:type="dxa"/>
          </w:tcPr>
          <w:p w14:paraId="7C0DD96C" w14:textId="46BF6E11" w:rsidR="00E87239" w:rsidRDefault="00E87239" w:rsidP="004D218C">
            <w:pPr>
              <w:tabs>
                <w:tab w:val="left" w:pos="6377"/>
              </w:tabs>
              <w:spacing w:line="276" w:lineRule="auto"/>
            </w:pPr>
            <w:r>
              <w:t>Comunidad</w:t>
            </w:r>
          </w:p>
        </w:tc>
        <w:tc>
          <w:tcPr>
            <w:tcW w:w="1659" w:type="dxa"/>
          </w:tcPr>
          <w:p w14:paraId="46B3ACD4" w14:textId="5EBAF8CF" w:rsidR="00E87239" w:rsidRPr="000C6D2E" w:rsidRDefault="00E87239" w:rsidP="004D218C">
            <w:pPr>
              <w:spacing w:before="240" w:line="276" w:lineRule="auto"/>
            </w:pPr>
            <w:r>
              <w:t>Sensibilizar</w:t>
            </w:r>
            <w:r w:rsidRPr="000C6D2E">
              <w:t xml:space="preserve">  </w:t>
            </w:r>
            <w:r>
              <w:t xml:space="preserve">a la comunidad </w:t>
            </w:r>
          </w:p>
          <w:p w14:paraId="3A5AFCB8" w14:textId="5E133C0D" w:rsidR="00E87239" w:rsidRDefault="00E87239" w:rsidP="004D218C">
            <w:pPr>
              <w:tabs>
                <w:tab w:val="left" w:pos="6377"/>
              </w:tabs>
              <w:spacing w:line="276" w:lineRule="auto"/>
            </w:pPr>
          </w:p>
        </w:tc>
        <w:tc>
          <w:tcPr>
            <w:tcW w:w="1138" w:type="dxa"/>
          </w:tcPr>
          <w:p w14:paraId="4F9DFBAE" w14:textId="6668CBEE" w:rsidR="00E87239" w:rsidRDefault="00E87239" w:rsidP="004D218C">
            <w:pPr>
              <w:tabs>
                <w:tab w:val="left" w:pos="6377"/>
              </w:tabs>
              <w:spacing w:line="276" w:lineRule="auto"/>
            </w:pPr>
            <w:r>
              <w:t>60 minutos</w:t>
            </w:r>
          </w:p>
        </w:tc>
        <w:tc>
          <w:tcPr>
            <w:tcW w:w="1291" w:type="dxa"/>
          </w:tcPr>
          <w:p w14:paraId="7ACD1E12" w14:textId="28F8CB5B" w:rsidR="00E87239" w:rsidRDefault="00E87239" w:rsidP="004D218C">
            <w:pPr>
              <w:tabs>
                <w:tab w:val="left" w:pos="6377"/>
              </w:tabs>
              <w:spacing w:line="276" w:lineRule="auto"/>
            </w:pPr>
            <w:r>
              <w:t>Presencial</w:t>
            </w:r>
          </w:p>
        </w:tc>
        <w:tc>
          <w:tcPr>
            <w:tcW w:w="3388" w:type="dxa"/>
          </w:tcPr>
          <w:p w14:paraId="1A6B728A" w14:textId="6D6A352F" w:rsidR="00A819C2" w:rsidRPr="00A819C2" w:rsidRDefault="00A819C2" w:rsidP="00A819C2">
            <w:pPr>
              <w:spacing w:line="276" w:lineRule="auto"/>
              <w:jc w:val="both"/>
              <w:rPr>
                <w:bCs/>
              </w:rPr>
            </w:pPr>
            <w:r w:rsidRPr="00A819C2">
              <w:rPr>
                <w:bCs/>
              </w:rPr>
              <w:t>Activid</w:t>
            </w:r>
            <w:r>
              <w:rPr>
                <w:bCs/>
              </w:rPr>
              <w:t>ad</w:t>
            </w:r>
            <w:r w:rsidRPr="00A819C2">
              <w:rPr>
                <w:bCs/>
              </w:rPr>
              <w:t xml:space="preserve"> inicial 5 minutos </w:t>
            </w:r>
            <w:r>
              <w:rPr>
                <w:bCs/>
              </w:rPr>
              <w:t>A</w:t>
            </w:r>
            <w:r w:rsidRPr="00A819C2">
              <w:rPr>
                <w:bCs/>
              </w:rPr>
              <w:t xml:space="preserve">ctividad 2 </w:t>
            </w:r>
            <w:r w:rsidRPr="00A819C2">
              <w:rPr>
                <w:bCs/>
              </w:rPr>
              <w:t>introducción al tema 10 minutos</w:t>
            </w:r>
            <w:r w:rsidRPr="00A819C2">
              <w:rPr>
                <w:bCs/>
              </w:rPr>
              <w:t xml:space="preserve"> </w:t>
            </w:r>
          </w:p>
          <w:p w14:paraId="78380A01" w14:textId="3684B21C" w:rsidR="00A819C2" w:rsidRDefault="00A819C2" w:rsidP="00A819C2">
            <w:pPr>
              <w:spacing w:line="276" w:lineRule="auto"/>
              <w:jc w:val="both"/>
              <w:rPr>
                <w:bCs/>
              </w:rPr>
            </w:pPr>
            <w:r w:rsidRPr="00A819C2">
              <w:rPr>
                <w:bCs/>
              </w:rPr>
              <w:t xml:space="preserve">Actividad </w:t>
            </w:r>
            <w:r>
              <w:rPr>
                <w:bCs/>
              </w:rPr>
              <w:t>3 reconocimiento de emociones.</w:t>
            </w:r>
            <w:r w:rsidR="00221850">
              <w:rPr>
                <w:bCs/>
              </w:rPr>
              <w:t>10 minutos.</w:t>
            </w:r>
          </w:p>
          <w:p w14:paraId="0DD4423E" w14:textId="5ED8B614" w:rsidR="00A819C2" w:rsidRPr="00A819C2" w:rsidRDefault="00A819C2" w:rsidP="00A819C2">
            <w:pPr>
              <w:spacing w:line="276" w:lineRule="auto"/>
              <w:jc w:val="both"/>
              <w:rPr>
                <w:bCs/>
              </w:rPr>
            </w:pPr>
            <w:r>
              <w:rPr>
                <w:bCs/>
              </w:rPr>
              <w:t>Actividad 4 Factores de riesgo</w:t>
            </w:r>
            <w:r w:rsidR="00221850">
              <w:rPr>
                <w:bCs/>
              </w:rPr>
              <w:t xml:space="preserve"> 20 minutos</w:t>
            </w:r>
          </w:p>
          <w:p w14:paraId="2A078CE8" w14:textId="5D2B0618" w:rsidR="00E87239" w:rsidRPr="00221850" w:rsidRDefault="00A819C2" w:rsidP="00221850">
            <w:pPr>
              <w:rPr>
                <w:bCs/>
              </w:rPr>
            </w:pPr>
            <w:r w:rsidRPr="00A819C2">
              <w:rPr>
                <w:bCs/>
              </w:rPr>
              <w:t>Actividad expresión de autocuidado 15 minutos.</w:t>
            </w:r>
          </w:p>
        </w:tc>
      </w:tr>
    </w:tbl>
    <w:p w14:paraId="694DBF06" w14:textId="7631AEF1" w:rsidR="00F0441F" w:rsidRPr="006621AA" w:rsidRDefault="001C3E2F" w:rsidP="004D218C">
      <w:pPr>
        <w:tabs>
          <w:tab w:val="left" w:pos="10260"/>
        </w:tabs>
        <w:spacing w:line="276" w:lineRule="auto"/>
      </w:pPr>
      <w:r w:rsidRPr="006621AA">
        <w:br w:type="page"/>
      </w:r>
    </w:p>
    <w:p w14:paraId="79AE87D0" w14:textId="11FFEFB4" w:rsidR="003C7045" w:rsidRDefault="003C7045" w:rsidP="00AD36AC">
      <w:pPr>
        <w:tabs>
          <w:tab w:val="left" w:pos="10260"/>
        </w:tabs>
        <w:spacing w:line="276" w:lineRule="auto"/>
        <w:jc w:val="both"/>
        <w:rPr>
          <w:b/>
          <w:color w:val="666666" w:themeColor="accent2"/>
          <w:sz w:val="32"/>
        </w:rPr>
      </w:pPr>
      <w:r w:rsidRPr="00AC15F1">
        <w:rPr>
          <w:b/>
          <w:color w:val="1F497D" w:themeColor="text2"/>
          <w:sz w:val="40"/>
          <w:szCs w:val="32"/>
        </w:rPr>
        <w:lastRenderedPageBreak/>
        <w:t>Guía del capacitador paso a paso</w:t>
      </w:r>
    </w:p>
    <w:p w14:paraId="379D4261" w14:textId="6492C62C" w:rsidR="003C7045" w:rsidRPr="00AC15F1" w:rsidRDefault="0011374D" w:rsidP="00AD36AC">
      <w:pPr>
        <w:tabs>
          <w:tab w:val="left" w:pos="10260"/>
        </w:tabs>
        <w:spacing w:line="276" w:lineRule="auto"/>
        <w:jc w:val="both"/>
        <w:rPr>
          <w:b/>
          <w:color w:val="1F497D" w:themeColor="text2"/>
          <w:sz w:val="36"/>
          <w:szCs w:val="36"/>
        </w:rPr>
      </w:pPr>
      <w:r w:rsidRPr="00AC15F1">
        <w:rPr>
          <w:b/>
          <w:noProof/>
          <w:color w:val="1F497D" w:themeColor="text2"/>
          <w:sz w:val="32"/>
          <w:lang w:eastAsia="es-CO"/>
        </w:rPr>
        <w:drawing>
          <wp:anchor distT="0" distB="0" distL="114300" distR="114300" simplePos="0" relativeHeight="251798016" behindDoc="0" locked="0" layoutInCell="1" allowOverlap="1" wp14:anchorId="01A2D0B0" wp14:editId="0384124B">
            <wp:simplePos x="0" y="0"/>
            <wp:positionH relativeFrom="margin">
              <wp:align>left</wp:align>
            </wp:positionH>
            <wp:positionV relativeFrom="paragraph">
              <wp:posOffset>978263</wp:posOffset>
            </wp:positionV>
            <wp:extent cx="734518" cy="749300"/>
            <wp:effectExtent l="0" t="0" r="0" b="0"/>
            <wp:wrapSquare wrapText="bothSides"/>
            <wp:docPr id="30" name="Gráfico 30" descr="Rel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áfico 30" descr="Reloj"/>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34518" cy="749300"/>
                    </a:xfrm>
                    <a:prstGeom prst="rect">
                      <a:avLst/>
                    </a:prstGeom>
                  </pic:spPr>
                </pic:pic>
              </a:graphicData>
            </a:graphic>
          </wp:anchor>
        </w:drawing>
      </w:r>
      <w:r w:rsidR="002967D4" w:rsidRPr="007274C9">
        <w:rPr>
          <w:b/>
          <w:noProof/>
          <w:color w:val="666666" w:themeColor="accent2"/>
          <w:sz w:val="32"/>
          <w:lang w:eastAsia="es-CO"/>
        </w:rPr>
        <mc:AlternateContent>
          <mc:Choice Requires="wps">
            <w:drawing>
              <wp:anchor distT="45720" distB="45720" distL="114300" distR="114300" simplePos="0" relativeHeight="251726336" behindDoc="0" locked="0" layoutInCell="1" allowOverlap="1" wp14:anchorId="7A6A21B5" wp14:editId="1FFC7CCA">
                <wp:simplePos x="0" y="0"/>
                <wp:positionH relativeFrom="margin">
                  <wp:posOffset>73025</wp:posOffset>
                </wp:positionH>
                <wp:positionV relativeFrom="paragraph">
                  <wp:posOffset>356235</wp:posOffset>
                </wp:positionV>
                <wp:extent cx="6362700" cy="638810"/>
                <wp:effectExtent l="57150" t="38100" r="76200" b="104140"/>
                <wp:wrapTopAndBottom/>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3881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44E93362" w14:textId="77777777" w:rsidR="000028F7" w:rsidRPr="007274C9" w:rsidRDefault="000028F7" w:rsidP="003C7045">
                            <w:pPr>
                              <w:jc w:val="both"/>
                              <w:rPr>
                                <w:lang w:val="es-MX"/>
                              </w:rPr>
                            </w:pPr>
                            <w:r>
                              <w:rPr>
                                <w:lang w:val="es-MX"/>
                              </w:rPr>
                              <w:t>NOTA: El profesional que realice el ejercicio de fortalecimiento debe tener conocimiento previo del tema, teoría expuesta en la ficha técnica anexa y consulta complementaria si lo considera necesario.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A21B5" id="_x0000_s1030" type="#_x0000_t202" style="position:absolute;left:0;text-align:left;margin-left:5.75pt;margin-top:28.05pt;width:501pt;height:50.3pt;z-index:25172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yuSgIAAM4EAAAOAAAAZHJzL2Uyb0RvYy54bWysVNuO0zAQfUfiHyy/07TZ0u1Gm66WLiCk&#10;5SIWPmDqSxOt4wm226R8PWOnzVaA9gHxYtmZOWfO3HJ90zeG7ZXzNdqSzyZTzpQVKGu7Lfn3b+9e&#10;LTnzAawEg1aV/KA8v1m9fHHdtYXKsUIjlWNEYn3RtSWvQmiLLPOiUg34CbbKklGjayDQ020z6aAj&#10;9sZk+XS6yDp0snUolPf09W4w8lXi11qJ8FlrrwIzJSdtIZ0unZt4ZqtrKLYO2qoWRxnwDyoaqC0F&#10;HanuIADbufoPqqYWDj3qMBHYZKh1LVTKgbKZTX/L5qGCVqVcqDi+Hcvk/x+t+LT/4lgtS55fcWah&#10;oR6tdyAdMqlYUH1Alscqda0vyPmhJffQv8Geup0y9u09ikfPLK4rsFt16xx2lQJJKmcRmZ1BBx4f&#10;STbdR5QUDXYBE1GvXRNLSEVhxE7dOowdIh1M0MfFxSK/nJJJkG1xsVzOUgszKE7o1vnwXmHD4qXk&#10;jiYgscP+3oeoBoqTSwxmbDyj3LdWpmEIUJvhTq7RnPRHyUfx4WDUAP2qNJXuqRJxaNXaOLYHGjcQ&#10;QtkwlCAykXeE6dqYEZgPJXwOePSPUJUGegQf6/8ceESkyGjDCG5qi+5v0eXjSbIe/E8VGPKOzQz9&#10;pk8zMz9NxgblgXrqcFgw+iHQpUL3k7OOlqvk/scOnOLMfLA0F1ez+TxuY3rMX1/m9HDnls25Bawg&#10;qpIHzobrOqQNjjlZvKX50XVqbdQ2KDlqpqVJHT8ueNzK83fyevoNrX4BAAD//wMAUEsDBBQABgAI&#10;AAAAIQB/8Dim3wAAAAoBAAAPAAAAZHJzL2Rvd25yZXYueG1sTI9BT4NAEIXvJv6HzZh4swtWaIMs&#10;jTHWxEMPrcbzFEYgZWcpuy3or3d60tu8eS9vvslXk+3UmQbfOjYQzyJQxKWrWq4NfLyv75agfECu&#10;sHNMBr7Jw6q4vsoxq9zIWzrvQq2khH2GBpoQ+kxrXzZk0c9cTyzelxssBpFDrasBRym3nb6PolRb&#10;bFkuNNjTc0PlYXeyBhbbl/lxuabNa/qG489Daw/HzacxtzfT0yOoQFP4C8MFX9ChEKa9O3HlVSc6&#10;TiRpIEljUBc/iuey2cuUpAvQRa7/v1D8AgAA//8DAFBLAQItABQABgAIAAAAIQC2gziS/gAAAOEB&#10;AAATAAAAAAAAAAAAAAAAAAAAAABbQ29udGVudF9UeXBlc10ueG1sUEsBAi0AFAAGAAgAAAAhADj9&#10;If/WAAAAlAEAAAsAAAAAAAAAAAAAAAAALwEAAF9yZWxzLy5yZWxzUEsBAi0AFAAGAAgAAAAhAFge&#10;/K5KAgAAzgQAAA4AAAAAAAAAAAAAAAAALgIAAGRycy9lMm9Eb2MueG1sUEsBAi0AFAAGAAgAAAAh&#10;AH/wOKbfAAAACgEAAA8AAAAAAAAAAAAAAAAApAQAAGRycy9kb3ducmV2LnhtbFBLBQYAAAAABAAE&#10;APMAAACwBQAAAAA=&#10;" fillcolor="#7bb2df [1620]" strokecolor="#215b8c [3044]">
                <v:fill color2="#d7e7f5 [500]" rotate="t" angle="180" colors="0 #a7c0e8;22938f #c2d3ee;1 #e7eef9" focus="100%" type="gradient"/>
                <v:shadow on="t" color="black" opacity="24903f" origin=",.5" offset="0,.55556mm"/>
                <v:textbox>
                  <w:txbxContent>
                    <w:p w14:paraId="44E93362" w14:textId="77777777" w:rsidR="000028F7" w:rsidRPr="007274C9" w:rsidRDefault="000028F7" w:rsidP="003C7045">
                      <w:pPr>
                        <w:jc w:val="both"/>
                        <w:rPr>
                          <w:lang w:val="es-MX"/>
                        </w:rPr>
                      </w:pPr>
                      <w:r>
                        <w:rPr>
                          <w:lang w:val="es-MX"/>
                        </w:rPr>
                        <w:t>NOTA: El profesional que realice el ejercicio de fortalecimiento debe tener conocimiento previo del tema, teoría expuesta en la ficha técnica anexa y consulta complementaria si lo considera necesario.</w:t>
                      </w:r>
                    </w:p>
                  </w:txbxContent>
                </v:textbox>
                <w10:wrap type="topAndBottom" anchorx="margin"/>
              </v:shape>
            </w:pict>
          </mc:Fallback>
        </mc:AlternateContent>
      </w:r>
      <w:r w:rsidR="003C7045" w:rsidRPr="00AC15F1">
        <w:rPr>
          <w:b/>
          <w:color w:val="1F497D" w:themeColor="text2"/>
          <w:sz w:val="36"/>
          <w:szCs w:val="36"/>
        </w:rPr>
        <w:t xml:space="preserve">Sesión 1 </w:t>
      </w:r>
      <w:r w:rsidR="00752060">
        <w:rPr>
          <w:b/>
          <w:color w:val="1F497D" w:themeColor="text2"/>
          <w:sz w:val="36"/>
          <w:szCs w:val="36"/>
        </w:rPr>
        <w:t xml:space="preserve">Autocuidado en Salud Mental </w:t>
      </w:r>
      <w:r w:rsidR="003C7045" w:rsidRPr="00AC15F1">
        <w:rPr>
          <w:b/>
          <w:color w:val="1F497D" w:themeColor="text2"/>
          <w:sz w:val="36"/>
          <w:szCs w:val="36"/>
        </w:rPr>
        <w:t>pr</w:t>
      </w:r>
      <w:r w:rsidR="003C7045">
        <w:rPr>
          <w:b/>
          <w:color w:val="1F497D" w:themeColor="text2"/>
          <w:sz w:val="36"/>
          <w:szCs w:val="36"/>
        </w:rPr>
        <w:t xml:space="preserve">esencial </w:t>
      </w:r>
    </w:p>
    <w:p w14:paraId="27085AFB" w14:textId="6AD04713" w:rsidR="003C7045" w:rsidRDefault="003C7045" w:rsidP="00AD36AC">
      <w:pPr>
        <w:tabs>
          <w:tab w:val="left" w:pos="10260"/>
        </w:tabs>
        <w:spacing w:line="276" w:lineRule="auto"/>
        <w:jc w:val="both"/>
        <w:rPr>
          <w:b/>
          <w:color w:val="1F497D" w:themeColor="text2"/>
          <w:sz w:val="32"/>
        </w:rPr>
      </w:pPr>
      <w:r w:rsidRPr="00AC15F1">
        <w:rPr>
          <w:b/>
          <w:color w:val="1F497D" w:themeColor="text2"/>
          <w:sz w:val="32"/>
        </w:rPr>
        <w:t xml:space="preserve">Duración </w:t>
      </w:r>
      <w:r w:rsidR="00752060">
        <w:rPr>
          <w:b/>
          <w:color w:val="1F497D" w:themeColor="text2"/>
          <w:sz w:val="32"/>
        </w:rPr>
        <w:t>60</w:t>
      </w:r>
      <w:r w:rsidRPr="00AC15F1">
        <w:rPr>
          <w:b/>
          <w:color w:val="1F497D" w:themeColor="text2"/>
          <w:sz w:val="32"/>
        </w:rPr>
        <w:t xml:space="preserve"> minutos</w:t>
      </w:r>
    </w:p>
    <w:p w14:paraId="3EBD8D85" w14:textId="77777777" w:rsidR="0011374D" w:rsidRDefault="0011374D" w:rsidP="00AD36AC">
      <w:pPr>
        <w:pStyle w:val="Citadestacada"/>
        <w:jc w:val="both"/>
        <w:rPr>
          <w:sz w:val="28"/>
          <w:szCs w:val="28"/>
        </w:rPr>
      </w:pPr>
      <w:r w:rsidRPr="00171E39">
        <w:rPr>
          <w:noProof/>
          <w:sz w:val="28"/>
          <w:szCs w:val="28"/>
        </w:rPr>
        <w:drawing>
          <wp:anchor distT="0" distB="0" distL="114300" distR="114300" simplePos="0" relativeHeight="251796992" behindDoc="0" locked="0" layoutInCell="1" allowOverlap="1" wp14:anchorId="10C9DC13" wp14:editId="2B0C8C76">
            <wp:simplePos x="0" y="0"/>
            <wp:positionH relativeFrom="margin">
              <wp:align>left</wp:align>
            </wp:positionH>
            <wp:positionV relativeFrom="paragraph">
              <wp:posOffset>397328</wp:posOffset>
            </wp:positionV>
            <wp:extent cx="914400" cy="914400"/>
            <wp:effectExtent l="0" t="0" r="0" b="0"/>
            <wp:wrapSquare wrapText="bothSides"/>
            <wp:docPr id="142" name="Gráfico 142" descr="D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áfico 138" descr="Diana"/>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Pr="00171E39">
        <w:rPr>
          <w:sz w:val="28"/>
          <w:szCs w:val="28"/>
        </w:rPr>
        <w:t>Objetivo de la sesión</w:t>
      </w:r>
      <w:r>
        <w:rPr>
          <w:sz w:val="28"/>
          <w:szCs w:val="28"/>
        </w:rPr>
        <w:t>:</w:t>
      </w:r>
    </w:p>
    <w:p w14:paraId="3D93DD7F" w14:textId="45743B91" w:rsidR="00752060" w:rsidRPr="00752060" w:rsidRDefault="00752060" w:rsidP="00AD36AC">
      <w:pPr>
        <w:pStyle w:val="Citadestacada"/>
        <w:jc w:val="both"/>
        <w:rPr>
          <w:sz w:val="28"/>
          <w:szCs w:val="28"/>
        </w:rPr>
      </w:pPr>
      <w:r w:rsidRPr="00752060">
        <w:rPr>
          <w:sz w:val="28"/>
          <w:szCs w:val="28"/>
        </w:rPr>
        <w:t>Sensibilizar acerca de la necesidad e importancia de mantener conductas saludables a nivel físico y mental para el autocuidado en la salud mental</w:t>
      </w:r>
    </w:p>
    <w:p w14:paraId="6CA5219B" w14:textId="77777777" w:rsidR="00752060" w:rsidRPr="00752060" w:rsidRDefault="00752060" w:rsidP="00AD36AC">
      <w:pPr>
        <w:pStyle w:val="Citadestacada"/>
        <w:jc w:val="both"/>
        <w:rPr>
          <w:sz w:val="28"/>
          <w:szCs w:val="28"/>
        </w:rPr>
      </w:pPr>
      <w:r w:rsidRPr="00752060">
        <w:rPr>
          <w:sz w:val="28"/>
          <w:szCs w:val="28"/>
        </w:rPr>
        <w:t>•</w:t>
      </w:r>
      <w:r w:rsidRPr="00752060">
        <w:rPr>
          <w:sz w:val="28"/>
          <w:szCs w:val="28"/>
        </w:rPr>
        <w:tab/>
        <w:t>Reconocer las implicaciones del autocuidado de salud mental</w:t>
      </w:r>
    </w:p>
    <w:p w14:paraId="16073AA9" w14:textId="77777777" w:rsidR="00752060" w:rsidRPr="00752060" w:rsidRDefault="00752060" w:rsidP="00AD36AC">
      <w:pPr>
        <w:pStyle w:val="Citadestacada"/>
        <w:jc w:val="both"/>
        <w:rPr>
          <w:sz w:val="28"/>
          <w:szCs w:val="28"/>
        </w:rPr>
      </w:pPr>
      <w:r w:rsidRPr="00752060">
        <w:rPr>
          <w:sz w:val="28"/>
          <w:szCs w:val="28"/>
        </w:rPr>
        <w:t>•</w:t>
      </w:r>
      <w:r w:rsidRPr="00752060">
        <w:rPr>
          <w:sz w:val="28"/>
          <w:szCs w:val="28"/>
        </w:rPr>
        <w:tab/>
        <w:t>Interpretar factores de estrés</w:t>
      </w:r>
    </w:p>
    <w:p w14:paraId="7E6317BA" w14:textId="2E6228E8" w:rsidR="0011374D" w:rsidRPr="0011374D" w:rsidRDefault="00752060" w:rsidP="00AD36AC">
      <w:pPr>
        <w:pStyle w:val="Citadestacada"/>
        <w:jc w:val="both"/>
        <w:rPr>
          <w:sz w:val="28"/>
          <w:szCs w:val="28"/>
        </w:rPr>
      </w:pPr>
      <w:r w:rsidRPr="00752060">
        <w:rPr>
          <w:sz w:val="28"/>
          <w:szCs w:val="28"/>
        </w:rPr>
        <w:t>•</w:t>
      </w:r>
      <w:r w:rsidRPr="00752060">
        <w:rPr>
          <w:sz w:val="28"/>
          <w:szCs w:val="28"/>
        </w:rPr>
        <w:tab/>
        <w:t>Emplear la teoría dada en el contexto clínico o profesional</w:t>
      </w:r>
    </w:p>
    <w:p w14:paraId="6D31E750" w14:textId="65284863" w:rsidR="003C7045" w:rsidRDefault="003C7045" w:rsidP="00AD36AC">
      <w:pPr>
        <w:tabs>
          <w:tab w:val="left" w:pos="10260"/>
        </w:tabs>
        <w:spacing w:after="240" w:line="276" w:lineRule="auto"/>
        <w:jc w:val="both"/>
        <w:rPr>
          <w:bCs/>
        </w:rPr>
      </w:pPr>
      <w:r w:rsidRPr="0011374D">
        <w:rPr>
          <w:bCs/>
        </w:rPr>
        <w:t>Presente el esquema de la sesión, Enuncie brevemente como está organizado el ejercicio de fortalecimiento.</w:t>
      </w:r>
    </w:p>
    <w:p w14:paraId="556DE464" w14:textId="20922E09" w:rsidR="00752060" w:rsidRPr="0011374D" w:rsidRDefault="00752060" w:rsidP="00AD36AC">
      <w:pPr>
        <w:tabs>
          <w:tab w:val="left" w:pos="10260"/>
        </w:tabs>
        <w:spacing w:after="240" w:line="276" w:lineRule="auto"/>
        <w:jc w:val="both"/>
        <w:rPr>
          <w:bCs/>
        </w:rPr>
      </w:pPr>
      <w:r>
        <w:rPr>
          <w:bCs/>
          <w:noProof/>
        </w:rPr>
        <w:drawing>
          <wp:inline distT="0" distB="0" distL="0" distR="0" wp14:anchorId="583D740F" wp14:editId="60957AF6">
            <wp:extent cx="4682358" cy="2953946"/>
            <wp:effectExtent l="0" t="0" r="444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3366" cy="2979817"/>
                    </a:xfrm>
                    <a:prstGeom prst="rect">
                      <a:avLst/>
                    </a:prstGeom>
                    <a:noFill/>
                  </pic:spPr>
                </pic:pic>
              </a:graphicData>
            </a:graphic>
          </wp:inline>
        </w:drawing>
      </w:r>
    </w:p>
    <w:p w14:paraId="10DD7F38" w14:textId="43E5B19D" w:rsidR="003C7045" w:rsidRDefault="00752060" w:rsidP="00AD36AC">
      <w:pPr>
        <w:tabs>
          <w:tab w:val="left" w:pos="10260"/>
        </w:tabs>
        <w:spacing w:line="276" w:lineRule="auto"/>
        <w:jc w:val="both"/>
        <w:rPr>
          <w:b/>
          <w:color w:val="1F497D" w:themeColor="text2"/>
          <w:sz w:val="32"/>
        </w:rPr>
      </w:pPr>
      <w:bookmarkStart w:id="8" w:name="_Hlk97542064"/>
      <w:r w:rsidRPr="00752060">
        <w:rPr>
          <w:b/>
          <w:color w:val="1F497D" w:themeColor="text2"/>
          <w:sz w:val="32"/>
        </w:rPr>
        <w:lastRenderedPageBreak/>
        <w:t>Actividad 1 Desarrollo de pre test – alistamiento (5 minutos)</w:t>
      </w:r>
    </w:p>
    <w:bookmarkEnd w:id="8"/>
    <w:p w14:paraId="644352A4" w14:textId="77777777" w:rsidR="00752060" w:rsidRPr="00953D5F" w:rsidRDefault="00752060" w:rsidP="00AD36AC">
      <w:pPr>
        <w:spacing w:line="276" w:lineRule="auto"/>
        <w:jc w:val="both"/>
      </w:pPr>
      <w:r w:rsidRPr="00953D5F">
        <w:t xml:space="preserve">En primera medida se ha compartido previamente el pretest de la temática, al líder del grupo profesional, se pregunta de igual manera si ya se ha realizado o si es necesario compartirlo en algún momento, paralelamente se va organizando el lugar de manera que los participantes no se den la espalda, en mesa redonda o media luna, si el espacio así lo permite, para esta sesión se pretende realizar de una manera didáctica no siendo necesario el video </w:t>
      </w:r>
      <w:proofErr w:type="spellStart"/>
      <w:r w:rsidRPr="00953D5F">
        <w:t>beam</w:t>
      </w:r>
      <w:proofErr w:type="spellEnd"/>
      <w:r w:rsidRPr="00953D5F">
        <w:t xml:space="preserve"> pero si el profesional lo desea se puede apoyar en las diapositivas explicativas.</w:t>
      </w:r>
    </w:p>
    <w:p w14:paraId="05C653BE" w14:textId="77777777" w:rsidR="00752060" w:rsidRPr="00953D5F" w:rsidRDefault="00752060" w:rsidP="00AD36AC">
      <w:pPr>
        <w:spacing w:line="276" w:lineRule="auto"/>
        <w:jc w:val="both"/>
      </w:pPr>
    </w:p>
    <w:p w14:paraId="2630E666" w14:textId="0A53BEC0" w:rsidR="00752060" w:rsidRDefault="00752060" w:rsidP="00AD36AC">
      <w:pPr>
        <w:tabs>
          <w:tab w:val="left" w:pos="10260"/>
        </w:tabs>
        <w:spacing w:line="276" w:lineRule="auto"/>
        <w:jc w:val="both"/>
        <w:rPr>
          <w:b/>
          <w:color w:val="1F497D" w:themeColor="text2"/>
          <w:sz w:val="32"/>
        </w:rPr>
      </w:pPr>
      <w:r w:rsidRPr="00752060">
        <w:rPr>
          <w:b/>
          <w:color w:val="1F497D" w:themeColor="text2"/>
          <w:sz w:val="32"/>
        </w:rPr>
        <w:t>Actividad 2 Actividad inicial, presentación de los participantes (15 minutos)</w:t>
      </w:r>
      <w:r w:rsidR="00AD36AC" w:rsidRPr="00AD36AC">
        <w:t xml:space="preserve"> </w:t>
      </w:r>
    </w:p>
    <w:p w14:paraId="792D698E" w14:textId="77777777" w:rsidR="00752060" w:rsidRPr="00953D5F" w:rsidRDefault="00752060" w:rsidP="00AD36AC">
      <w:pPr>
        <w:spacing w:line="276" w:lineRule="auto"/>
        <w:jc w:val="both"/>
      </w:pPr>
      <w:r w:rsidRPr="00953D5F">
        <w:t>Es una actividad inicial que pretende invitar al personal presente a fijar su atención en el ejercicio, se espera la presencia de 24 personas</w:t>
      </w:r>
    </w:p>
    <w:p w14:paraId="5E375556" w14:textId="77777777" w:rsidR="00752060" w:rsidRPr="00953D5F" w:rsidRDefault="00752060" w:rsidP="00AD36AC">
      <w:pPr>
        <w:spacing w:line="276" w:lineRule="auto"/>
        <w:jc w:val="both"/>
      </w:pPr>
      <w:r w:rsidRPr="00953D5F">
        <w:t>Se inicia la sesión repartiendo un papel que contiene la mitad de un dicho popular ejemplo: Al mal tiempo ---buena cara, no hay mal -----por bien que no venga, estoy que -----salto en una pata, esta rojo----de la piedra, ni porque me paguen -----me lo como, Zapatero--- a tus zapatos, no me abra los ojos---que no le voy a echar gotas. La idea es separar los dichos para que cada persona escoja al azar una parte y se da la indicación de buscar a su complemento.</w:t>
      </w:r>
    </w:p>
    <w:p w14:paraId="0BD19BB0" w14:textId="77777777" w:rsidR="00752060" w:rsidRPr="00953D5F" w:rsidRDefault="00752060" w:rsidP="00AD36AC">
      <w:pPr>
        <w:spacing w:line="276" w:lineRule="auto"/>
        <w:jc w:val="both"/>
      </w:pPr>
      <w:r w:rsidRPr="00953D5F">
        <w:t>Una vez finalizado se pide a los participantes presentar su dicho e indicar una idea de lo que se hace referencia o en qué situación se presenta, de igual manera se pide realizar una presentación conjunta en donde se presenta al compañero, decir su nombre, la labor que ejerce dentro el grupo y mencionar lo importante que es su presencia.</w:t>
      </w:r>
    </w:p>
    <w:p w14:paraId="034E6171" w14:textId="77777777" w:rsidR="00752060" w:rsidRPr="00953D5F" w:rsidRDefault="00752060" w:rsidP="00AD36AC">
      <w:pPr>
        <w:spacing w:line="276" w:lineRule="auto"/>
        <w:jc w:val="both"/>
      </w:pPr>
      <w:r w:rsidRPr="00953D5F">
        <w:t>Todo esto con el fin de presentar al grupo, reconociendo las funciones de cada participante.</w:t>
      </w:r>
    </w:p>
    <w:p w14:paraId="70FCEFDC" w14:textId="4FD28062" w:rsidR="00752060" w:rsidRDefault="00752060" w:rsidP="00AD36AC">
      <w:pPr>
        <w:spacing w:line="276" w:lineRule="auto"/>
        <w:jc w:val="both"/>
      </w:pPr>
      <w:r w:rsidRPr="00953D5F">
        <w:t xml:space="preserve">Teniendo en cuenta un aspecto de esta sesión que es mantener comunicación asertiva con amigos y compañeros </w:t>
      </w:r>
    </w:p>
    <w:p w14:paraId="59940DEF" w14:textId="77777777" w:rsidR="00AD36AC" w:rsidRPr="00953D5F" w:rsidRDefault="00AD36AC" w:rsidP="00AD36AC">
      <w:pPr>
        <w:spacing w:line="276" w:lineRule="auto"/>
        <w:jc w:val="both"/>
      </w:pPr>
    </w:p>
    <w:p w14:paraId="328AB386" w14:textId="49C96FCA" w:rsidR="00752060" w:rsidRPr="00953D5F" w:rsidRDefault="00AD36AC" w:rsidP="00AD36AC">
      <w:pPr>
        <w:spacing w:line="276" w:lineRule="auto"/>
        <w:jc w:val="both"/>
      </w:pPr>
      <w:r w:rsidRPr="00AD36AC">
        <w:rPr>
          <w:b/>
          <w:color w:val="1F497D" w:themeColor="text2"/>
          <w:sz w:val="32"/>
        </w:rPr>
        <w:t>Actividad 3 presentación del tema: 5 minutos</w:t>
      </w:r>
    </w:p>
    <w:p w14:paraId="7C75B59B" w14:textId="77777777" w:rsidR="00752060" w:rsidRPr="00953D5F" w:rsidRDefault="00752060" w:rsidP="00AD36AC">
      <w:pPr>
        <w:spacing w:line="276" w:lineRule="auto"/>
        <w:jc w:val="both"/>
      </w:pPr>
      <w:r w:rsidRPr="00953D5F">
        <w:t>El autocuidado es considerado por la OMS como: "la capacidad de las personas, las familias y las comunidades para promover la salud, prevenir enfermedades, mantener la salud y hacer frente a las enfermedades y discapacidades con o sin el apoyo de un proveedor de atención médica". Es importante mencionar que todas las personas en algún momento de la vida pueden  presentar niveles de estrés durante una crisis, sin embargo, se ha mencionado que las personas mayores, personas con enfermedades crónicas y con problemas de salud mental, tienden a tener mayores niveles de estrés, de igual manera los médicos y otros proveedores de atención médica; y personas que tienen problemas de salud mental, incluido el consumo de sustancias</w:t>
      </w:r>
    </w:p>
    <w:p w14:paraId="4AC4E9AD" w14:textId="77777777" w:rsidR="00752060" w:rsidRPr="00953D5F" w:rsidRDefault="00752060" w:rsidP="00AD36AC">
      <w:pPr>
        <w:spacing w:line="276" w:lineRule="auto"/>
        <w:jc w:val="both"/>
      </w:pPr>
    </w:p>
    <w:p w14:paraId="7F45811D" w14:textId="77777777" w:rsidR="00752060" w:rsidRPr="00953D5F" w:rsidRDefault="00752060" w:rsidP="00AD36AC">
      <w:pPr>
        <w:spacing w:line="276" w:lineRule="auto"/>
        <w:jc w:val="both"/>
      </w:pPr>
      <w:r w:rsidRPr="00953D5F">
        <w:t xml:space="preserve">Haga la reflexión en torno a estas afirmaciones </w:t>
      </w:r>
    </w:p>
    <w:p w14:paraId="28772BA0" w14:textId="77777777" w:rsidR="00752060" w:rsidRPr="00953D5F" w:rsidRDefault="00752060" w:rsidP="00AD36AC">
      <w:pPr>
        <w:spacing w:line="276" w:lineRule="auto"/>
        <w:jc w:val="both"/>
      </w:pPr>
      <w:r w:rsidRPr="00953D5F">
        <w:t xml:space="preserve">“Sentirse bajo presión es algo que usted, colegas o familiares  probablemente experimentan a diario. </w:t>
      </w:r>
    </w:p>
    <w:p w14:paraId="7ED156CA" w14:textId="5CF10C04" w:rsidR="00752060" w:rsidRPr="00953D5F" w:rsidRDefault="00752060" w:rsidP="00AD36AC">
      <w:pPr>
        <w:spacing w:line="276" w:lineRule="auto"/>
        <w:jc w:val="both"/>
      </w:pPr>
      <w:r w:rsidRPr="00953D5F">
        <w:t>“El estrés que nos suele acompañar por situaciones diverso no determina la persona que es usted, ni de las capacidades que tiene”.</w:t>
      </w:r>
    </w:p>
    <w:p w14:paraId="3FFB7007" w14:textId="77777777" w:rsidR="00752060" w:rsidRPr="00953D5F" w:rsidRDefault="00752060" w:rsidP="00AD36AC">
      <w:pPr>
        <w:spacing w:line="276" w:lineRule="auto"/>
        <w:jc w:val="both"/>
      </w:pPr>
      <w:r w:rsidRPr="00953D5F">
        <w:t>“Atender su salud mental y su bienestar psicosocial es tan importante como cuidar su salud física”.</w:t>
      </w:r>
    </w:p>
    <w:p w14:paraId="2C05A512" w14:textId="77777777" w:rsidR="00752060" w:rsidRPr="00953D5F" w:rsidRDefault="00752060" w:rsidP="00AD36AC">
      <w:pPr>
        <w:spacing w:line="276" w:lineRule="auto"/>
        <w:jc w:val="both"/>
      </w:pPr>
    </w:p>
    <w:p w14:paraId="6F9A65EC" w14:textId="601B985A" w:rsidR="00752060" w:rsidRPr="00953D5F" w:rsidRDefault="00AD36AC" w:rsidP="00AD36AC">
      <w:pPr>
        <w:spacing w:line="276" w:lineRule="auto"/>
        <w:jc w:val="both"/>
        <w:rPr>
          <w:b/>
          <w:bCs/>
        </w:rPr>
      </w:pPr>
      <w:r w:rsidRPr="00AD36AC">
        <w:rPr>
          <w:b/>
          <w:color w:val="1F497D" w:themeColor="text2"/>
          <w:sz w:val="32"/>
        </w:rPr>
        <w:lastRenderedPageBreak/>
        <w:t>Actividad 4 reconocimiento de emociones para el autocuidado-organización de grupos de trabajo:10 minutos</w:t>
      </w:r>
      <w:r w:rsidRPr="00953D5F">
        <w:rPr>
          <w:b/>
          <w:bCs/>
        </w:rPr>
        <w:t xml:space="preserve"> </w:t>
      </w:r>
    </w:p>
    <w:p w14:paraId="11450C64" w14:textId="490126E8" w:rsidR="00752060" w:rsidRPr="00953D5F" w:rsidRDefault="00752060" w:rsidP="00AD36AC">
      <w:pPr>
        <w:spacing w:line="276" w:lineRule="auto"/>
        <w:jc w:val="both"/>
      </w:pPr>
      <w:r w:rsidRPr="00953D5F">
        <w:t>En primera medida se explica rápidamente que es de importante el reconocimiento de las emociones para el autocuidado, también se debe identificar los factores que pueden generar estrés como son los siguientes:</w:t>
      </w:r>
    </w:p>
    <w:p w14:paraId="20F92355" w14:textId="4C3E654D" w:rsidR="00752060" w:rsidRPr="00953D5F" w:rsidRDefault="00AD36AC" w:rsidP="00AD36AC">
      <w:pPr>
        <w:spacing w:line="276" w:lineRule="auto"/>
        <w:jc w:val="both"/>
      </w:pPr>
      <w:r>
        <w:rPr>
          <w:noProof/>
          <w:color w:val="000000"/>
        </w:rPr>
        <w:drawing>
          <wp:anchor distT="0" distB="0" distL="114300" distR="114300" simplePos="0" relativeHeight="251818496" behindDoc="0" locked="0" layoutInCell="1" allowOverlap="1" wp14:anchorId="68802E0F" wp14:editId="0F7555C6">
            <wp:simplePos x="0" y="0"/>
            <wp:positionH relativeFrom="margin">
              <wp:align>left</wp:align>
            </wp:positionH>
            <wp:positionV relativeFrom="paragraph">
              <wp:posOffset>164443</wp:posOffset>
            </wp:positionV>
            <wp:extent cx="1092200" cy="1544955"/>
            <wp:effectExtent l="0" t="0" r="0" b="0"/>
            <wp:wrapSquare wrapText="bothSides"/>
            <wp:docPr id="42" name="Gráfico 42" descr="Salu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ráfico 144" descr="Saludos"/>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095266" cy="1548584"/>
                    </a:xfrm>
                    <a:prstGeom prst="rect">
                      <a:avLst/>
                    </a:prstGeom>
                  </pic:spPr>
                </pic:pic>
              </a:graphicData>
            </a:graphic>
            <wp14:sizeRelH relativeFrom="margin">
              <wp14:pctWidth>0</wp14:pctWidth>
            </wp14:sizeRelH>
            <wp14:sizeRelV relativeFrom="margin">
              <wp14:pctHeight>0</wp14:pctHeight>
            </wp14:sizeRelV>
          </wp:anchor>
        </w:drawing>
      </w:r>
    </w:p>
    <w:p w14:paraId="10CD46E7" w14:textId="53F03F47" w:rsidR="00752060" w:rsidRPr="00953D5F" w:rsidRDefault="00752060" w:rsidP="00AD36AC">
      <w:pPr>
        <w:pStyle w:val="Prrafodelista"/>
        <w:numPr>
          <w:ilvl w:val="0"/>
          <w:numId w:val="24"/>
        </w:numPr>
        <w:suppressAutoHyphens/>
        <w:spacing w:line="276" w:lineRule="auto"/>
        <w:jc w:val="both"/>
      </w:pPr>
      <w:bookmarkStart w:id="9" w:name="_Hlk96505097"/>
      <w:r w:rsidRPr="00953D5F">
        <w:t>Falta de tiempo.</w:t>
      </w:r>
    </w:p>
    <w:p w14:paraId="2E25C949" w14:textId="77777777" w:rsidR="00752060" w:rsidRPr="00953D5F" w:rsidRDefault="00752060" w:rsidP="00AD36AC">
      <w:pPr>
        <w:pStyle w:val="Prrafodelista"/>
        <w:numPr>
          <w:ilvl w:val="0"/>
          <w:numId w:val="24"/>
        </w:numPr>
        <w:suppressAutoHyphens/>
        <w:spacing w:line="276" w:lineRule="auto"/>
        <w:jc w:val="both"/>
      </w:pPr>
      <w:r w:rsidRPr="00953D5F">
        <w:t xml:space="preserve">Exceso de exigencias y presiones laborales. </w:t>
      </w:r>
    </w:p>
    <w:p w14:paraId="7AA7C64A" w14:textId="238DB24B" w:rsidR="00752060" w:rsidRPr="00953D5F" w:rsidRDefault="00752060" w:rsidP="00AD36AC">
      <w:pPr>
        <w:pStyle w:val="Prrafodelista"/>
        <w:numPr>
          <w:ilvl w:val="0"/>
          <w:numId w:val="24"/>
        </w:numPr>
        <w:suppressAutoHyphens/>
        <w:spacing w:line="276" w:lineRule="auto"/>
        <w:jc w:val="both"/>
      </w:pPr>
      <w:r w:rsidRPr="00953D5F">
        <w:t xml:space="preserve">Jornadas de trabajo muy largas o fuera del horario normal. </w:t>
      </w:r>
    </w:p>
    <w:p w14:paraId="116EFDBF" w14:textId="533F5B89" w:rsidR="00752060" w:rsidRPr="00953D5F" w:rsidRDefault="00752060" w:rsidP="00AD36AC">
      <w:pPr>
        <w:pStyle w:val="Prrafodelista"/>
        <w:numPr>
          <w:ilvl w:val="0"/>
          <w:numId w:val="24"/>
        </w:numPr>
        <w:suppressAutoHyphens/>
        <w:spacing w:line="276" w:lineRule="auto"/>
        <w:jc w:val="both"/>
      </w:pPr>
      <w:r w:rsidRPr="00953D5F">
        <w:t xml:space="preserve">Falta de participación en la toma de decisiones. </w:t>
      </w:r>
    </w:p>
    <w:p w14:paraId="6A093B69" w14:textId="77777777" w:rsidR="00752060" w:rsidRPr="00953D5F" w:rsidRDefault="00752060" w:rsidP="00AD36AC">
      <w:pPr>
        <w:pStyle w:val="Prrafodelista"/>
        <w:numPr>
          <w:ilvl w:val="0"/>
          <w:numId w:val="24"/>
        </w:numPr>
        <w:suppressAutoHyphens/>
        <w:spacing w:line="276" w:lineRule="auto"/>
        <w:jc w:val="both"/>
      </w:pPr>
      <w:r w:rsidRPr="00953D5F">
        <w:t xml:space="preserve">Actividad poco valorada. </w:t>
      </w:r>
    </w:p>
    <w:p w14:paraId="7F391FBB" w14:textId="77777777" w:rsidR="00752060" w:rsidRPr="00953D5F" w:rsidRDefault="00752060" w:rsidP="00AD36AC">
      <w:pPr>
        <w:pStyle w:val="Prrafodelista"/>
        <w:numPr>
          <w:ilvl w:val="0"/>
          <w:numId w:val="24"/>
        </w:numPr>
        <w:suppressAutoHyphens/>
        <w:spacing w:line="276" w:lineRule="auto"/>
        <w:jc w:val="both"/>
      </w:pPr>
      <w:r w:rsidRPr="00953D5F">
        <w:t xml:space="preserve">Falta de apoyo en el trabajo por dificultades familiares. </w:t>
      </w:r>
    </w:p>
    <w:p w14:paraId="4D833B0D" w14:textId="77777777" w:rsidR="00752060" w:rsidRPr="00953D5F" w:rsidRDefault="00752060" w:rsidP="00AD36AC">
      <w:pPr>
        <w:pStyle w:val="Prrafodelista"/>
        <w:numPr>
          <w:ilvl w:val="0"/>
          <w:numId w:val="24"/>
        </w:numPr>
        <w:suppressAutoHyphens/>
        <w:spacing w:line="276" w:lineRule="auto"/>
        <w:jc w:val="both"/>
      </w:pPr>
      <w:r w:rsidRPr="00953D5F">
        <w:t>Discusiones con compañeros a nivel laboral o problemáticas familiares.</w:t>
      </w:r>
    </w:p>
    <w:p w14:paraId="3E7D2DC6" w14:textId="77777777" w:rsidR="00752060" w:rsidRPr="00953D5F" w:rsidRDefault="00752060" w:rsidP="00AD36AC">
      <w:pPr>
        <w:pStyle w:val="Prrafodelista"/>
        <w:numPr>
          <w:ilvl w:val="0"/>
          <w:numId w:val="24"/>
        </w:numPr>
        <w:suppressAutoHyphens/>
        <w:spacing w:line="276" w:lineRule="auto"/>
        <w:jc w:val="both"/>
      </w:pPr>
      <w:r w:rsidRPr="00953D5F">
        <w:t>Dificultades económicas.</w:t>
      </w:r>
    </w:p>
    <w:bookmarkEnd w:id="9"/>
    <w:p w14:paraId="6351ECC7" w14:textId="77777777" w:rsidR="00752060" w:rsidRPr="00953D5F" w:rsidRDefault="00752060" w:rsidP="00AD36AC">
      <w:pPr>
        <w:spacing w:line="276" w:lineRule="auto"/>
        <w:jc w:val="both"/>
      </w:pPr>
    </w:p>
    <w:p w14:paraId="58F5850E" w14:textId="77777777" w:rsidR="00752060" w:rsidRPr="00953D5F" w:rsidRDefault="00752060" w:rsidP="00AD36AC">
      <w:pPr>
        <w:spacing w:line="276" w:lineRule="auto"/>
        <w:jc w:val="both"/>
        <w:rPr>
          <w:bCs/>
        </w:rPr>
      </w:pPr>
      <w:r w:rsidRPr="00953D5F">
        <w:rPr>
          <w:bCs/>
        </w:rPr>
        <w:t>Tanto a las personas de la comunidad como a las personas prestadoras de servicio que tienen personas a cargo, es fundamental el buen manejo y  correcta atención de la salud mental en las personas que tienen a cargo, donde se brindan diferentes estrategias, como las que se mencionan a continuación:</w:t>
      </w:r>
    </w:p>
    <w:p w14:paraId="5DFE401A" w14:textId="77777777" w:rsidR="00752060" w:rsidRPr="00953D5F" w:rsidRDefault="00752060" w:rsidP="00AD36AC">
      <w:pPr>
        <w:spacing w:line="276" w:lineRule="auto"/>
        <w:jc w:val="both"/>
        <w:rPr>
          <w:bCs/>
        </w:rPr>
      </w:pPr>
    </w:p>
    <w:p w14:paraId="7DEE135D" w14:textId="77777777" w:rsidR="00752060" w:rsidRPr="00953D5F" w:rsidRDefault="00752060" w:rsidP="00AD36AC">
      <w:pPr>
        <w:numPr>
          <w:ilvl w:val="0"/>
          <w:numId w:val="24"/>
        </w:numPr>
        <w:suppressAutoHyphens/>
        <w:spacing w:line="276" w:lineRule="auto"/>
        <w:jc w:val="both"/>
        <w:rPr>
          <w:bCs/>
        </w:rPr>
      </w:pPr>
      <w:r w:rsidRPr="00953D5F">
        <w:rPr>
          <w:bCs/>
        </w:rPr>
        <w:t xml:space="preserve">Establezca horarios flexibles para los trabajadores que estén directamente o tengan familiares afectados. </w:t>
      </w:r>
    </w:p>
    <w:p w14:paraId="3169C289" w14:textId="77777777" w:rsidR="00752060" w:rsidRPr="00953D5F" w:rsidRDefault="00752060" w:rsidP="00AD36AC">
      <w:pPr>
        <w:numPr>
          <w:ilvl w:val="0"/>
          <w:numId w:val="24"/>
        </w:numPr>
        <w:suppressAutoHyphens/>
        <w:spacing w:line="276" w:lineRule="auto"/>
        <w:jc w:val="both"/>
        <w:rPr>
          <w:bCs/>
        </w:rPr>
      </w:pPr>
      <w:r w:rsidRPr="00953D5F">
        <w:rPr>
          <w:bCs/>
        </w:rPr>
        <w:t>Asegúrese de brindar tiempo para que los colegas se den apoyo social entre ello.</w:t>
      </w:r>
    </w:p>
    <w:p w14:paraId="4158BD0A" w14:textId="77777777" w:rsidR="00752060" w:rsidRPr="00953D5F" w:rsidRDefault="00752060" w:rsidP="00AD36AC">
      <w:pPr>
        <w:numPr>
          <w:ilvl w:val="0"/>
          <w:numId w:val="24"/>
        </w:numPr>
        <w:suppressAutoHyphens/>
        <w:spacing w:line="276" w:lineRule="auto"/>
        <w:jc w:val="both"/>
        <w:rPr>
          <w:bCs/>
        </w:rPr>
      </w:pPr>
      <w:r w:rsidRPr="00953D5F">
        <w:rPr>
          <w:bCs/>
        </w:rPr>
        <w:t>Brinde orientación a las personas que prestan el primer nivel de respuesta acerca de la manera de prestar apoyo emocional y práctico básico a las personas afectadas.</w:t>
      </w:r>
    </w:p>
    <w:p w14:paraId="0458F61D" w14:textId="77777777" w:rsidR="00752060" w:rsidRPr="00953D5F" w:rsidRDefault="00752060" w:rsidP="00AD36AC">
      <w:pPr>
        <w:numPr>
          <w:ilvl w:val="0"/>
          <w:numId w:val="24"/>
        </w:numPr>
        <w:suppressAutoHyphens/>
        <w:spacing w:line="276" w:lineRule="auto"/>
        <w:jc w:val="both"/>
        <w:rPr>
          <w:bCs/>
        </w:rPr>
      </w:pPr>
      <w:r w:rsidRPr="00953D5F">
        <w:rPr>
          <w:bCs/>
        </w:rPr>
        <w:t>Chequee a su personal en forma regular y comprensiva para verificar su bienestar, promueva que su personal hable con usted si su bienestar mental empeora. </w:t>
      </w:r>
    </w:p>
    <w:p w14:paraId="63E662F7" w14:textId="77777777" w:rsidR="00752060" w:rsidRPr="00953D5F" w:rsidRDefault="00752060" w:rsidP="00AD36AC">
      <w:pPr>
        <w:numPr>
          <w:ilvl w:val="0"/>
          <w:numId w:val="24"/>
        </w:numPr>
        <w:suppressAutoHyphens/>
        <w:spacing w:line="276" w:lineRule="auto"/>
        <w:jc w:val="both"/>
        <w:rPr>
          <w:bCs/>
        </w:rPr>
      </w:pPr>
      <w:r w:rsidRPr="00953D5F">
        <w:rPr>
          <w:bCs/>
        </w:rPr>
        <w:t>Brindar un espacio que permita a los trabajadores expresar sus preocupaciones, hacer preguntas y fomentar el apoyo entre pares.</w:t>
      </w:r>
    </w:p>
    <w:p w14:paraId="186F92EC" w14:textId="77777777" w:rsidR="00752060" w:rsidRPr="00953D5F" w:rsidRDefault="00752060" w:rsidP="00AD36AC">
      <w:pPr>
        <w:spacing w:line="276" w:lineRule="auto"/>
        <w:jc w:val="both"/>
        <w:rPr>
          <w:bCs/>
        </w:rPr>
      </w:pPr>
    </w:p>
    <w:p w14:paraId="0B641E83" w14:textId="77777777" w:rsidR="00752060" w:rsidRPr="00953D5F" w:rsidRDefault="00752060" w:rsidP="00AD36AC">
      <w:pPr>
        <w:spacing w:line="276" w:lineRule="auto"/>
        <w:jc w:val="both"/>
        <w:rPr>
          <w:b/>
          <w:bCs/>
        </w:rPr>
      </w:pPr>
      <w:r w:rsidRPr="00953D5F">
        <w:rPr>
          <w:b/>
          <w:bCs/>
        </w:rPr>
        <w:t>Líderes de equipo o gerente de un establecimiento de salud.</w:t>
      </w:r>
    </w:p>
    <w:p w14:paraId="1AF3329A" w14:textId="77777777" w:rsidR="00752060" w:rsidRPr="00953D5F" w:rsidRDefault="00752060" w:rsidP="00AD36AC">
      <w:pPr>
        <w:spacing w:line="276" w:lineRule="auto"/>
        <w:jc w:val="both"/>
      </w:pPr>
    </w:p>
    <w:p w14:paraId="7EE8FB75" w14:textId="77777777" w:rsidR="00752060" w:rsidRPr="00953D5F" w:rsidRDefault="00752060" w:rsidP="00AD36AC">
      <w:pPr>
        <w:pStyle w:val="Prrafodelista"/>
        <w:numPr>
          <w:ilvl w:val="0"/>
          <w:numId w:val="24"/>
        </w:numPr>
        <w:spacing w:after="160" w:line="276" w:lineRule="auto"/>
        <w:jc w:val="both"/>
      </w:pPr>
      <w:r w:rsidRPr="00953D5F">
        <w:t>Identifique los medios adecuados para brindar servicios psicosociales y de apoyo para la salud mental, incluyendo las modalidades virtuales; además, asegúrese de que el personal sepa que estos servicios están a su disposición.</w:t>
      </w:r>
    </w:p>
    <w:p w14:paraId="4B03BC94" w14:textId="77777777" w:rsidR="00752060" w:rsidRPr="00953D5F" w:rsidRDefault="00752060" w:rsidP="00AD36AC">
      <w:pPr>
        <w:pStyle w:val="Prrafodelista"/>
        <w:numPr>
          <w:ilvl w:val="0"/>
          <w:numId w:val="24"/>
        </w:numPr>
        <w:spacing w:after="160" w:line="276" w:lineRule="auto"/>
        <w:jc w:val="both"/>
      </w:pPr>
      <w:r w:rsidRPr="00953D5F">
        <w:t xml:space="preserve">Establezca horarios flexibles para los trabajadores que estén directamente afectados o que tengan familiares afectados. </w:t>
      </w:r>
    </w:p>
    <w:p w14:paraId="69664404" w14:textId="77777777" w:rsidR="00752060" w:rsidRPr="00953D5F" w:rsidRDefault="00752060" w:rsidP="00AD36AC">
      <w:pPr>
        <w:pStyle w:val="Prrafodelista"/>
        <w:numPr>
          <w:ilvl w:val="0"/>
          <w:numId w:val="24"/>
        </w:numPr>
        <w:spacing w:after="160" w:line="276" w:lineRule="auto"/>
        <w:jc w:val="both"/>
      </w:pPr>
      <w:r w:rsidRPr="00953D5F">
        <w:t xml:space="preserve">Asegúrese de brindar tiempo para que los colegas se den apoyo social entre ellos. </w:t>
      </w:r>
    </w:p>
    <w:p w14:paraId="134C4DE2" w14:textId="77777777" w:rsidR="00752060" w:rsidRPr="00953D5F" w:rsidRDefault="00752060" w:rsidP="00AD36AC">
      <w:pPr>
        <w:pStyle w:val="Prrafodelista"/>
        <w:numPr>
          <w:ilvl w:val="0"/>
          <w:numId w:val="24"/>
        </w:numPr>
        <w:spacing w:after="160" w:line="276" w:lineRule="auto"/>
        <w:jc w:val="both"/>
      </w:pPr>
      <w:r w:rsidRPr="00953D5F">
        <w:t>Brinde orientación a las personas que prestan el primer nivel de respuesta acerca de la manera de prestar apoyo emocional y práctico básico a las personas afectadas.</w:t>
      </w:r>
    </w:p>
    <w:p w14:paraId="71549750" w14:textId="346D8ADE" w:rsidR="00752060" w:rsidRPr="00953D5F" w:rsidRDefault="00752060" w:rsidP="00AD36AC">
      <w:pPr>
        <w:pStyle w:val="Prrafodelista"/>
        <w:numPr>
          <w:ilvl w:val="0"/>
          <w:numId w:val="24"/>
        </w:numPr>
        <w:spacing w:after="160" w:line="276" w:lineRule="auto"/>
        <w:jc w:val="both"/>
      </w:pPr>
      <w:r w:rsidRPr="00953D5F">
        <w:t xml:space="preserve">Identifique y gestione las necesidades urgentes de salud mental y neurológica del personal. </w:t>
      </w:r>
    </w:p>
    <w:p w14:paraId="553DCB73" w14:textId="335B265F" w:rsidR="00752060" w:rsidRPr="00953D5F" w:rsidRDefault="00752060" w:rsidP="00AD36AC">
      <w:pPr>
        <w:pStyle w:val="Prrafodelista"/>
        <w:numPr>
          <w:ilvl w:val="0"/>
          <w:numId w:val="24"/>
        </w:numPr>
        <w:spacing w:after="160" w:line="276" w:lineRule="auto"/>
        <w:jc w:val="both"/>
      </w:pPr>
      <w:r w:rsidRPr="00953D5F">
        <w:lastRenderedPageBreak/>
        <w:t xml:space="preserve">Haga que los trabajadores sin experiencia trabajen de cerca con sus colegas más experimentados. Los compañeros ayudan a brindar apoyo, vigilar el estrés y reforzar los procedimientos de seguridad. </w:t>
      </w:r>
    </w:p>
    <w:p w14:paraId="3EB2F07D" w14:textId="5822C68C" w:rsidR="00752060" w:rsidRPr="00953D5F" w:rsidRDefault="00752060" w:rsidP="00AD36AC">
      <w:pPr>
        <w:pStyle w:val="Prrafodelista"/>
        <w:numPr>
          <w:ilvl w:val="0"/>
          <w:numId w:val="24"/>
        </w:numPr>
        <w:spacing w:after="160" w:line="276" w:lineRule="auto"/>
        <w:jc w:val="both"/>
      </w:pPr>
      <w:r w:rsidRPr="00953D5F">
        <w:t xml:space="preserve">Asegúrese de que se disponga de medicamentos genéricos para trastornos mentales, para quien lo necesite. Las personas que tienen trastornos crónicos de salud mental o ataques epilépticos necesitarán acceso ininterrumpido a su medicación, y se debe evitar la discontinuación repentina. </w:t>
      </w:r>
    </w:p>
    <w:p w14:paraId="71C0D2F5" w14:textId="7CD84501" w:rsidR="00752060" w:rsidRPr="00953D5F" w:rsidRDefault="00752060" w:rsidP="00AD36AC">
      <w:pPr>
        <w:pStyle w:val="Prrafodelista"/>
        <w:numPr>
          <w:ilvl w:val="0"/>
          <w:numId w:val="24"/>
        </w:numPr>
        <w:spacing w:after="160" w:line="276" w:lineRule="auto"/>
        <w:jc w:val="both"/>
      </w:pPr>
      <w:r w:rsidRPr="00953D5F">
        <w:t xml:space="preserve">Chequee a su personal en forma regular y comprensiva para verificar su bienestar, promueva que su personal hable con usted si su bienestar mental empeora.  </w:t>
      </w:r>
    </w:p>
    <w:p w14:paraId="0D6A0242" w14:textId="7BB9A936" w:rsidR="00752060" w:rsidRPr="00953D5F" w:rsidRDefault="00752060" w:rsidP="00AD36AC">
      <w:pPr>
        <w:pStyle w:val="Prrafodelista"/>
        <w:numPr>
          <w:ilvl w:val="0"/>
          <w:numId w:val="24"/>
        </w:numPr>
        <w:spacing w:after="160" w:line="276" w:lineRule="auto"/>
        <w:jc w:val="both"/>
      </w:pPr>
      <w:r w:rsidRPr="00953D5F">
        <w:t>Ofrezca un foro breve y regular para permitir a los trabajadores expresar sus preocupaciones, hacer preguntas y fomentar el apoyo entre pares.</w:t>
      </w:r>
    </w:p>
    <w:p w14:paraId="36E55E31" w14:textId="38BD7990" w:rsidR="00752060" w:rsidRPr="00953D5F" w:rsidRDefault="00AD36AC" w:rsidP="00AD36AC">
      <w:pPr>
        <w:spacing w:line="276" w:lineRule="auto"/>
        <w:jc w:val="both"/>
        <w:rPr>
          <w:bCs/>
        </w:rPr>
      </w:pPr>
      <w:r w:rsidRPr="00E93D32">
        <w:rPr>
          <w:b/>
          <w:noProof/>
        </w:rPr>
        <mc:AlternateContent>
          <mc:Choice Requires="wpg">
            <w:drawing>
              <wp:anchor distT="0" distB="0" distL="228600" distR="228600" simplePos="0" relativeHeight="251820544" behindDoc="1" locked="0" layoutInCell="1" allowOverlap="1" wp14:anchorId="7382D063" wp14:editId="3422F36D">
                <wp:simplePos x="0" y="0"/>
                <wp:positionH relativeFrom="margin">
                  <wp:posOffset>3611880</wp:posOffset>
                </wp:positionH>
                <wp:positionV relativeFrom="margin">
                  <wp:posOffset>2200910</wp:posOffset>
                </wp:positionV>
                <wp:extent cx="3060065" cy="3956685"/>
                <wp:effectExtent l="0" t="0" r="102235" b="120015"/>
                <wp:wrapSquare wrapText="bothSides"/>
                <wp:docPr id="43" name="Grupo 43"/>
                <wp:cNvGraphicFramePr/>
                <a:graphic xmlns:a="http://schemas.openxmlformats.org/drawingml/2006/main">
                  <a:graphicData uri="http://schemas.microsoft.com/office/word/2010/wordprocessingGroup">
                    <wpg:wgp>
                      <wpg:cNvGrpSpPr/>
                      <wpg:grpSpPr>
                        <a:xfrm>
                          <a:off x="0" y="0"/>
                          <a:ext cx="3060065" cy="3956685"/>
                          <a:chOff x="0" y="0"/>
                          <a:chExt cx="1941689" cy="8368637"/>
                        </a:xfrm>
                      </wpg:grpSpPr>
                      <wps:wsp>
                        <wps:cNvPr id="54" name="Rectángulo 54"/>
                        <wps:cNvSpPr/>
                        <wps:spPr>
                          <a:xfrm>
                            <a:off x="0" y="0"/>
                            <a:ext cx="1828800" cy="2286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ángulo 134"/>
                        <wps:cNvSpPr/>
                        <wps:spPr>
                          <a:xfrm>
                            <a:off x="112889" y="1433837"/>
                            <a:ext cx="1828800" cy="6934800"/>
                          </a:xfrm>
                          <a:prstGeom prst="rect">
                            <a:avLst/>
                          </a:prstGeom>
                          <a:solidFill>
                            <a:schemeClr val="accent1">
                              <a:lumMod val="60000"/>
                              <a:lumOff val="40000"/>
                            </a:schemeClr>
                          </a:solidFill>
                          <a:ln/>
                        </wps:spPr>
                        <wps:style>
                          <a:lnRef idx="0">
                            <a:schemeClr val="accent1"/>
                          </a:lnRef>
                          <a:fillRef idx="3">
                            <a:schemeClr val="accent1"/>
                          </a:fillRef>
                          <a:effectRef idx="3">
                            <a:schemeClr val="accent1"/>
                          </a:effectRef>
                          <a:fontRef idx="minor">
                            <a:schemeClr val="lt1"/>
                          </a:fontRef>
                        </wps:style>
                        <wps:txbx>
                          <w:txbxContent>
                            <w:p w14:paraId="0511AB96" w14:textId="77777777" w:rsidR="00AD36AC" w:rsidRPr="00AD36AC" w:rsidRDefault="00AD36AC" w:rsidP="00AD36AC">
                              <w:pPr>
                                <w:spacing w:line="276" w:lineRule="auto"/>
                                <w:rPr>
                                  <w:b/>
                                  <w:bCs/>
                                  <w:sz w:val="28"/>
                                  <w:szCs w:val="28"/>
                                </w:rPr>
                              </w:pPr>
                              <w:r w:rsidRPr="00AD36AC">
                                <w:rPr>
                                  <w:sz w:val="28"/>
                                  <w:szCs w:val="28"/>
                                </w:rPr>
                                <w:t>“</w:t>
                              </w:r>
                              <w:r w:rsidRPr="00AD36AC">
                                <w:rPr>
                                  <w:b/>
                                  <w:bCs/>
                                  <w:sz w:val="28"/>
                                  <w:szCs w:val="28"/>
                                </w:rPr>
                                <w:t xml:space="preserve">Querido jefe, yo sé que tú me aprecias y me exiges porque soy muy bueno, </w:t>
                              </w:r>
                            </w:p>
                            <w:p w14:paraId="11F05152" w14:textId="77777777" w:rsidR="00AD36AC" w:rsidRPr="00AD36AC" w:rsidRDefault="00AD36AC" w:rsidP="00AD36AC">
                              <w:pPr>
                                <w:spacing w:line="276" w:lineRule="auto"/>
                                <w:rPr>
                                  <w:b/>
                                  <w:bCs/>
                                  <w:sz w:val="28"/>
                                  <w:szCs w:val="28"/>
                                </w:rPr>
                              </w:pPr>
                              <w:r w:rsidRPr="00AD36AC">
                                <w:rPr>
                                  <w:b/>
                                  <w:bCs/>
                                  <w:sz w:val="28"/>
                                  <w:szCs w:val="28"/>
                                </w:rPr>
                                <w:t xml:space="preserve">pero paz mental no tengo, </w:t>
                              </w:r>
                            </w:p>
                            <w:p w14:paraId="4B6C6742" w14:textId="77777777" w:rsidR="00AD36AC" w:rsidRPr="00AD36AC" w:rsidRDefault="00AD36AC" w:rsidP="00AD36AC">
                              <w:pPr>
                                <w:spacing w:line="276" w:lineRule="auto"/>
                                <w:rPr>
                                  <w:b/>
                                  <w:bCs/>
                                  <w:sz w:val="28"/>
                                  <w:szCs w:val="28"/>
                                </w:rPr>
                              </w:pPr>
                              <w:r w:rsidRPr="00AD36AC">
                                <w:rPr>
                                  <w:b/>
                                  <w:bCs/>
                                  <w:sz w:val="28"/>
                                  <w:szCs w:val="28"/>
                                </w:rPr>
                                <w:t>debo alimentarme, debo hacer ejercicio,</w:t>
                              </w:r>
                            </w:p>
                            <w:p w14:paraId="18C22D94" w14:textId="77777777" w:rsidR="00AD36AC" w:rsidRPr="00AD36AC" w:rsidRDefault="00AD36AC" w:rsidP="00AD36AC">
                              <w:pPr>
                                <w:spacing w:line="276" w:lineRule="auto"/>
                                <w:rPr>
                                  <w:b/>
                                  <w:bCs/>
                                  <w:sz w:val="28"/>
                                  <w:szCs w:val="28"/>
                                </w:rPr>
                              </w:pPr>
                              <w:r w:rsidRPr="00AD36AC">
                                <w:rPr>
                                  <w:b/>
                                  <w:bCs/>
                                  <w:sz w:val="28"/>
                                  <w:szCs w:val="28"/>
                                </w:rPr>
                                <w:t xml:space="preserve"> para prestar un mejor servicio”</w:t>
                              </w:r>
                            </w:p>
                            <w:p w14:paraId="6C5B336C" w14:textId="77777777" w:rsidR="00AD36AC" w:rsidRPr="00AD36AC" w:rsidRDefault="00AD36AC" w:rsidP="00AD36AC">
                              <w:pPr>
                                <w:spacing w:line="276" w:lineRule="auto"/>
                                <w:rPr>
                                  <w:b/>
                                  <w:bCs/>
                                  <w:sz w:val="28"/>
                                  <w:szCs w:val="28"/>
                                </w:rPr>
                              </w:pPr>
                            </w:p>
                            <w:p w14:paraId="01D099F8" w14:textId="77777777" w:rsidR="00AD36AC" w:rsidRPr="00AD36AC" w:rsidRDefault="00AD36AC" w:rsidP="00AD36AC">
                              <w:pPr>
                                <w:spacing w:line="276" w:lineRule="auto"/>
                                <w:rPr>
                                  <w:b/>
                                  <w:bCs/>
                                  <w:sz w:val="28"/>
                                  <w:szCs w:val="28"/>
                                </w:rPr>
                              </w:pPr>
                              <w:r w:rsidRPr="00AD36AC">
                                <w:rPr>
                                  <w:b/>
                                  <w:bCs/>
                                  <w:sz w:val="28"/>
                                  <w:szCs w:val="28"/>
                                </w:rPr>
                                <w:t>“Días malos los tenemos todos,</w:t>
                              </w:r>
                            </w:p>
                            <w:p w14:paraId="3AAF6994" w14:textId="77777777" w:rsidR="00AD36AC" w:rsidRPr="00AD36AC" w:rsidRDefault="00AD36AC" w:rsidP="00AD36AC">
                              <w:pPr>
                                <w:spacing w:line="276" w:lineRule="auto"/>
                                <w:rPr>
                                  <w:b/>
                                  <w:bCs/>
                                  <w:sz w:val="28"/>
                                  <w:szCs w:val="28"/>
                                </w:rPr>
                              </w:pPr>
                              <w:r w:rsidRPr="00AD36AC">
                                <w:rPr>
                                  <w:b/>
                                  <w:bCs/>
                                  <w:sz w:val="28"/>
                                  <w:szCs w:val="28"/>
                                </w:rPr>
                                <w:t>pero no son culpa del compañero,</w:t>
                              </w:r>
                            </w:p>
                            <w:p w14:paraId="76722C3B" w14:textId="77777777" w:rsidR="00AD36AC" w:rsidRPr="00AD36AC" w:rsidRDefault="00AD36AC" w:rsidP="00AD36AC">
                              <w:pPr>
                                <w:spacing w:line="276" w:lineRule="auto"/>
                                <w:rPr>
                                  <w:b/>
                                  <w:bCs/>
                                  <w:sz w:val="28"/>
                                  <w:szCs w:val="28"/>
                                </w:rPr>
                              </w:pPr>
                              <w:r w:rsidRPr="00AD36AC">
                                <w:rPr>
                                  <w:b/>
                                  <w:bCs/>
                                  <w:sz w:val="28"/>
                                  <w:szCs w:val="28"/>
                                </w:rPr>
                                <w:t>respira conscientemente</w:t>
                              </w:r>
                            </w:p>
                            <w:p w14:paraId="1517BFA2" w14:textId="77777777" w:rsidR="00AD36AC" w:rsidRPr="00AD36AC" w:rsidRDefault="00AD36AC" w:rsidP="00AD36AC">
                              <w:pPr>
                                <w:spacing w:line="276" w:lineRule="auto"/>
                                <w:rPr>
                                  <w:b/>
                                  <w:bCs/>
                                  <w:sz w:val="28"/>
                                  <w:szCs w:val="28"/>
                                </w:rPr>
                              </w:pPr>
                              <w:r w:rsidRPr="00AD36AC">
                                <w:rPr>
                                  <w:b/>
                                  <w:bCs/>
                                  <w:sz w:val="28"/>
                                  <w:szCs w:val="28"/>
                                </w:rPr>
                                <w:t xml:space="preserve">y no le eches culpa a la gente” </w:t>
                              </w:r>
                            </w:p>
                            <w:p w14:paraId="52D96F7E" w14:textId="77777777" w:rsidR="00AD36AC" w:rsidRDefault="00AD36AC" w:rsidP="00AD36AC"/>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37" name="Cuadro de texto 137"/>
                        <wps:cNvSpPr txBox="1"/>
                        <wps:spPr>
                          <a:xfrm>
                            <a:off x="0" y="235686"/>
                            <a:ext cx="1828800" cy="93139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727A3" w14:textId="657C0936" w:rsidR="00AD36AC" w:rsidRPr="00AD36AC" w:rsidRDefault="00AD36AC" w:rsidP="00AD36AC">
                              <w:pPr>
                                <w:pStyle w:val="Sinespaciado"/>
                                <w:jc w:val="center"/>
                                <w:rPr>
                                  <w:rFonts w:asciiTheme="majorHAnsi" w:eastAsiaTheme="majorEastAsia" w:hAnsiTheme="majorHAnsi" w:cstheme="majorBidi"/>
                                  <w:caps/>
                                  <w:color w:val="236194" w:themeColor="accent1"/>
                                  <w:sz w:val="28"/>
                                  <w:szCs w:val="28"/>
                                  <w:lang w:val="es-MX"/>
                                </w:rPr>
                              </w:pPr>
                              <w:r>
                                <w:rPr>
                                  <w:rFonts w:ascii="Times New Roman" w:eastAsiaTheme="majorEastAsia" w:hAnsi="Times New Roman" w:cs="Times New Roman"/>
                                  <w:caps/>
                                  <w:color w:val="236194" w:themeColor="accent1"/>
                                  <w:sz w:val="28"/>
                                  <w:szCs w:val="28"/>
                                  <w:lang w:val="es-MX"/>
                                </w:rPr>
                                <w:t>EJEMPLO</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82D063" id="Grupo 43" o:spid="_x0000_s1031" style="position:absolute;left:0;text-align:left;margin-left:284.4pt;margin-top:173.3pt;width:240.95pt;height:311.55pt;z-index:-251495936;mso-wrap-distance-left:18pt;mso-wrap-distance-right:18pt;mso-position-horizontal-relative:margin;mso-position-vertical-relative:margin;mso-width-relative:margin;mso-height-relative:margin" coordsize="19416,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h0JgQAADAPAAAOAAAAZHJzL2Uyb0RvYy54bWzkl81u4zYQx+8F+g4E740ly3ZkI8oizTZB&#10;gXQ32GyxZ5qibKESyZJ07PRt+ix9sc6Qoux1lDZIm90CzcHh53D458yP1NmbXduQe2FsrWRB05OE&#10;EiG5Kmu5KujPH6++yymxjsmSNUqKgj4IS9+cf/vN2VYvxFitVVMKQ8CItIutLujaOb0YjSxfi5bZ&#10;E6WFhM5KmZY5qJrVqDRsC9bbZjROktloq0ypjeLCWmh9GzrpubdfVYK791VlhSNNQcE353+N/13i&#10;7+j8jC1Whul1zTs32Au8aFktYdHe1FvmGNmY+pGptuZGWVW5E67akaqqmgu/B9hNmhzt5tqojfZ7&#10;WS22K93LBNIe6fRis/zd/a0hdVnQSUaJZC2c0bXZaEWgDuJs9WoBY66NvtO3pmtYhRrud1eZFv/D&#10;TsjOy/rQyyp2jnBozJIZnNSUEg592Xw6m+XTIDxfw+k8msfXP3Qz0/kkneXzMDPPZvksO8WZo7jw&#10;CP3r3dlqCCK718n+M53u1kwLL79FDTqdppOo0weIrj9+l6tNowi0enH8yF4qu7Cg2nN1SvNxnicQ&#10;pajTeJyDap9tli20se5aqJZgoaAGHPBRx+5vrAu6xCG4qFVNXV7VTeMrmFLisjHknkEyMM6FdKmf&#10;3mzan1QZ2icJ/IXTgWY8Hj8cfOm98cmJlvxBfLZII3EpqXDR4A+2wClFJXzJPTQCxzXyg6gg+CBG&#10;xt6R3vJjH+2alSI0T5/0xRtEyxWs39sOm3zCdvCyG49ThadGPzn5K8fC5H6GX1lJ109ua6nMkIEG&#10;lO9WDuOjSEEaVGmpygcIOaMCs6zmVzWc+g2z7pYZgBQECoDXvYefqlHbgqquRMlamd+G2nE85AT0&#10;UrIF6BXU/rphRlDS/CghW+bpZIKU9JXJ9HQMFXPYszzskZv2UkEopYB4zX0Rx7smFiuj2k/A5wtc&#10;FbqY5LB2QbkzsXLpAoyB8FxcXPhhQEbN3I280xyNo6oY1R93n5jRXeg7gMs7FTOULY4yIIzFmVJd&#10;bJyqap8ee107vYEWyLgvgI00G+QGNkMgoAuAmL8HR5oCIwCIQIh0kmV54CFEbSTmIUNm82yCQAmR&#10;FlEdCfGKEOlpATl+AJGeLcDvPh2HIIIOoySBnr40wIxnpOYwELKhlIxA7NIyAGQACM+Y/DpAcLvl&#10;zt/U/vJEUb46IsKNFRmRJvPTMbz3AiS6C4y8mBLuf8iI0/i2uNyw0igCVx6STpE0JPoBJ4jbfa/g&#10;5vQXyT5Z4svo6Ek2zqbwegr3+iAr5lmazeOl9AqoWK6i8aMHA4Gba5ZNQzIfvxziddw9b/bb9KV/&#10;kwnPgMmXfiSUv0TJqqceCT0T/NGiKF+dCd0bYuDZ0PW8GAj/sWeD//aAzzJ/gXWfkPjdd1j399j+&#10;Q/f8TwAAAP//AwBQSwMEFAAGAAgAAAAhAIG0MdHjAAAADAEAAA8AAABkcnMvZG93bnJldi54bWxM&#10;j0FrwkAUhO+F/oflFXqru6nNqjEbEWl7EqFaKN7W5JkEs29Ddk3iv+96ao/DDDPfpKvRNKzHztWW&#10;FEQTAQwpt0VNpYLvw8fLHJjzmgrdWEIFN3Swyh4fUp0UdqAv7Pe+ZKGEXKIVVN63Cecur9BoN7Et&#10;UvDOtjPaB9mVvOj0EMpNw1+FkNzomsJCpVvcVJhf9lej4HPQw3oavffby3lzOx7i3c82QqWen8b1&#10;EpjH0f+F4Y4f0CELTCd7pcKxRkEs5wHdK5i+SQnsnhCxmAE7KVjIxQx4lvL/J7JfAAAA//8DAFBL&#10;AQItABQABgAIAAAAIQC2gziS/gAAAOEBAAATAAAAAAAAAAAAAAAAAAAAAABbQ29udGVudF9UeXBl&#10;c10ueG1sUEsBAi0AFAAGAAgAAAAhADj9If/WAAAAlAEAAAsAAAAAAAAAAAAAAAAALwEAAF9yZWxz&#10;Ly5yZWxzUEsBAi0AFAAGAAgAAAAhAJhp2HQmBAAAMA8AAA4AAAAAAAAAAAAAAAAALgIAAGRycy9l&#10;Mm9Eb2MueG1sUEsBAi0AFAAGAAgAAAAhAIG0MdHjAAAADAEAAA8AAAAAAAAAAAAAAAAAgAYAAGRy&#10;cy9kb3ducmV2LnhtbFBLBQYAAAAABAAEAPMAAACQBwAAAAA=&#10;">
                <v:rect id="Rectángulo 54" o:spid="_x0000_s1032"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2xAAAANsAAAAPAAAAZHJzL2Rvd25yZXYueG1sRI/NasMw&#10;EITvgb6D2EJuiVwTh9aNEpyCwZce8vMAW2tjm1orx1JtJ09fFQo5DjPzDbPZTaYVA/WusazgZRmB&#10;IC6tbrhScD7li1cQziNrbC2Tghs52G2fZhtMtR35QMPRVyJA2KWooPa+S6V0ZU0G3dJ2xMG72N6g&#10;D7KvpO5xDHDTyjiK1tJgw2Ghxo4+aiq/jz9GQXn4yoZi0DnfP5M4uVzfxv3klZo/T9k7CE+Tf4T/&#10;24VWkKzg70v4AXL7CwAA//8DAFBLAQItABQABgAIAAAAIQDb4fbL7gAAAIUBAAATAAAAAAAAAAAA&#10;AAAAAAAAAABbQ29udGVudF9UeXBlc10ueG1sUEsBAi0AFAAGAAgAAAAhAFr0LFu/AAAAFQEAAAsA&#10;AAAAAAAAAAAAAAAAHwEAAF9yZWxzLy5yZWxzUEsBAi0AFAAGAAgAAAAhAP5lx7bEAAAA2wAAAA8A&#10;AAAAAAAAAAAAAAAABwIAAGRycy9kb3ducmV2LnhtbFBLBQYAAAAAAwADALcAAAD4AgAAAAA=&#10;" fillcolor="#95c1e6 [1300]" stroked="f" strokeweight="2pt"/>
                <v:rect id="Rectángulo 134" o:spid="_x0000_s1033" style="position:absolute;left:1128;top:14338;width:18288;height:69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ddwgAAANwAAAAPAAAAZHJzL2Rvd25yZXYueG1sRE/fa8Iw&#10;EH4f+D+EE/YyNN3cpHRGEWFMH+0E2dvR3Jqy5lKS1Hb/vRGEvd3H9/NWm9G24kI+NI4VPM8zEMSV&#10;0w3XCk5fH7McRIjIGlvHpOCPAmzWk4cVFtoNfKRLGWuRQjgUqMDE2BVShsqQxTB3HXHifpy3GBP0&#10;tdQehxRuW/mSZUtpseHUYLCjnaHqt+ytgtx7d4i93DXHfGv6z6e382C/lXqcjtt3EJHG+C++u/c6&#10;zV+8wu2ZdIFcXwEAAP//AwBQSwECLQAUAAYACAAAACEA2+H2y+4AAACFAQAAEwAAAAAAAAAAAAAA&#10;AAAAAAAAW0NvbnRlbnRfVHlwZXNdLnhtbFBLAQItABQABgAIAAAAIQBa9CxbvwAAABUBAAALAAAA&#10;AAAAAAAAAAAAAB8BAABfcmVscy8ucmVsc1BLAQItABQABgAIAAAAIQAqEYddwgAAANwAAAAPAAAA&#10;AAAAAAAAAAAAAAcCAABkcnMvZG93bnJldi54bWxQSwUGAAAAAAMAAwC3AAAA9gIAAAAA&#10;" fillcolor="#60a2d9 [1940]" stroked="f">
                  <v:shadow on="t" color="black" opacity="22937f" origin=",.5" offset="0,.63889mm"/>
                  <v:textbox inset=",14.4pt,8.64pt,18pt">
                    <w:txbxContent>
                      <w:p w14:paraId="0511AB96" w14:textId="77777777" w:rsidR="00AD36AC" w:rsidRPr="00AD36AC" w:rsidRDefault="00AD36AC" w:rsidP="00AD36AC">
                        <w:pPr>
                          <w:spacing w:line="276" w:lineRule="auto"/>
                          <w:rPr>
                            <w:b/>
                            <w:bCs/>
                            <w:sz w:val="28"/>
                            <w:szCs w:val="28"/>
                          </w:rPr>
                        </w:pPr>
                        <w:r w:rsidRPr="00AD36AC">
                          <w:rPr>
                            <w:sz w:val="28"/>
                            <w:szCs w:val="28"/>
                          </w:rPr>
                          <w:t>“</w:t>
                        </w:r>
                        <w:r w:rsidRPr="00AD36AC">
                          <w:rPr>
                            <w:b/>
                            <w:bCs/>
                            <w:sz w:val="28"/>
                            <w:szCs w:val="28"/>
                          </w:rPr>
                          <w:t xml:space="preserve">Querido jefe, yo sé que tú me aprecias y me exiges porque soy muy bueno, </w:t>
                        </w:r>
                      </w:p>
                      <w:p w14:paraId="11F05152" w14:textId="77777777" w:rsidR="00AD36AC" w:rsidRPr="00AD36AC" w:rsidRDefault="00AD36AC" w:rsidP="00AD36AC">
                        <w:pPr>
                          <w:spacing w:line="276" w:lineRule="auto"/>
                          <w:rPr>
                            <w:b/>
                            <w:bCs/>
                            <w:sz w:val="28"/>
                            <w:szCs w:val="28"/>
                          </w:rPr>
                        </w:pPr>
                        <w:r w:rsidRPr="00AD36AC">
                          <w:rPr>
                            <w:b/>
                            <w:bCs/>
                            <w:sz w:val="28"/>
                            <w:szCs w:val="28"/>
                          </w:rPr>
                          <w:t xml:space="preserve">pero paz mental no tengo, </w:t>
                        </w:r>
                      </w:p>
                      <w:p w14:paraId="4B6C6742" w14:textId="77777777" w:rsidR="00AD36AC" w:rsidRPr="00AD36AC" w:rsidRDefault="00AD36AC" w:rsidP="00AD36AC">
                        <w:pPr>
                          <w:spacing w:line="276" w:lineRule="auto"/>
                          <w:rPr>
                            <w:b/>
                            <w:bCs/>
                            <w:sz w:val="28"/>
                            <w:szCs w:val="28"/>
                          </w:rPr>
                        </w:pPr>
                        <w:r w:rsidRPr="00AD36AC">
                          <w:rPr>
                            <w:b/>
                            <w:bCs/>
                            <w:sz w:val="28"/>
                            <w:szCs w:val="28"/>
                          </w:rPr>
                          <w:t>debo alimentarme, debo hacer ejercicio,</w:t>
                        </w:r>
                      </w:p>
                      <w:p w14:paraId="18C22D94" w14:textId="77777777" w:rsidR="00AD36AC" w:rsidRPr="00AD36AC" w:rsidRDefault="00AD36AC" w:rsidP="00AD36AC">
                        <w:pPr>
                          <w:spacing w:line="276" w:lineRule="auto"/>
                          <w:rPr>
                            <w:b/>
                            <w:bCs/>
                            <w:sz w:val="28"/>
                            <w:szCs w:val="28"/>
                          </w:rPr>
                        </w:pPr>
                        <w:r w:rsidRPr="00AD36AC">
                          <w:rPr>
                            <w:b/>
                            <w:bCs/>
                            <w:sz w:val="28"/>
                            <w:szCs w:val="28"/>
                          </w:rPr>
                          <w:t xml:space="preserve"> para prestar un mejor servicio”</w:t>
                        </w:r>
                      </w:p>
                      <w:p w14:paraId="6C5B336C" w14:textId="77777777" w:rsidR="00AD36AC" w:rsidRPr="00AD36AC" w:rsidRDefault="00AD36AC" w:rsidP="00AD36AC">
                        <w:pPr>
                          <w:spacing w:line="276" w:lineRule="auto"/>
                          <w:rPr>
                            <w:b/>
                            <w:bCs/>
                            <w:sz w:val="28"/>
                            <w:szCs w:val="28"/>
                          </w:rPr>
                        </w:pPr>
                      </w:p>
                      <w:p w14:paraId="01D099F8" w14:textId="77777777" w:rsidR="00AD36AC" w:rsidRPr="00AD36AC" w:rsidRDefault="00AD36AC" w:rsidP="00AD36AC">
                        <w:pPr>
                          <w:spacing w:line="276" w:lineRule="auto"/>
                          <w:rPr>
                            <w:b/>
                            <w:bCs/>
                            <w:sz w:val="28"/>
                            <w:szCs w:val="28"/>
                          </w:rPr>
                        </w:pPr>
                        <w:r w:rsidRPr="00AD36AC">
                          <w:rPr>
                            <w:b/>
                            <w:bCs/>
                            <w:sz w:val="28"/>
                            <w:szCs w:val="28"/>
                          </w:rPr>
                          <w:t>“Días malos los tenemos todos,</w:t>
                        </w:r>
                      </w:p>
                      <w:p w14:paraId="3AAF6994" w14:textId="77777777" w:rsidR="00AD36AC" w:rsidRPr="00AD36AC" w:rsidRDefault="00AD36AC" w:rsidP="00AD36AC">
                        <w:pPr>
                          <w:spacing w:line="276" w:lineRule="auto"/>
                          <w:rPr>
                            <w:b/>
                            <w:bCs/>
                            <w:sz w:val="28"/>
                            <w:szCs w:val="28"/>
                          </w:rPr>
                        </w:pPr>
                        <w:r w:rsidRPr="00AD36AC">
                          <w:rPr>
                            <w:b/>
                            <w:bCs/>
                            <w:sz w:val="28"/>
                            <w:szCs w:val="28"/>
                          </w:rPr>
                          <w:t>pero no son culpa del compañero,</w:t>
                        </w:r>
                      </w:p>
                      <w:p w14:paraId="76722C3B" w14:textId="77777777" w:rsidR="00AD36AC" w:rsidRPr="00AD36AC" w:rsidRDefault="00AD36AC" w:rsidP="00AD36AC">
                        <w:pPr>
                          <w:spacing w:line="276" w:lineRule="auto"/>
                          <w:rPr>
                            <w:b/>
                            <w:bCs/>
                            <w:sz w:val="28"/>
                            <w:szCs w:val="28"/>
                          </w:rPr>
                        </w:pPr>
                        <w:r w:rsidRPr="00AD36AC">
                          <w:rPr>
                            <w:b/>
                            <w:bCs/>
                            <w:sz w:val="28"/>
                            <w:szCs w:val="28"/>
                          </w:rPr>
                          <w:t>respira conscientemente</w:t>
                        </w:r>
                      </w:p>
                      <w:p w14:paraId="1517BFA2" w14:textId="77777777" w:rsidR="00AD36AC" w:rsidRPr="00AD36AC" w:rsidRDefault="00AD36AC" w:rsidP="00AD36AC">
                        <w:pPr>
                          <w:spacing w:line="276" w:lineRule="auto"/>
                          <w:rPr>
                            <w:b/>
                            <w:bCs/>
                            <w:sz w:val="28"/>
                            <w:szCs w:val="28"/>
                          </w:rPr>
                        </w:pPr>
                        <w:r w:rsidRPr="00AD36AC">
                          <w:rPr>
                            <w:b/>
                            <w:bCs/>
                            <w:sz w:val="28"/>
                            <w:szCs w:val="28"/>
                          </w:rPr>
                          <w:t xml:space="preserve">y no le eches culpa a la gente” </w:t>
                        </w:r>
                      </w:p>
                      <w:p w14:paraId="52D96F7E" w14:textId="77777777" w:rsidR="00AD36AC" w:rsidRDefault="00AD36AC" w:rsidP="00AD36AC"/>
                    </w:txbxContent>
                  </v:textbox>
                </v:rect>
                <v:shape id="Cuadro de texto 137" o:spid="_x0000_s1034" type="#_x0000_t202" style="position:absolute;top:2356;width:18288;height:9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ZL8vwAAANwAAAAPAAAAZHJzL2Rvd25yZXYueG1sRE9Na8JA&#10;EL0X/A/LCL3VjS3RkrqKKLZejV68DdlpEpqdDbtTTf99VxC8zeN9zmI1uE5dKMTWs4HpJANFXHnb&#10;cm3gdNy9vIOKgmyx80wG/ijCajl6WmBh/ZUPdCmlVimEY4EGGpG+0DpWDTmME98TJ+7bB4eSYKi1&#10;DXhN4a7Tr1k20w5bTg0N9rRpqPopf50B+YzTfX6Sr1k459vclpoCaWOex8P6A5TQIA/x3b23af7b&#10;HG7PpAv08h8AAP//AwBQSwECLQAUAAYACAAAACEA2+H2y+4AAACFAQAAEwAAAAAAAAAAAAAAAAAA&#10;AAAAW0NvbnRlbnRfVHlwZXNdLnhtbFBLAQItABQABgAIAAAAIQBa9CxbvwAAABUBAAALAAAAAAAA&#10;AAAAAAAAAB8BAABfcmVscy8ucmVsc1BLAQItABQABgAIAAAAIQBH6ZL8vwAAANwAAAAPAAAAAAAA&#10;AAAAAAAAAAcCAABkcnMvZG93bnJldi54bWxQSwUGAAAAAAMAAwC3AAAA8wIAAAAA&#10;" fillcolor="white [3212]" stroked="f" strokeweight=".5pt">
                  <v:textbox inset=",7.2pt,,7.2pt">
                    <w:txbxContent>
                      <w:p w14:paraId="7A9727A3" w14:textId="657C0936" w:rsidR="00AD36AC" w:rsidRPr="00AD36AC" w:rsidRDefault="00AD36AC" w:rsidP="00AD36AC">
                        <w:pPr>
                          <w:pStyle w:val="Sinespaciado"/>
                          <w:jc w:val="center"/>
                          <w:rPr>
                            <w:rFonts w:asciiTheme="majorHAnsi" w:eastAsiaTheme="majorEastAsia" w:hAnsiTheme="majorHAnsi" w:cstheme="majorBidi"/>
                            <w:caps/>
                            <w:color w:val="236194" w:themeColor="accent1"/>
                            <w:sz w:val="28"/>
                            <w:szCs w:val="28"/>
                            <w:lang w:val="es-MX"/>
                          </w:rPr>
                        </w:pPr>
                        <w:r>
                          <w:rPr>
                            <w:rFonts w:ascii="Times New Roman" w:eastAsiaTheme="majorEastAsia" w:hAnsi="Times New Roman" w:cs="Times New Roman"/>
                            <w:caps/>
                            <w:color w:val="236194" w:themeColor="accent1"/>
                            <w:sz w:val="28"/>
                            <w:szCs w:val="28"/>
                            <w:lang w:val="es-MX"/>
                          </w:rPr>
                          <w:t>EJEMPLO</w:t>
                        </w:r>
                      </w:p>
                    </w:txbxContent>
                  </v:textbox>
                </v:shape>
                <w10:wrap type="square" anchorx="margin" anchory="margin"/>
              </v:group>
            </w:pict>
          </mc:Fallback>
        </mc:AlternateContent>
      </w:r>
    </w:p>
    <w:p w14:paraId="185B4AD4" w14:textId="7B0B6E84" w:rsidR="00752060" w:rsidRPr="00953D5F" w:rsidRDefault="00752060" w:rsidP="00AD36AC">
      <w:pPr>
        <w:spacing w:line="276" w:lineRule="auto"/>
        <w:jc w:val="both"/>
      </w:pPr>
      <w:r w:rsidRPr="00953D5F">
        <w:t>Proyecte la información anterior, puede mencionar: en la pantalla se encuentran expuestos factores de estrés y algunas estrategias para abordarlo, como líder o como colaborador.</w:t>
      </w:r>
    </w:p>
    <w:p w14:paraId="0152765E" w14:textId="790A6D52" w:rsidR="00752060" w:rsidRPr="00953D5F" w:rsidRDefault="00752060" w:rsidP="00AD36AC">
      <w:pPr>
        <w:spacing w:line="276" w:lineRule="auto"/>
        <w:jc w:val="both"/>
      </w:pPr>
      <w:r w:rsidRPr="00953D5F">
        <w:t>Se propone para esta actividad dividir el grupo en tres subgrupos equitativamente, a los cuales se les solicita realizar una canción, un cuento, o coplas en donde se expongan estos factores de estrés y al tiempo se responda con alternativas.</w:t>
      </w:r>
    </w:p>
    <w:p w14:paraId="5393B556" w14:textId="367B717C" w:rsidR="00752060" w:rsidRPr="00953D5F" w:rsidRDefault="00752060" w:rsidP="00AD36AC">
      <w:pPr>
        <w:spacing w:line="276" w:lineRule="auto"/>
        <w:jc w:val="both"/>
      </w:pPr>
      <w:r w:rsidRPr="00953D5F">
        <w:t xml:space="preserve">Ejemplo: </w:t>
      </w:r>
    </w:p>
    <w:p w14:paraId="64A07F21" w14:textId="34FFDA8A" w:rsidR="00752060" w:rsidRPr="00953D5F" w:rsidRDefault="00752060" w:rsidP="00AD36AC">
      <w:pPr>
        <w:spacing w:line="276" w:lineRule="auto"/>
        <w:jc w:val="both"/>
      </w:pPr>
    </w:p>
    <w:p w14:paraId="7369DAA4" w14:textId="77777777" w:rsidR="00752060" w:rsidRPr="00953D5F" w:rsidRDefault="00752060" w:rsidP="00AD36AC">
      <w:pPr>
        <w:spacing w:line="276" w:lineRule="auto"/>
        <w:jc w:val="both"/>
      </w:pPr>
    </w:p>
    <w:p w14:paraId="5308D889" w14:textId="1572553C" w:rsidR="00AD36AC" w:rsidRPr="00953D5F" w:rsidRDefault="00AD36AC" w:rsidP="00AD36AC">
      <w:pPr>
        <w:spacing w:line="276" w:lineRule="auto"/>
        <w:jc w:val="both"/>
        <w:rPr>
          <w:b/>
          <w:bCs/>
        </w:rPr>
      </w:pPr>
      <w:r w:rsidRPr="00AD36AC">
        <w:rPr>
          <w:b/>
          <w:color w:val="1F497D" w:themeColor="text2"/>
          <w:sz w:val="32"/>
        </w:rPr>
        <w:t>Actividad 5 exposición de coplas – canción -cuento 10 minutos</w:t>
      </w:r>
      <w:r w:rsidRPr="00953D5F">
        <w:rPr>
          <w:b/>
          <w:bCs/>
        </w:rPr>
        <w:t xml:space="preserve"> </w:t>
      </w:r>
    </w:p>
    <w:p w14:paraId="72D45C4E" w14:textId="33D47C8E" w:rsidR="00752060" w:rsidRDefault="00752060" w:rsidP="00AD36AC">
      <w:pPr>
        <w:spacing w:line="276" w:lineRule="auto"/>
        <w:jc w:val="both"/>
      </w:pPr>
      <w:r w:rsidRPr="00953D5F">
        <w:t xml:space="preserve">Se les da la palabra, se escucha de manera activa la participación de los grupos realizando la reflexión de </w:t>
      </w:r>
      <w:r w:rsidR="00AD36AC" w:rsidRPr="00953D5F">
        <w:t>que,</w:t>
      </w:r>
      <w:r w:rsidRPr="00953D5F">
        <w:t xml:space="preserve"> así como sabemos y reconocemos las cosas que generan estrés también existen estrategias que podemos abordar.</w:t>
      </w:r>
    </w:p>
    <w:p w14:paraId="79BB3344" w14:textId="77777777" w:rsidR="00AD36AC" w:rsidRPr="00953D5F" w:rsidRDefault="00AD36AC" w:rsidP="00AD36AC">
      <w:pPr>
        <w:spacing w:line="276" w:lineRule="auto"/>
        <w:jc w:val="both"/>
      </w:pPr>
    </w:p>
    <w:p w14:paraId="637FF053" w14:textId="1600B2B5" w:rsidR="00AD36AC" w:rsidRDefault="00AD36AC" w:rsidP="00AD36AC">
      <w:pPr>
        <w:tabs>
          <w:tab w:val="left" w:pos="10260"/>
        </w:tabs>
        <w:spacing w:line="276" w:lineRule="auto"/>
        <w:jc w:val="both"/>
        <w:rPr>
          <w:b/>
          <w:color w:val="1F497D" w:themeColor="text2"/>
          <w:sz w:val="32"/>
        </w:rPr>
      </w:pPr>
      <w:bookmarkStart w:id="10" w:name="_Hlk97542500"/>
      <w:r w:rsidRPr="00AD36AC">
        <w:rPr>
          <w:b/>
          <w:color w:val="1F497D" w:themeColor="text2"/>
          <w:sz w:val="32"/>
        </w:rPr>
        <w:t>Actividad 6 Explicación de la manera de detectar el riesgo 10 minutos</w:t>
      </w:r>
    </w:p>
    <w:bookmarkEnd w:id="10"/>
    <w:p w14:paraId="5B129F67" w14:textId="77777777" w:rsidR="00AD36AC" w:rsidRPr="00953D5F" w:rsidRDefault="00AD36AC" w:rsidP="00AD36AC">
      <w:pPr>
        <w:spacing w:line="276" w:lineRule="auto"/>
        <w:jc w:val="both"/>
      </w:pPr>
      <w:r w:rsidRPr="00953D5F">
        <w:t>Se expone la temática de manera progresiva y la importancia de identificar los factores estresantes para no llegar a situaciones delicadas.</w:t>
      </w:r>
    </w:p>
    <w:p w14:paraId="747A2189" w14:textId="1B396AFB" w:rsidR="00AD36AC" w:rsidRPr="00953D5F" w:rsidRDefault="00AD36AC" w:rsidP="00AD36AC">
      <w:pPr>
        <w:spacing w:line="276" w:lineRule="auto"/>
        <w:jc w:val="both"/>
        <w:rPr>
          <w:bCs/>
        </w:rPr>
      </w:pPr>
      <w:r w:rsidRPr="00953D5F">
        <w:rPr>
          <w:bCs/>
        </w:rPr>
        <w:t>Se inicia con las alteraciones en el estado de ánimo: Donde la persona se va a sentir con poca energía, con cansancio o fatiga, cambios en el apetito y el sueño. De igual manera, la preocupación constante, tristeza, irritabilidad excesiva, Pérdida de interés y disminución en el disfrute en actividades.</w:t>
      </w:r>
    </w:p>
    <w:p w14:paraId="0C656CEC" w14:textId="77777777" w:rsidR="00AD36AC" w:rsidRPr="00953D5F" w:rsidRDefault="00AD36AC" w:rsidP="00AD36AC">
      <w:pPr>
        <w:spacing w:line="276" w:lineRule="auto"/>
        <w:jc w:val="both"/>
        <w:rPr>
          <w:bCs/>
        </w:rPr>
      </w:pPr>
    </w:p>
    <w:p w14:paraId="2A105FCB" w14:textId="571C35AE" w:rsidR="00AD36AC" w:rsidRPr="00953D5F" w:rsidRDefault="00AD36AC" w:rsidP="00AD36AC">
      <w:pPr>
        <w:spacing w:line="276" w:lineRule="auto"/>
        <w:jc w:val="both"/>
        <w:rPr>
          <w:bCs/>
        </w:rPr>
      </w:pPr>
      <w:r w:rsidRPr="00953D5F">
        <w:rPr>
          <w:bCs/>
        </w:rPr>
        <w:t xml:space="preserve">En segundo lugar, encontramos los comportamiento y pensamientos: Donde se evidencia que las personas empiezan a escuchar o ver cosas que nadie más puede ver o escuchar, así mismo  comportamiento inusual </w:t>
      </w:r>
      <w:r w:rsidRPr="00953D5F">
        <w:rPr>
          <w:bCs/>
        </w:rPr>
        <w:lastRenderedPageBreak/>
        <w:t xml:space="preserve">o extraño, creencias o pensamientos extraños o “malas” interpretaciones de la realidad (fuera de contexto en su propia cultura), de igual manera, dificultad para trabajar, ir a la escuela, o socializar debido a estos problemas y desarrollar su vida con normalidad en su cotidianidad. </w:t>
      </w:r>
    </w:p>
    <w:p w14:paraId="5137C237" w14:textId="77777777" w:rsidR="00AD36AC" w:rsidRPr="00953D5F" w:rsidRDefault="00AD36AC" w:rsidP="00AD36AC">
      <w:pPr>
        <w:spacing w:line="276" w:lineRule="auto"/>
        <w:jc w:val="both"/>
        <w:rPr>
          <w:bCs/>
        </w:rPr>
      </w:pPr>
    </w:p>
    <w:p w14:paraId="63229F28" w14:textId="77777777" w:rsidR="00AD36AC" w:rsidRPr="00953D5F" w:rsidRDefault="00AD36AC" w:rsidP="00AD36AC">
      <w:pPr>
        <w:spacing w:line="276" w:lineRule="auto"/>
        <w:jc w:val="both"/>
        <w:rPr>
          <w:bCs/>
        </w:rPr>
      </w:pPr>
      <w:r w:rsidRPr="00953D5F">
        <w:rPr>
          <w:bCs/>
        </w:rPr>
        <w:t xml:space="preserve">En un tercer momento encontramos la falta de memoria y confusión, que hace referencia a la  disminución constante en la memoria o conciencia de tiempo, lugar y persona. Por otro lado, la persona  puede alterarse con mayor facilidad, tiende a ser más emocional e irritable y dificultad para llevar a cabo en trabajo habitual, las actividades domésticas o sociales. </w:t>
      </w:r>
    </w:p>
    <w:p w14:paraId="42409FF1" w14:textId="77777777" w:rsidR="00AD36AC" w:rsidRPr="00953D5F" w:rsidRDefault="00AD36AC" w:rsidP="00AD36AC">
      <w:pPr>
        <w:spacing w:line="276" w:lineRule="auto"/>
        <w:jc w:val="both"/>
        <w:rPr>
          <w:bCs/>
        </w:rPr>
      </w:pPr>
    </w:p>
    <w:p w14:paraId="4444B54B" w14:textId="3201BD61" w:rsidR="00AD36AC" w:rsidRDefault="00AD36AC" w:rsidP="00AD36AC">
      <w:pPr>
        <w:spacing w:line="276" w:lineRule="auto"/>
        <w:jc w:val="both"/>
        <w:rPr>
          <w:bCs/>
        </w:rPr>
      </w:pPr>
      <w:r w:rsidRPr="00953D5F">
        <w:rPr>
          <w:bCs/>
        </w:rPr>
        <w:t xml:space="preserve">Finalmente encontramos la autolesión y suicidio, que tiene que ver con aquellos </w:t>
      </w:r>
      <w:r w:rsidRPr="00953D5F">
        <w:rPr>
          <w:bCs/>
        </w:rPr>
        <w:t>pensamientos</w:t>
      </w:r>
      <w:r w:rsidRPr="00953D5F">
        <w:rPr>
          <w:bCs/>
        </w:rPr>
        <w:t xml:space="preserve"> actuales, que involucran plan o acto de autolesión o suicidio, es clave identificar si hay antecedentes de pensamientos, plan o acto de autolesión o suicidio, así mismo las señales/marcas de autolesión: cortes y heridas, signos de intoxicación, pérdida de la conciencia y finalmente la angustia emocional severa: desesperanza, violencia y agitación.</w:t>
      </w:r>
    </w:p>
    <w:p w14:paraId="72971344" w14:textId="27171712" w:rsidR="00AD36AC" w:rsidRPr="00953D5F" w:rsidRDefault="00000BA2" w:rsidP="00AD36AC">
      <w:pPr>
        <w:spacing w:line="276" w:lineRule="auto"/>
        <w:jc w:val="both"/>
        <w:rPr>
          <w:bCs/>
        </w:rPr>
      </w:pPr>
      <w:r w:rsidRPr="007274C9">
        <w:rPr>
          <w:b/>
          <w:noProof/>
          <w:color w:val="666666" w:themeColor="accent2"/>
          <w:sz w:val="32"/>
          <w:lang w:eastAsia="es-CO"/>
        </w:rPr>
        <mc:AlternateContent>
          <mc:Choice Requires="wps">
            <w:drawing>
              <wp:anchor distT="45720" distB="45720" distL="114300" distR="114300" simplePos="0" relativeHeight="251824640" behindDoc="0" locked="0" layoutInCell="1" allowOverlap="1" wp14:anchorId="494F829B" wp14:editId="3BDCE1AF">
                <wp:simplePos x="0" y="0"/>
                <wp:positionH relativeFrom="margin">
                  <wp:align>right</wp:align>
                </wp:positionH>
                <wp:positionV relativeFrom="paragraph">
                  <wp:posOffset>51304</wp:posOffset>
                </wp:positionV>
                <wp:extent cx="2496820" cy="638810"/>
                <wp:effectExtent l="57150" t="38100" r="74930" b="104140"/>
                <wp:wrapSquare wrapText="bothSides"/>
                <wp:docPr id="1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63881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62402EA0" w14:textId="495B3388" w:rsidR="00000BA2" w:rsidRPr="007274C9" w:rsidRDefault="00000BA2" w:rsidP="00000BA2">
                            <w:pPr>
                              <w:jc w:val="both"/>
                              <w:rPr>
                                <w:lang w:val="es-MX"/>
                              </w:rPr>
                            </w:pPr>
                            <w:r>
                              <w:rPr>
                                <w:lang w:val="es-MX"/>
                              </w:rPr>
                              <w:t>NOTA</w:t>
                            </w:r>
                            <w:r>
                              <w:rPr>
                                <w:lang w:val="es-MX"/>
                              </w:rPr>
                              <w:t xml:space="preserve">: Permita que los asistentes participen, escuche lo que </w:t>
                            </w:r>
                            <w:proofErr w:type="gramStart"/>
                            <w:r>
                              <w:rPr>
                                <w:lang w:val="es-MX"/>
                              </w:rPr>
                              <w:t>ellos tiene</w:t>
                            </w:r>
                            <w:proofErr w:type="gramEnd"/>
                            <w:r>
                              <w:rPr>
                                <w:lang w:val="es-MX"/>
                              </w:rPr>
                              <w:t xml:space="preserve"> que expresar, realice escucha activa.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F829B" id="_x0000_s1035" type="#_x0000_t202" style="position:absolute;left:0;text-align:left;margin-left:145.4pt;margin-top:4.05pt;width:196.6pt;height:50.3pt;z-index:251824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KUSgIAAM8EAAAOAAAAZHJzL2Uyb0RvYy54bWysVMlu2zAQvRfoPxC817IVx3EEy0HqtEWB&#10;dEHTfsCYiyVE4qgkbcn5+g4pWTHaIoeiF4LUzHvzZtPqpqsrdlDWlWhyPptMOVNGoCzNLuc/vr9/&#10;s+TMeTASKjQq50fl+M369atV22QqxQIrqSwjEuOytsl54X2TJYkTharBTbBRhowabQ2ennaXSAst&#10;sddVkk6ni6RFKxuLQjlHX+96I19Hfq2V8F+0dsqzKuekzcfTxnMbzmS9gmxnoSlKMciAf1BRQ2ko&#10;6Eh1Bx7Y3pZ/UNWlsOhQ+4nAOkGtS6FiDpTNbPpbNg8FNCrmQsVxzVgm9/9oxefDV8tKSb27vODM&#10;QE1N2uxBWmRSMa86jywNZWobl5H3Q0P+vnuLHUFiyq65R/HomMFNAWanbq3FtlAgSeYsIJMzaM/j&#10;Asm2/YSSosHeYyTqtK1DDakqjNipXcexRaSDCfqYzq8Xy5RMgmyLi+VyFnuYQHZCN9b5DwprFi45&#10;tzQCkR0O984HNZCdXEKwyoQzyH1nZJwGD2XV38k1mKP+IHkQ74+V6qHflKbaPVciTK3aVJYdgOYN&#10;hFDG9yUITOQdYLqsqhGY9iV8CTj4B6iKEz2Ch/q/BB4RMTIaP4Lr0qD9W3T5eJKse/9TBfq8QzN9&#10;t+3i0FydJmOL8kg9tdhvGP0R6FKgfeKspe3Kufu5B6s4qz4amovr2Xwe1jE+5pdXoaP23LI9t4AR&#10;RJVzz1l/3fi4wiEng7c0P7qMrQ3aeiWDZtqa2PFhw8Nanr+j1/N/aP0LAAD//wMAUEsDBBQABgAI&#10;AAAAIQASFAl43QAAAAYBAAAPAAAAZHJzL2Rvd25yZXYueG1sTI9BT8JAFITvJv6HzTPxJluogVK6&#10;JcaIiQcOoPH8aJ9tQ/dt6S60+ut9nvA4mcnMN9l6tK26UO8bxwamkwgUceHKhisDH++bhwSUD8gl&#10;to7JwDd5WOe3NxmmpRt4R5d9qJSUsE/RQB1Cl2rti5os+onriMX7cr3FILKvdNnjIOW21bMommuL&#10;DctCjR0911Qc92drYLF7iU/Jhrav8zccfh4bezxtP425vxufVqACjeEahj98QYdcmA7uzKVXrQE5&#10;EgwkU1Bixst4BuogqShZgM4z/R8//wUAAP//AwBQSwECLQAUAAYACAAAACEAtoM4kv4AAADhAQAA&#10;EwAAAAAAAAAAAAAAAAAAAAAAW0NvbnRlbnRfVHlwZXNdLnhtbFBLAQItABQABgAIAAAAIQA4/SH/&#10;1gAAAJQBAAALAAAAAAAAAAAAAAAAAC8BAABfcmVscy8ucmVsc1BLAQItABQABgAIAAAAIQDYyNKU&#10;SgIAAM8EAAAOAAAAAAAAAAAAAAAAAC4CAABkcnMvZTJvRG9jLnhtbFBLAQItABQABgAIAAAAIQAS&#10;FAl43QAAAAYBAAAPAAAAAAAAAAAAAAAAAKQEAABkcnMvZG93bnJldi54bWxQSwUGAAAAAAQABADz&#10;AAAArgUAAAAA&#10;" fillcolor="#7bb2df [1620]" strokecolor="#215b8c [3044]">
                <v:fill color2="#d7e7f5 [500]" rotate="t" angle="180" colors="0 #a7c0e8;22938f #c2d3ee;1 #e7eef9" focus="100%" type="gradient"/>
                <v:shadow on="t" color="black" opacity="24903f" origin=",.5" offset="0,.55556mm"/>
                <v:textbox>
                  <w:txbxContent>
                    <w:p w14:paraId="62402EA0" w14:textId="495B3388" w:rsidR="00000BA2" w:rsidRPr="007274C9" w:rsidRDefault="00000BA2" w:rsidP="00000BA2">
                      <w:pPr>
                        <w:jc w:val="both"/>
                        <w:rPr>
                          <w:lang w:val="es-MX"/>
                        </w:rPr>
                      </w:pPr>
                      <w:r>
                        <w:rPr>
                          <w:lang w:val="es-MX"/>
                        </w:rPr>
                        <w:t>NOTA</w:t>
                      </w:r>
                      <w:r>
                        <w:rPr>
                          <w:lang w:val="es-MX"/>
                        </w:rPr>
                        <w:t xml:space="preserve">: Permita que los asistentes participen, escuche lo que </w:t>
                      </w:r>
                      <w:proofErr w:type="gramStart"/>
                      <w:r>
                        <w:rPr>
                          <w:lang w:val="es-MX"/>
                        </w:rPr>
                        <w:t>ellos tiene</w:t>
                      </w:r>
                      <w:proofErr w:type="gramEnd"/>
                      <w:r>
                        <w:rPr>
                          <w:lang w:val="es-MX"/>
                        </w:rPr>
                        <w:t xml:space="preserve"> que expresar, realice escucha activa.</w:t>
                      </w:r>
                    </w:p>
                  </w:txbxContent>
                </v:textbox>
                <w10:wrap type="square" anchorx="margin"/>
              </v:shape>
            </w:pict>
          </mc:Fallback>
        </mc:AlternateContent>
      </w:r>
    </w:p>
    <w:p w14:paraId="1AEBE8CC" w14:textId="23CACFBE" w:rsidR="00AD36AC" w:rsidRDefault="00AD36AC" w:rsidP="00AD36AC">
      <w:pPr>
        <w:spacing w:line="276" w:lineRule="auto"/>
        <w:jc w:val="both"/>
        <w:rPr>
          <w:b/>
          <w:bCs/>
        </w:rPr>
      </w:pPr>
      <w:r w:rsidRPr="00953D5F">
        <w:rPr>
          <w:b/>
          <w:bCs/>
        </w:rPr>
        <w:t xml:space="preserve">Finalice con la reflexión de adoptar medidas para evitar desencadenar lo expuesto anteriormente retome: </w:t>
      </w:r>
    </w:p>
    <w:p w14:paraId="36906558" w14:textId="5C8CB915" w:rsidR="00000BA2" w:rsidRDefault="00000BA2" w:rsidP="00AD36AC">
      <w:pPr>
        <w:spacing w:line="276" w:lineRule="auto"/>
        <w:jc w:val="both"/>
        <w:rPr>
          <w:b/>
          <w:bCs/>
        </w:rPr>
      </w:pPr>
    </w:p>
    <w:p w14:paraId="1DA54BD9" w14:textId="77777777" w:rsidR="00000BA2" w:rsidRPr="00953D5F" w:rsidRDefault="00000BA2" w:rsidP="00AD36AC">
      <w:pPr>
        <w:spacing w:line="276" w:lineRule="auto"/>
        <w:jc w:val="both"/>
        <w:rPr>
          <w:b/>
          <w:bCs/>
        </w:rPr>
      </w:pPr>
    </w:p>
    <w:p w14:paraId="674E98D3" w14:textId="0EBF547A" w:rsidR="00AD36AC" w:rsidRPr="00953D5F" w:rsidRDefault="00AD36AC" w:rsidP="00AD36AC">
      <w:pPr>
        <w:numPr>
          <w:ilvl w:val="0"/>
          <w:numId w:val="24"/>
        </w:numPr>
        <w:suppressAutoHyphens/>
        <w:spacing w:line="276" w:lineRule="auto"/>
        <w:jc w:val="both"/>
        <w:rPr>
          <w:bCs/>
        </w:rPr>
      </w:pPr>
      <w:r w:rsidRPr="00953D5F">
        <w:rPr>
          <w:bCs/>
        </w:rPr>
        <w:t xml:space="preserve">Establezca horarios flexibles para los trabajadores que estén directamente o tengan familiares afectados. </w:t>
      </w:r>
    </w:p>
    <w:p w14:paraId="4D49B1C4" w14:textId="77777777" w:rsidR="00AD36AC" w:rsidRPr="00953D5F" w:rsidRDefault="00AD36AC" w:rsidP="00AD36AC">
      <w:pPr>
        <w:numPr>
          <w:ilvl w:val="0"/>
          <w:numId w:val="24"/>
        </w:numPr>
        <w:suppressAutoHyphens/>
        <w:spacing w:line="276" w:lineRule="auto"/>
        <w:jc w:val="both"/>
        <w:rPr>
          <w:bCs/>
        </w:rPr>
      </w:pPr>
      <w:r w:rsidRPr="00953D5F">
        <w:rPr>
          <w:bCs/>
        </w:rPr>
        <w:t>Asegúrese de brindar tiempo para que los colegas se den apoyo social entre ello.</w:t>
      </w:r>
    </w:p>
    <w:p w14:paraId="1F358140" w14:textId="77777777" w:rsidR="00AD36AC" w:rsidRPr="00953D5F" w:rsidRDefault="00AD36AC" w:rsidP="00AD36AC">
      <w:pPr>
        <w:numPr>
          <w:ilvl w:val="0"/>
          <w:numId w:val="24"/>
        </w:numPr>
        <w:suppressAutoHyphens/>
        <w:spacing w:line="276" w:lineRule="auto"/>
        <w:jc w:val="both"/>
        <w:rPr>
          <w:bCs/>
        </w:rPr>
      </w:pPr>
      <w:r w:rsidRPr="00953D5F">
        <w:rPr>
          <w:bCs/>
        </w:rPr>
        <w:t>Brinde orientación a las personas que prestan el primer nivel de respuesta acerca de la manera de prestar apoyo emocional y práctico básico a las personas afectadas.</w:t>
      </w:r>
    </w:p>
    <w:p w14:paraId="62AC2DF1" w14:textId="77777777" w:rsidR="00AD36AC" w:rsidRPr="00953D5F" w:rsidRDefault="00AD36AC" w:rsidP="00AD36AC">
      <w:pPr>
        <w:numPr>
          <w:ilvl w:val="0"/>
          <w:numId w:val="24"/>
        </w:numPr>
        <w:suppressAutoHyphens/>
        <w:spacing w:line="276" w:lineRule="auto"/>
        <w:jc w:val="both"/>
        <w:rPr>
          <w:bCs/>
        </w:rPr>
      </w:pPr>
      <w:r w:rsidRPr="00953D5F">
        <w:rPr>
          <w:bCs/>
        </w:rPr>
        <w:t>Chequee a su personal en forma regular y comprensiva para verificar su bienestar, promueva que su personal hable con usted si su bienestar mental empeora. </w:t>
      </w:r>
    </w:p>
    <w:p w14:paraId="026B7183" w14:textId="77777777" w:rsidR="00AD36AC" w:rsidRPr="00953D5F" w:rsidRDefault="00AD36AC" w:rsidP="00AD36AC">
      <w:pPr>
        <w:numPr>
          <w:ilvl w:val="0"/>
          <w:numId w:val="24"/>
        </w:numPr>
        <w:suppressAutoHyphens/>
        <w:spacing w:line="276" w:lineRule="auto"/>
        <w:jc w:val="both"/>
        <w:rPr>
          <w:bCs/>
        </w:rPr>
      </w:pPr>
      <w:r w:rsidRPr="00953D5F">
        <w:rPr>
          <w:bCs/>
        </w:rPr>
        <w:t>Brindar un espacio que permita a los trabajadores expresar sus preocupaciones, hacer preguntas y fomentar el apoyo entre pares.</w:t>
      </w:r>
    </w:p>
    <w:p w14:paraId="6EEE64D6" w14:textId="77777777" w:rsidR="00AD36AC" w:rsidRPr="00953D5F" w:rsidRDefault="00AD36AC" w:rsidP="00AD36AC">
      <w:pPr>
        <w:spacing w:line="276" w:lineRule="auto"/>
        <w:jc w:val="both"/>
        <w:rPr>
          <w:b/>
          <w:bCs/>
        </w:rPr>
      </w:pPr>
    </w:p>
    <w:p w14:paraId="11420D87" w14:textId="52DE6FE4" w:rsidR="00AD36AC" w:rsidRDefault="00AD36AC" w:rsidP="00AD36AC">
      <w:pPr>
        <w:tabs>
          <w:tab w:val="left" w:pos="10260"/>
        </w:tabs>
        <w:spacing w:line="276" w:lineRule="auto"/>
        <w:jc w:val="both"/>
        <w:rPr>
          <w:b/>
          <w:color w:val="1F497D" w:themeColor="text2"/>
          <w:sz w:val="32"/>
        </w:rPr>
      </w:pPr>
      <w:r w:rsidRPr="00AD36AC">
        <w:rPr>
          <w:b/>
          <w:color w:val="1F497D" w:themeColor="text2"/>
          <w:sz w:val="32"/>
        </w:rPr>
        <w:t>Actividad 7 desarrollo post test</w:t>
      </w:r>
      <w:r w:rsidR="00A819C2">
        <w:rPr>
          <w:b/>
          <w:color w:val="1F497D" w:themeColor="text2"/>
          <w:sz w:val="32"/>
        </w:rPr>
        <w:t xml:space="preserve"> 5 minutos</w:t>
      </w:r>
    </w:p>
    <w:p w14:paraId="4A9F5311" w14:textId="2E0DC198" w:rsidR="00AD36AC" w:rsidRPr="00953D5F" w:rsidRDefault="00AD36AC" w:rsidP="00AD36AC">
      <w:pPr>
        <w:spacing w:line="276" w:lineRule="auto"/>
        <w:jc w:val="both"/>
        <w:rPr>
          <w:b/>
          <w:bCs/>
        </w:rPr>
      </w:pPr>
    </w:p>
    <w:p w14:paraId="58D8CB90" w14:textId="5ED141C0" w:rsidR="00AD36AC" w:rsidRDefault="00AD36AC" w:rsidP="00AD36AC">
      <w:pPr>
        <w:spacing w:after="240" w:line="276" w:lineRule="auto"/>
        <w:jc w:val="both"/>
      </w:pPr>
      <w:r>
        <w:rPr>
          <w:noProof/>
        </w:rPr>
        <w:drawing>
          <wp:anchor distT="0" distB="0" distL="114300" distR="114300" simplePos="0" relativeHeight="251822592" behindDoc="0" locked="0" layoutInCell="1" allowOverlap="1" wp14:anchorId="1CD45E4F" wp14:editId="781DEE88">
            <wp:simplePos x="0" y="0"/>
            <wp:positionH relativeFrom="margin">
              <wp:align>left</wp:align>
            </wp:positionH>
            <wp:positionV relativeFrom="paragraph">
              <wp:posOffset>15919</wp:posOffset>
            </wp:positionV>
            <wp:extent cx="914400" cy="914400"/>
            <wp:effectExtent l="0" t="0" r="0" b="0"/>
            <wp:wrapSquare wrapText="bothSides"/>
            <wp:docPr id="141" name="Gráfico 141" descr="Lista de comprobación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descr="Lista de comprobación RT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anchor>
        </w:drawing>
      </w:r>
      <w:r w:rsidRPr="00953D5F">
        <w:t>Se comparte el formulario por grupos de WhatsApp correo electrónico , de igual manera se está dispuesto a colaborar con algún caso de no poder acceder al formulario, si es posible proyecte el código QR del formulario.</w:t>
      </w:r>
    </w:p>
    <w:p w14:paraId="28C9FDC3" w14:textId="6818F96E" w:rsidR="003A26C1" w:rsidRDefault="003A26C1" w:rsidP="004D218C">
      <w:pPr>
        <w:tabs>
          <w:tab w:val="left" w:pos="10260"/>
        </w:tabs>
        <w:spacing w:line="276" w:lineRule="auto"/>
        <w:jc w:val="both"/>
      </w:pPr>
    </w:p>
    <w:p w14:paraId="3E4F505F" w14:textId="2DDE4B6B" w:rsidR="003A26C1" w:rsidRDefault="003A26C1" w:rsidP="004D218C">
      <w:pPr>
        <w:tabs>
          <w:tab w:val="left" w:pos="10260"/>
        </w:tabs>
        <w:spacing w:line="276" w:lineRule="auto"/>
        <w:jc w:val="both"/>
      </w:pPr>
    </w:p>
    <w:p w14:paraId="44001127" w14:textId="519ED15F" w:rsidR="00793757" w:rsidRDefault="00793757" w:rsidP="004D218C">
      <w:pPr>
        <w:tabs>
          <w:tab w:val="left" w:pos="10260"/>
        </w:tabs>
        <w:spacing w:line="276" w:lineRule="auto"/>
        <w:jc w:val="both"/>
      </w:pPr>
    </w:p>
    <w:p w14:paraId="54D2F8EF" w14:textId="3CA4D758" w:rsidR="00793757" w:rsidRDefault="00793757" w:rsidP="004D218C">
      <w:pPr>
        <w:tabs>
          <w:tab w:val="left" w:pos="10260"/>
        </w:tabs>
        <w:spacing w:line="276" w:lineRule="auto"/>
        <w:jc w:val="both"/>
      </w:pPr>
    </w:p>
    <w:p w14:paraId="7DECC4E5" w14:textId="7F4A7641" w:rsidR="00793757" w:rsidRDefault="00793757" w:rsidP="004D218C">
      <w:pPr>
        <w:tabs>
          <w:tab w:val="left" w:pos="10260"/>
        </w:tabs>
        <w:spacing w:line="276" w:lineRule="auto"/>
        <w:jc w:val="both"/>
      </w:pPr>
    </w:p>
    <w:p w14:paraId="671EC82C" w14:textId="77777777" w:rsidR="00793757" w:rsidRPr="006621AA" w:rsidRDefault="00793757" w:rsidP="004D218C">
      <w:pPr>
        <w:tabs>
          <w:tab w:val="left" w:pos="10260"/>
        </w:tabs>
        <w:spacing w:line="276" w:lineRule="auto"/>
        <w:jc w:val="both"/>
      </w:pPr>
    </w:p>
    <w:p w14:paraId="5EBC0046" w14:textId="076F5A58" w:rsidR="00793757" w:rsidRDefault="00CB11BD" w:rsidP="004D218C">
      <w:pPr>
        <w:tabs>
          <w:tab w:val="left" w:pos="10260"/>
        </w:tabs>
        <w:spacing w:line="276" w:lineRule="auto"/>
        <w:rPr>
          <w:b/>
          <w:color w:val="666666" w:themeColor="accent2"/>
          <w:sz w:val="32"/>
        </w:rPr>
      </w:pPr>
      <w:r w:rsidRPr="007274C9">
        <w:rPr>
          <w:b/>
          <w:noProof/>
          <w:color w:val="666666" w:themeColor="accent2"/>
          <w:sz w:val="32"/>
          <w:lang w:eastAsia="es-CO"/>
        </w:rPr>
        <w:lastRenderedPageBreak/>
        <mc:AlternateContent>
          <mc:Choice Requires="wps">
            <w:drawing>
              <wp:anchor distT="45720" distB="45720" distL="114300" distR="114300" simplePos="0" relativeHeight="251739648" behindDoc="0" locked="0" layoutInCell="1" allowOverlap="1" wp14:anchorId="1407A944" wp14:editId="6EC1CA6A">
                <wp:simplePos x="0" y="0"/>
                <wp:positionH relativeFrom="margin">
                  <wp:posOffset>-128270</wp:posOffset>
                </wp:positionH>
                <wp:positionV relativeFrom="paragraph">
                  <wp:posOffset>877570</wp:posOffset>
                </wp:positionV>
                <wp:extent cx="6544945" cy="526415"/>
                <wp:effectExtent l="57150" t="38100" r="84455" b="102235"/>
                <wp:wrapTopAndBottom/>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945" cy="52641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3C704578" w14:textId="77777777" w:rsidR="000028F7" w:rsidRPr="007274C9" w:rsidRDefault="000028F7" w:rsidP="00793757">
                            <w:pPr>
                              <w:jc w:val="both"/>
                              <w:rPr>
                                <w:lang w:val="es-MX"/>
                              </w:rPr>
                            </w:pPr>
                            <w:r>
                              <w:rPr>
                                <w:lang w:val="es-MX"/>
                              </w:rPr>
                              <w:t>NOTA: El profesional que realice el ejercicio de fortalecimiento debe tener conocimiento previo del tema, teoría expuesta en la ficha técnica anexa y consulta complementaria si lo considera necesario.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7A944" id="_x0000_s1036" type="#_x0000_t202" style="position:absolute;margin-left:-10.1pt;margin-top:69.1pt;width:515.35pt;height:41.45pt;z-index:251739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bxSgIAAM4EAAAOAAAAZHJzL2Uyb0RvYy54bWysVMlu2zAQvRfoPxC8N7IF2UkEy0HqtEWB&#10;dEHTfsCYiyVE4qgkbcn9+gwpWTHaIoeiF4LUzHvzZtPqpm9qdlDWVWgKPr+YcaaMQFmZXcF/fH//&#10;5ooz58FIqNGogh+V4zfr169WXZurFEuspbKMSIzLu7bgpfdtniROlKoBd4GtMmTUaBvw9LS7RFro&#10;iL2pk3Q2WyYdWtlaFMo5+no3GPk68muthP+itVOe1QUnbT6eNp7bcCbrFeQ7C21ZiVEG/IOKBipD&#10;QSeqO/DA9rb6g6qphEWH2l8IbBLUuhIq5kDZzGe/ZfNQQqtiLlQc105lcv+PVnw+fLWskgVPLzkz&#10;0FCPNnuQFplUzKveI0tDlbrW5eT80JK7799iT92OGbv2HsWjYwY3JZidurUWu1KBJJXzgEzOoAOP&#10;CyTb7hNKigZ7j5Go17YJJaSiMGKnbh2nDpEOJujjcpFl19mCM0G2RbrM5osYAvITurXOf1DYsHAp&#10;uKUJiOxwuHc+qIH85BKC1SacQe47I+MweKjq4U6uwRz1B8mjeH+s1QD9pjSV7rkSYWjVprbsADRu&#10;IIQyfihBYCLvANNVXU/AdCjhS8DRP0BVHOgJPNb/JfCEiJHR+AncVAbt36LLx5NkPfifKjDkHZrp&#10;+20fZ+bqNBlblEfqqcVhweiHQJcS7S/OOlqugrufe7CKs/qjobm4nmdZ2Mb4yBaXKT3suWV7bgEj&#10;iKrgnrPhuvFxg0NOBm9pfnQVWxu0DUpGzbQ0sePjgoetPH9Hr+ff0PoJAAD//wMAUEsDBBQABgAI&#10;AAAAIQAcsJwr4QAAAAwBAAAPAAAAZHJzL2Rvd25yZXYueG1sTI/BTsMwDIbvSLxDZCRuW9IORlWa&#10;TggxJA47bCDOXmPaao3TNdlaeHqyE9xs/Z9+fy5Wk+3EmQbfOtaQzBUI4sqZlmsNH+/rWQbCB2SD&#10;nWPS8E0eVuX1VYG5cSNv6bwLtYgl7HPU0ITQ51L6qiGLfu564ph9ucFiiOtQSzPgGMttJ1OlltJi&#10;y/FCgz09N1Qddier4WH7sjhma9q8Lt9w/Llr7eG4+dT69mZ6egQRaAp/MFz0ozqU0WnvTmy86DTM&#10;UpVGNAaLLA4XQiXqHsReQ5omCciykP+fKH8BAAD//wMAUEsBAi0AFAAGAAgAAAAhALaDOJL+AAAA&#10;4QEAABMAAAAAAAAAAAAAAAAAAAAAAFtDb250ZW50X1R5cGVzXS54bWxQSwECLQAUAAYACAAAACEA&#10;OP0h/9YAAACUAQAACwAAAAAAAAAAAAAAAAAvAQAAX3JlbHMvLnJlbHNQSwECLQAUAAYACAAAACEA&#10;8i4m8UoCAADOBAAADgAAAAAAAAAAAAAAAAAuAgAAZHJzL2Uyb0RvYy54bWxQSwECLQAUAAYACAAA&#10;ACEAHLCcK+EAAAAMAQAADwAAAAAAAAAAAAAAAACkBAAAZHJzL2Rvd25yZXYueG1sUEsFBgAAAAAE&#10;AAQA8wAAALIFAAAAAA==&#10;" fillcolor="#7bb2df [1620]" strokecolor="#215b8c [3044]">
                <v:fill color2="#d7e7f5 [500]" rotate="t" angle="180" colors="0 #a7c0e8;22938f #c2d3ee;1 #e7eef9" focus="100%" type="gradient"/>
                <v:shadow on="t" color="black" opacity="24903f" origin=",.5" offset="0,.55556mm"/>
                <v:textbox>
                  <w:txbxContent>
                    <w:p w14:paraId="3C704578" w14:textId="77777777" w:rsidR="000028F7" w:rsidRPr="007274C9" w:rsidRDefault="000028F7" w:rsidP="00793757">
                      <w:pPr>
                        <w:jc w:val="both"/>
                        <w:rPr>
                          <w:lang w:val="es-MX"/>
                        </w:rPr>
                      </w:pPr>
                      <w:r>
                        <w:rPr>
                          <w:lang w:val="es-MX"/>
                        </w:rPr>
                        <w:t>NOTA: El profesional que realice el ejercicio de fortalecimiento debe tener conocimiento previo del tema, teoría expuesta en la ficha técnica anexa y consulta complementaria si lo considera necesario.</w:t>
                      </w:r>
                    </w:p>
                  </w:txbxContent>
                </v:textbox>
                <w10:wrap type="topAndBottom" anchorx="margin"/>
              </v:shape>
            </w:pict>
          </mc:Fallback>
        </mc:AlternateContent>
      </w:r>
      <w:r w:rsidR="00793757" w:rsidRPr="00AC15F1">
        <w:rPr>
          <w:b/>
          <w:color w:val="1F497D" w:themeColor="text2"/>
          <w:sz w:val="40"/>
          <w:szCs w:val="32"/>
        </w:rPr>
        <w:t>Guía del capacitador paso a paso</w:t>
      </w:r>
      <w:r w:rsidR="008910C1">
        <w:rPr>
          <w:b/>
          <w:color w:val="1F497D" w:themeColor="text2"/>
          <w:sz w:val="40"/>
          <w:szCs w:val="32"/>
        </w:rPr>
        <w:t xml:space="preserve"> </w:t>
      </w:r>
      <w:r>
        <w:rPr>
          <w:b/>
          <w:color w:val="1F497D" w:themeColor="text2"/>
          <w:sz w:val="40"/>
          <w:szCs w:val="32"/>
        </w:rPr>
        <w:t>Autocuidado en Salud Mental</w:t>
      </w:r>
      <w:r w:rsidR="00793757">
        <w:rPr>
          <w:b/>
          <w:color w:val="1F497D" w:themeColor="text2"/>
          <w:sz w:val="40"/>
          <w:szCs w:val="32"/>
        </w:rPr>
        <w:t xml:space="preserve"> </w:t>
      </w:r>
    </w:p>
    <w:p w14:paraId="225C5603" w14:textId="175CC466" w:rsidR="00793757" w:rsidRDefault="008910C1" w:rsidP="004D218C">
      <w:pPr>
        <w:tabs>
          <w:tab w:val="left" w:pos="10260"/>
        </w:tabs>
        <w:spacing w:line="276" w:lineRule="auto"/>
        <w:rPr>
          <w:b/>
          <w:color w:val="1F497D" w:themeColor="text2"/>
          <w:sz w:val="36"/>
          <w:szCs w:val="36"/>
        </w:rPr>
      </w:pPr>
      <w:r w:rsidRPr="00AC15F1">
        <w:rPr>
          <w:b/>
          <w:noProof/>
          <w:color w:val="1F497D" w:themeColor="text2"/>
          <w:sz w:val="32"/>
          <w:lang w:eastAsia="es-CO"/>
        </w:rPr>
        <w:drawing>
          <wp:anchor distT="0" distB="0" distL="114300" distR="114300" simplePos="0" relativeHeight="251740672" behindDoc="0" locked="0" layoutInCell="1" allowOverlap="1" wp14:anchorId="733BD04E" wp14:editId="750BA8CF">
            <wp:simplePos x="0" y="0"/>
            <wp:positionH relativeFrom="column">
              <wp:posOffset>-66115</wp:posOffset>
            </wp:positionH>
            <wp:positionV relativeFrom="paragraph">
              <wp:posOffset>778099</wp:posOffset>
            </wp:positionV>
            <wp:extent cx="734060" cy="749300"/>
            <wp:effectExtent l="0" t="0" r="0" b="0"/>
            <wp:wrapSquare wrapText="bothSides"/>
            <wp:docPr id="33" name="Gráfico 33" descr="Rel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áfico 30" descr="Reloj"/>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34060" cy="749300"/>
                    </a:xfrm>
                    <a:prstGeom prst="rect">
                      <a:avLst/>
                    </a:prstGeom>
                  </pic:spPr>
                </pic:pic>
              </a:graphicData>
            </a:graphic>
          </wp:anchor>
        </w:drawing>
      </w:r>
      <w:r w:rsidR="00793757" w:rsidRPr="00AC15F1">
        <w:rPr>
          <w:b/>
          <w:color w:val="1F497D" w:themeColor="text2"/>
          <w:sz w:val="36"/>
          <w:szCs w:val="36"/>
        </w:rPr>
        <w:t xml:space="preserve">Sesión 1 </w:t>
      </w:r>
      <w:r w:rsidR="00793757">
        <w:rPr>
          <w:b/>
          <w:color w:val="1F497D" w:themeColor="text2"/>
          <w:sz w:val="36"/>
          <w:szCs w:val="36"/>
        </w:rPr>
        <w:t>Virtual</w:t>
      </w:r>
      <w:r>
        <w:rPr>
          <w:b/>
          <w:color w:val="1F497D" w:themeColor="text2"/>
          <w:sz w:val="36"/>
          <w:szCs w:val="36"/>
        </w:rPr>
        <w:t xml:space="preserve"> </w:t>
      </w:r>
      <w:r w:rsidR="00793757">
        <w:rPr>
          <w:b/>
          <w:color w:val="1F497D" w:themeColor="text2"/>
          <w:sz w:val="36"/>
          <w:szCs w:val="36"/>
        </w:rPr>
        <w:t>60 minutos</w:t>
      </w:r>
    </w:p>
    <w:p w14:paraId="3B1410B8" w14:textId="2BCFF409" w:rsidR="00171E39" w:rsidRDefault="00171E39" w:rsidP="00171E39">
      <w:pPr>
        <w:pStyle w:val="Citadestacada"/>
        <w:rPr>
          <w:sz w:val="28"/>
          <w:szCs w:val="28"/>
        </w:rPr>
      </w:pPr>
      <w:r w:rsidRPr="00171E39">
        <w:rPr>
          <w:noProof/>
          <w:sz w:val="28"/>
          <w:szCs w:val="28"/>
        </w:rPr>
        <w:drawing>
          <wp:anchor distT="0" distB="0" distL="114300" distR="114300" simplePos="0" relativeHeight="251794944" behindDoc="0" locked="0" layoutInCell="1" allowOverlap="1" wp14:anchorId="3422CDAF" wp14:editId="0E04F4CD">
            <wp:simplePos x="0" y="0"/>
            <wp:positionH relativeFrom="margin">
              <wp:align>left</wp:align>
            </wp:positionH>
            <wp:positionV relativeFrom="paragraph">
              <wp:posOffset>397328</wp:posOffset>
            </wp:positionV>
            <wp:extent cx="914400" cy="914400"/>
            <wp:effectExtent l="0" t="0" r="0" b="0"/>
            <wp:wrapSquare wrapText="bothSides"/>
            <wp:docPr id="140" name="Gráfico 140" descr="D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áfico 138" descr="Diana"/>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Pr="00171E39">
        <w:rPr>
          <w:sz w:val="28"/>
          <w:szCs w:val="28"/>
        </w:rPr>
        <w:t>Objetivo de la sesión</w:t>
      </w:r>
      <w:r>
        <w:rPr>
          <w:sz w:val="28"/>
          <w:szCs w:val="28"/>
        </w:rPr>
        <w:t>:</w:t>
      </w:r>
    </w:p>
    <w:p w14:paraId="2FF864A2" w14:textId="10BEE28D" w:rsidR="00CB11BD" w:rsidRPr="00752060" w:rsidRDefault="00171E39" w:rsidP="00CB11BD">
      <w:pPr>
        <w:pStyle w:val="Citadestacada"/>
        <w:jc w:val="both"/>
        <w:rPr>
          <w:sz w:val="28"/>
          <w:szCs w:val="28"/>
        </w:rPr>
      </w:pPr>
      <w:r w:rsidRPr="00171E39">
        <w:rPr>
          <w:sz w:val="28"/>
          <w:szCs w:val="28"/>
        </w:rPr>
        <w:t>•</w:t>
      </w:r>
      <w:r w:rsidRPr="00171E39">
        <w:rPr>
          <w:sz w:val="28"/>
          <w:szCs w:val="28"/>
        </w:rPr>
        <w:tab/>
      </w:r>
      <w:r w:rsidR="00CB11BD" w:rsidRPr="00752060">
        <w:rPr>
          <w:sz w:val="28"/>
          <w:szCs w:val="28"/>
        </w:rPr>
        <w:t>Reconocer las implicaciones del autocuidado de salud mental</w:t>
      </w:r>
    </w:p>
    <w:p w14:paraId="673959B7" w14:textId="77777777" w:rsidR="00CB11BD" w:rsidRPr="00752060" w:rsidRDefault="00CB11BD" w:rsidP="00CB11BD">
      <w:pPr>
        <w:pStyle w:val="Citadestacada"/>
        <w:jc w:val="both"/>
        <w:rPr>
          <w:sz w:val="28"/>
          <w:szCs w:val="28"/>
        </w:rPr>
      </w:pPr>
      <w:r w:rsidRPr="00752060">
        <w:rPr>
          <w:sz w:val="28"/>
          <w:szCs w:val="28"/>
        </w:rPr>
        <w:t>•</w:t>
      </w:r>
      <w:r w:rsidRPr="00752060">
        <w:rPr>
          <w:sz w:val="28"/>
          <w:szCs w:val="28"/>
        </w:rPr>
        <w:tab/>
        <w:t>Interpretar factores de estrés</w:t>
      </w:r>
    </w:p>
    <w:p w14:paraId="1D2F2172" w14:textId="6FE207B1" w:rsidR="00171E39" w:rsidRPr="00171E39" w:rsidRDefault="007E6081" w:rsidP="00CB11BD">
      <w:pPr>
        <w:pStyle w:val="Citadestacada"/>
        <w:jc w:val="both"/>
        <w:rPr>
          <w:sz w:val="28"/>
          <w:szCs w:val="28"/>
        </w:rPr>
      </w:pPr>
      <w:r>
        <w:rPr>
          <w:b/>
          <w:noProof/>
          <w:color w:val="666666" w:themeColor="accent2"/>
          <w:sz w:val="32"/>
          <w:lang w:eastAsia="es-CO"/>
        </w:rPr>
        <w:drawing>
          <wp:anchor distT="0" distB="0" distL="114300" distR="114300" simplePos="0" relativeHeight="251741696" behindDoc="0" locked="0" layoutInCell="1" allowOverlap="1" wp14:anchorId="2B0D9040" wp14:editId="1A8A71D9">
            <wp:simplePos x="0" y="0"/>
            <wp:positionH relativeFrom="column">
              <wp:posOffset>133247</wp:posOffset>
            </wp:positionH>
            <wp:positionV relativeFrom="paragraph">
              <wp:posOffset>458092</wp:posOffset>
            </wp:positionV>
            <wp:extent cx="2447290" cy="244729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7290" cy="2447290"/>
                    </a:xfrm>
                    <a:prstGeom prst="rect">
                      <a:avLst/>
                    </a:prstGeom>
                    <a:noFill/>
                  </pic:spPr>
                </pic:pic>
              </a:graphicData>
            </a:graphic>
            <wp14:sizeRelH relativeFrom="margin">
              <wp14:pctWidth>0</wp14:pctWidth>
            </wp14:sizeRelH>
            <wp14:sizeRelV relativeFrom="margin">
              <wp14:pctHeight>0</wp14:pctHeight>
            </wp14:sizeRelV>
          </wp:anchor>
        </w:drawing>
      </w:r>
      <w:r w:rsidR="00CB11BD" w:rsidRPr="00752060">
        <w:rPr>
          <w:sz w:val="28"/>
          <w:szCs w:val="28"/>
        </w:rPr>
        <w:t>•</w:t>
      </w:r>
      <w:r w:rsidR="00CB11BD" w:rsidRPr="00752060">
        <w:rPr>
          <w:sz w:val="28"/>
          <w:szCs w:val="28"/>
        </w:rPr>
        <w:tab/>
        <w:t>Emplear la teoría dada en el contexto clínico o profesional</w:t>
      </w:r>
    </w:p>
    <w:p w14:paraId="271AC85F" w14:textId="60CD97D6" w:rsidR="00CB11BD" w:rsidRDefault="007E6081" w:rsidP="007E6081">
      <w:pPr>
        <w:tabs>
          <w:tab w:val="left" w:pos="10260"/>
        </w:tabs>
        <w:spacing w:line="276" w:lineRule="auto"/>
        <w:jc w:val="both"/>
        <w:rPr>
          <w:b/>
          <w:color w:val="1F497D" w:themeColor="text2"/>
          <w:sz w:val="36"/>
          <w:szCs w:val="36"/>
        </w:rPr>
      </w:pPr>
      <w:r>
        <w:rPr>
          <w:noProof/>
        </w:rPr>
        <w:drawing>
          <wp:anchor distT="0" distB="0" distL="114300" distR="114300" simplePos="0" relativeHeight="251833856" behindDoc="0" locked="0" layoutInCell="1" allowOverlap="1" wp14:anchorId="4A46D544" wp14:editId="5E317E7D">
            <wp:simplePos x="0" y="0"/>
            <wp:positionH relativeFrom="margin">
              <wp:posOffset>2619632</wp:posOffset>
            </wp:positionH>
            <wp:positionV relativeFrom="paragraph">
              <wp:posOffset>295910</wp:posOffset>
            </wp:positionV>
            <wp:extent cx="914400" cy="914400"/>
            <wp:effectExtent l="0" t="0" r="0" b="0"/>
            <wp:wrapSquare wrapText="bothSides"/>
            <wp:docPr id="158" name="Gráfico 158" descr="Lista de comprobación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descr="Lista de comprobación RT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anchor>
        </w:drawing>
      </w:r>
      <w:r w:rsidR="00CB11BD" w:rsidRPr="008910C1">
        <w:rPr>
          <w:b/>
          <w:color w:val="1F497D" w:themeColor="text2"/>
          <w:sz w:val="36"/>
          <w:szCs w:val="36"/>
        </w:rPr>
        <w:t>Actividad 1 desarrollo de pre test (5 minutos)</w:t>
      </w:r>
    </w:p>
    <w:p w14:paraId="06605DD4" w14:textId="0B9BB7AC" w:rsidR="00793757" w:rsidRDefault="00793757" w:rsidP="007E6081">
      <w:pPr>
        <w:spacing w:line="276" w:lineRule="auto"/>
        <w:jc w:val="both"/>
      </w:pPr>
      <w:bookmarkStart w:id="11" w:name="_Hlk92370479"/>
      <w:r>
        <w:t>En primera medida se ha compartido previamente el pretest de la temática, al líder del grupo profesional, se envía de igual manera al chat de la reunión mientras todos los participantes se van conectando.</w:t>
      </w:r>
    </w:p>
    <w:bookmarkEnd w:id="11"/>
    <w:p w14:paraId="1D832F49" w14:textId="2E4A38D5" w:rsidR="00793757" w:rsidRDefault="008910C1" w:rsidP="007E6081">
      <w:pPr>
        <w:tabs>
          <w:tab w:val="left" w:pos="10260"/>
        </w:tabs>
        <w:spacing w:line="276" w:lineRule="auto"/>
        <w:jc w:val="both"/>
      </w:pPr>
      <w:r w:rsidRPr="008910C1">
        <w:rPr>
          <w:b/>
          <w:color w:val="1F497D" w:themeColor="text2"/>
          <w:sz w:val="36"/>
          <w:szCs w:val="36"/>
        </w:rPr>
        <w:t>Actividad 2 Actividad inicial Presentación de los participantes: (10 minuto</w:t>
      </w:r>
      <w:r>
        <w:rPr>
          <w:b/>
          <w:color w:val="1F497D" w:themeColor="text2"/>
          <w:sz w:val="36"/>
          <w:szCs w:val="36"/>
        </w:rPr>
        <w:t>s )</w:t>
      </w:r>
    </w:p>
    <w:p w14:paraId="1C3D41E9" w14:textId="77777777" w:rsidR="007B6118" w:rsidRPr="00953D5F" w:rsidRDefault="00793757" w:rsidP="007E6081">
      <w:pPr>
        <w:spacing w:line="276" w:lineRule="auto"/>
        <w:jc w:val="both"/>
      </w:pPr>
      <w:r>
        <w:t xml:space="preserve">Es una actividad inicial que pretende invitar al personal presente a fijar su atención en el ejercicio, para lo cual se pide estar atentos a lo que menciona la persona que lidera la reunión el cual pregunta situaciones de la vida cotidiana para que los asistentes participen y al mismo tiempo se presenten ejemplo: </w:t>
      </w:r>
      <w:r w:rsidR="007B6118" w:rsidRPr="00953D5F">
        <w:t xml:space="preserve">ejemplo: el </w:t>
      </w:r>
      <w:proofErr w:type="spellStart"/>
      <w:r w:rsidR="007B6118" w:rsidRPr="00953D5F">
        <w:t>meet</w:t>
      </w:r>
      <w:proofErr w:type="spellEnd"/>
      <w:r w:rsidR="007B6118" w:rsidRPr="00953D5F">
        <w:t xml:space="preserve"> brilla para las personas que tienen mucho trabajo, el </w:t>
      </w:r>
      <w:proofErr w:type="spellStart"/>
      <w:r w:rsidR="007B6118" w:rsidRPr="00953D5F">
        <w:t>meet</w:t>
      </w:r>
      <w:proofErr w:type="spellEnd"/>
      <w:r w:rsidR="007B6118" w:rsidRPr="00953D5F">
        <w:t xml:space="preserve"> brilla para las personas que se les hizo tarde el día de hoy, el </w:t>
      </w:r>
      <w:proofErr w:type="spellStart"/>
      <w:r w:rsidR="007B6118" w:rsidRPr="00953D5F">
        <w:t>meet</w:t>
      </w:r>
      <w:proofErr w:type="spellEnd"/>
      <w:r w:rsidR="007B6118" w:rsidRPr="00953D5F">
        <w:t xml:space="preserve"> brilla para las personas que tienen muchas responsabilidades, continuando con las frases de presentación el </w:t>
      </w:r>
      <w:proofErr w:type="spellStart"/>
      <w:r w:rsidR="007B6118" w:rsidRPr="00953D5F">
        <w:t>meet</w:t>
      </w:r>
      <w:proofErr w:type="spellEnd"/>
      <w:r w:rsidR="007B6118" w:rsidRPr="00953D5F">
        <w:t xml:space="preserve"> brilla para las personas que alguna vez se han sentido juzgadas, </w:t>
      </w:r>
      <w:proofErr w:type="spellStart"/>
      <w:r w:rsidR="007B6118" w:rsidRPr="00953D5F">
        <w:t>meet</w:t>
      </w:r>
      <w:proofErr w:type="spellEnd"/>
      <w:r w:rsidR="007B6118" w:rsidRPr="00953D5F">
        <w:t xml:space="preserve"> brilla para las personas que alguna vez la han metido en chismes, el </w:t>
      </w:r>
      <w:proofErr w:type="spellStart"/>
      <w:r w:rsidR="007B6118" w:rsidRPr="00953D5F">
        <w:t>Meet</w:t>
      </w:r>
      <w:proofErr w:type="spellEnd"/>
      <w:r w:rsidR="007B6118" w:rsidRPr="00953D5F">
        <w:t xml:space="preserve"> brilla para las personas que han pasado </w:t>
      </w:r>
      <w:r w:rsidR="007B6118" w:rsidRPr="00953D5F">
        <w:lastRenderedPageBreak/>
        <w:t>por situaciones difíciles, en cada una de estas se pide que las personas que han activado cámara o alzado la mano se presenten, siendo el que de la palabra el expositor.</w:t>
      </w:r>
    </w:p>
    <w:p w14:paraId="751650C6" w14:textId="7036157E" w:rsidR="007B6118" w:rsidRPr="00953D5F" w:rsidRDefault="007B6118" w:rsidP="007E6081">
      <w:pPr>
        <w:spacing w:line="276" w:lineRule="auto"/>
        <w:jc w:val="both"/>
      </w:pPr>
      <w:r w:rsidRPr="00953D5F">
        <w:t>Terminando con la reflexión de que a lo largo de la vida todos pasamos por situaciones que generan estrés y no somos las únicas que lo sentimos y experimentamos.</w:t>
      </w:r>
    </w:p>
    <w:p w14:paraId="56CCEB17" w14:textId="5F48F0D0" w:rsidR="00E55371" w:rsidRDefault="00E55371" w:rsidP="007E6081">
      <w:pPr>
        <w:spacing w:line="276" w:lineRule="auto"/>
        <w:jc w:val="both"/>
      </w:pPr>
    </w:p>
    <w:p w14:paraId="3844D8A9" w14:textId="5B833BDE" w:rsidR="007B6118" w:rsidRPr="00953D5F" w:rsidRDefault="00F73656" w:rsidP="007E6081">
      <w:pPr>
        <w:spacing w:line="276" w:lineRule="auto"/>
        <w:jc w:val="both"/>
      </w:pPr>
      <w:r w:rsidRPr="007274C9">
        <w:rPr>
          <w:b/>
          <w:noProof/>
          <w:color w:val="666666" w:themeColor="accent2"/>
          <w:sz w:val="32"/>
          <w:lang w:eastAsia="es-CO"/>
        </w:rPr>
        <mc:AlternateContent>
          <mc:Choice Requires="wps">
            <w:drawing>
              <wp:anchor distT="45720" distB="45720" distL="114300" distR="114300" simplePos="0" relativeHeight="251831808" behindDoc="0" locked="0" layoutInCell="1" allowOverlap="1" wp14:anchorId="230417EB" wp14:editId="34E3CCFA">
                <wp:simplePos x="0" y="0"/>
                <wp:positionH relativeFrom="page">
                  <wp:align>right</wp:align>
                </wp:positionH>
                <wp:positionV relativeFrom="paragraph">
                  <wp:posOffset>2533701</wp:posOffset>
                </wp:positionV>
                <wp:extent cx="2899410" cy="1036320"/>
                <wp:effectExtent l="57150" t="38100" r="72390" b="87630"/>
                <wp:wrapTopAndBottom/>
                <wp:docPr id="1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103632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4FB7285F" w14:textId="4C0DDBBA" w:rsidR="00E55371" w:rsidRPr="007274C9" w:rsidRDefault="00E55371" w:rsidP="00E55371">
                            <w:pPr>
                              <w:spacing w:line="276" w:lineRule="auto"/>
                              <w:rPr>
                                <w:lang w:val="es-MX"/>
                              </w:rPr>
                            </w:pPr>
                            <w:r>
                              <w:rPr>
                                <w:lang w:val="es-MX"/>
                              </w:rPr>
                              <w:t xml:space="preserve">NOTA: </w:t>
                            </w:r>
                            <w:r w:rsidRPr="00953D5F">
                              <w:t>Se espera que el exponente tenga estudio previo sobre la teoría expuesta en el marco teórico y las diapositivas solo sean una guía para su presentación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417EB" id="_x0000_s1037" type="#_x0000_t202" style="position:absolute;left:0;text-align:left;margin-left:177.1pt;margin-top:199.5pt;width:228.3pt;height:81.6pt;z-index:2518318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SwIAANAEAAAOAAAAZHJzL2Uyb0RvYy54bWysVMlu2zAQvRfoPxC817IUZ7EQOUidtiiQ&#10;LmjaDxhzsYRIHJWkLTlf3yElK0Zb5FD0QpCaeW/ebLq+6Zua7ZV1FZqCp7M5Z8oIlJXZFvzH9/dv&#10;rjhzHoyEGo0q+EE5frN6/eq6a3OVYYm1VJYRiXF51xa89L7Nk8SJUjXgZtgqQ0aNtgFPT7tNpIWO&#10;2Js6yebzi6RDK1uLQjlHX+8GI19Ffq2V8F+0dsqzuuCkzcfTxnMTzmR1DfnWQltWYpQB/6CigcpQ&#10;0InqDjywna3+oGoqYdGh9jOBTYJaV0LFHCibdP5bNg8ltCrmQsVx7VQm9/9oxef9V8sqSb07v+TM&#10;QENNWu9AWmRSMa96jywLZepal5P3Q0v+vn+LPUFiyq69R/HomMF1CWarbq3FrlQgSWYakMkJdOBx&#10;gWTTfUJJ0WDnMRL12jahhlQVRuzUrsPUItLBBH3MrpbLRUomQbZ0fnZxlsUmJpAf4a11/oPChoVL&#10;wS3NQKSH/b3zQQ7kR5cQrTbhDHrfGRnHwUNVD3dyDeaYQNA8qveHWg3Qb0pT8Z5LEcZWrWvL9kAD&#10;B0Io44caBCbyDjBd1fUEzIYavgQc/QNUxZGewGMDXgJPiBgZjZ/ATWXQ/i26fDxK1oP/sQJD3qGb&#10;vt/0cWqWx9HYoDxQUy0OK0a/BLqUaJ8462i9Cu5+7sAqzuqPhgZjmS4WYR/jY3F+SV1k9tSyObWA&#10;EURVcM/ZcF37uMMhJ4O3NEC6iq0N2gYlo2Zam9jxccXDXp6+o9fzj2j1CwAA//8DAFBLAwQUAAYA&#10;CAAAACEAEYgOruAAAAAIAQAADwAAAGRycy9kb3ducmV2LnhtbEyPwU7DMBBE70j8g7VI3KhD2po2&#10;ZFMhRJE49NCCOG/jJYka22nsNoGvxz3BbVazmnmTr0bTijP3vnEW4X6SgGBbOt3YCuHjfX23AOED&#10;WU2ts4zwzR5WxfVVTpl2g93yeRcqEUOszwihDqHLpPRlzYb8xHVso/flekMhnn0ldU9DDDetTJNE&#10;SUONjQ01dfxcc3nYnQzCw/ZlelysefOq3mj4mTXmcNx8It7ejE+PIAKP4e8ZLvgRHYrItHcnq71o&#10;EeKQgDBdLqOI9myuFIg9wlylKcgil/8HFL8AAAD//wMAUEsBAi0AFAAGAAgAAAAhALaDOJL+AAAA&#10;4QEAABMAAAAAAAAAAAAAAAAAAAAAAFtDb250ZW50X1R5cGVzXS54bWxQSwECLQAUAAYACAAAACEA&#10;OP0h/9YAAACUAQAACwAAAAAAAAAAAAAAAAAvAQAAX3JlbHMvLnJlbHNQSwECLQAUAAYACAAAACEA&#10;v/hBGksCAADQBAAADgAAAAAAAAAAAAAAAAAuAgAAZHJzL2Uyb0RvYy54bWxQSwECLQAUAAYACAAA&#10;ACEAEYgOruAAAAAIAQAADwAAAAAAAAAAAAAAAAClBAAAZHJzL2Rvd25yZXYueG1sUEsFBgAAAAAE&#10;AAQA8wAAALIFAAAAAA==&#10;" fillcolor="#7bb2df [1620]" strokecolor="#215b8c [3044]">
                <v:fill color2="#d7e7f5 [500]" rotate="t" angle="180" colors="0 #a7c0e8;22938f #c2d3ee;1 #e7eef9" focus="100%" type="gradient"/>
                <v:shadow on="t" color="black" opacity="24903f" origin=",.5" offset="0,.55556mm"/>
                <v:textbox>
                  <w:txbxContent>
                    <w:p w14:paraId="4FB7285F" w14:textId="4C0DDBBA" w:rsidR="00E55371" w:rsidRPr="007274C9" w:rsidRDefault="00E55371" w:rsidP="00E55371">
                      <w:pPr>
                        <w:spacing w:line="276" w:lineRule="auto"/>
                        <w:rPr>
                          <w:lang w:val="es-MX"/>
                        </w:rPr>
                      </w:pPr>
                      <w:r>
                        <w:rPr>
                          <w:lang w:val="es-MX"/>
                        </w:rPr>
                        <w:t xml:space="preserve">NOTA: </w:t>
                      </w:r>
                      <w:r w:rsidRPr="00953D5F">
                        <w:t>Se espera que el exponente tenga estudio previo sobre la teoría expuesta en el marco teórico y las diapositivas solo sean una guía para su presentación</w:t>
                      </w:r>
                      <w:r>
                        <w:t>.</w:t>
                      </w:r>
                    </w:p>
                  </w:txbxContent>
                </v:textbox>
                <w10:wrap type="topAndBottom" anchorx="page"/>
              </v:shape>
            </w:pict>
          </mc:Fallback>
        </mc:AlternateContent>
      </w:r>
      <w:r w:rsidR="00E55371" w:rsidRPr="00953D5F">
        <w:rPr>
          <w:noProof/>
        </w:rPr>
        <w:drawing>
          <wp:anchor distT="0" distB="0" distL="114300" distR="114300" simplePos="0" relativeHeight="251826688" behindDoc="0" locked="0" layoutInCell="1" allowOverlap="1" wp14:anchorId="592193B1" wp14:editId="6DFBB841">
            <wp:simplePos x="0" y="0"/>
            <wp:positionH relativeFrom="column">
              <wp:posOffset>33020</wp:posOffset>
            </wp:positionH>
            <wp:positionV relativeFrom="paragraph">
              <wp:posOffset>253365</wp:posOffset>
            </wp:positionV>
            <wp:extent cx="4161790" cy="3538855"/>
            <wp:effectExtent l="0" t="0" r="0" b="4445"/>
            <wp:wrapTopAndBottom/>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8922" r="31166" b="24507"/>
                    <a:stretch/>
                  </pic:blipFill>
                  <pic:spPr bwMode="auto">
                    <a:xfrm>
                      <a:off x="0" y="0"/>
                      <a:ext cx="4161790" cy="3538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118" w:rsidRPr="00953D5F">
        <w:t xml:space="preserve">Se hace lectura de la agenda de la presentación en donde se menciona que primero se van abordar </w:t>
      </w:r>
    </w:p>
    <w:p w14:paraId="443890B4" w14:textId="0A3B3F23" w:rsidR="007B6118" w:rsidRPr="00953D5F" w:rsidRDefault="007B6118" w:rsidP="007E6081">
      <w:pPr>
        <w:spacing w:line="276" w:lineRule="auto"/>
        <w:jc w:val="both"/>
        <w:rPr>
          <w:b/>
          <w:bCs/>
        </w:rPr>
      </w:pPr>
      <w:r w:rsidRPr="00953D5F">
        <w:rPr>
          <w:b/>
          <w:bCs/>
        </w:rPr>
        <w:t>Presentación del tema: 5 minutos</w:t>
      </w:r>
    </w:p>
    <w:p w14:paraId="491423E7" w14:textId="77777777" w:rsidR="007B6118" w:rsidRPr="00953D5F" w:rsidRDefault="007B6118" w:rsidP="007E6081">
      <w:pPr>
        <w:spacing w:line="276" w:lineRule="auto"/>
        <w:jc w:val="both"/>
      </w:pPr>
      <w:r w:rsidRPr="00953D5F">
        <w:t>El autocuidado es considerado por la OMS como: "la capacidad de las personas, las familias y las comunidades para promover la salud, prevenir enfermedades, mantener la salud y hacer frente a las enfermedades y discapacidades con o sin el apoyo de un proveedor de atención médica". Es importante mencionar que todas las personas en algún momento de la vida pueden  presentar niveles de estrés durante una crisis, sin embargo, se ha mencionado que las personas mayores, personas con enfermedades crónicas y con problemas de salud mental, tienden a tener mayores niveles de estrés, de igual manera los médicos y otros proveedores de atención médica; y personas que tienen problemas de salud mental, incluido el consumo de sustancias</w:t>
      </w:r>
    </w:p>
    <w:p w14:paraId="24B23EF2" w14:textId="6CD88EEB" w:rsidR="007B6118" w:rsidRDefault="007B6118" w:rsidP="007E6081">
      <w:pPr>
        <w:spacing w:line="276" w:lineRule="auto"/>
        <w:jc w:val="both"/>
      </w:pPr>
    </w:p>
    <w:p w14:paraId="4AEFD092" w14:textId="48AEEB22" w:rsidR="00E55371" w:rsidRPr="00953D5F" w:rsidRDefault="00E55371" w:rsidP="007E6081">
      <w:pPr>
        <w:spacing w:line="276" w:lineRule="auto"/>
        <w:jc w:val="both"/>
      </w:pPr>
    </w:p>
    <w:p w14:paraId="65257E36" w14:textId="34534B3C" w:rsidR="007B6118" w:rsidRPr="00953D5F" w:rsidRDefault="00E55371" w:rsidP="007E6081">
      <w:pPr>
        <w:spacing w:line="276" w:lineRule="auto"/>
        <w:jc w:val="both"/>
      </w:pPr>
      <w:r w:rsidRPr="00953D5F">
        <w:rPr>
          <w:noProof/>
        </w:rPr>
        <w:lastRenderedPageBreak/>
        <w:drawing>
          <wp:anchor distT="0" distB="0" distL="114300" distR="114300" simplePos="0" relativeHeight="251827712" behindDoc="0" locked="0" layoutInCell="1" allowOverlap="1" wp14:anchorId="421C0668" wp14:editId="1AE26DB8">
            <wp:simplePos x="0" y="0"/>
            <wp:positionH relativeFrom="column">
              <wp:posOffset>2524388</wp:posOffset>
            </wp:positionH>
            <wp:positionV relativeFrom="paragraph">
              <wp:posOffset>44778</wp:posOffset>
            </wp:positionV>
            <wp:extent cx="4483082" cy="2520511"/>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83082" cy="2520511"/>
                    </a:xfrm>
                    <a:prstGeom prst="rect">
                      <a:avLst/>
                    </a:prstGeom>
                  </pic:spPr>
                </pic:pic>
              </a:graphicData>
            </a:graphic>
          </wp:anchor>
        </w:drawing>
      </w:r>
      <w:r w:rsidR="007B6118" w:rsidRPr="00953D5F">
        <w:t xml:space="preserve">Haga la reflexión en torno a estas afirmaciones </w:t>
      </w:r>
    </w:p>
    <w:p w14:paraId="6A67D593" w14:textId="72C2164E" w:rsidR="007B6118" w:rsidRPr="00953D5F" w:rsidRDefault="007B6118" w:rsidP="007E6081">
      <w:pPr>
        <w:spacing w:line="276" w:lineRule="auto"/>
        <w:jc w:val="both"/>
      </w:pPr>
      <w:r w:rsidRPr="00953D5F">
        <w:t xml:space="preserve">“Sentirse bajo presión es algo que usted, colegas o familiares  probablemente experimentan a diario. </w:t>
      </w:r>
    </w:p>
    <w:p w14:paraId="2C796130" w14:textId="1F90D4DF" w:rsidR="007B6118" w:rsidRPr="00953D5F" w:rsidRDefault="007B6118" w:rsidP="007E6081">
      <w:pPr>
        <w:spacing w:line="276" w:lineRule="auto"/>
        <w:jc w:val="both"/>
      </w:pPr>
      <w:r w:rsidRPr="00953D5F">
        <w:t>“El estrés que nos suele acompañar por situaciones diverso no determina la persona que es usted, ni de las capacidades que tiene”.</w:t>
      </w:r>
    </w:p>
    <w:p w14:paraId="479240C9" w14:textId="08141415" w:rsidR="007B6118" w:rsidRPr="00953D5F" w:rsidRDefault="007B6118" w:rsidP="007E6081">
      <w:pPr>
        <w:spacing w:line="276" w:lineRule="auto"/>
        <w:jc w:val="both"/>
      </w:pPr>
      <w:r w:rsidRPr="00953D5F">
        <w:t>“Atender su salud mental y su bienestar psicosocial es tan importante como cuidar su salud física”.</w:t>
      </w:r>
    </w:p>
    <w:p w14:paraId="50CC2A66" w14:textId="6EF47C59" w:rsidR="007B6118" w:rsidRPr="00953D5F" w:rsidRDefault="007B6118" w:rsidP="007E6081">
      <w:pPr>
        <w:spacing w:line="276" w:lineRule="auto"/>
        <w:jc w:val="both"/>
      </w:pPr>
    </w:p>
    <w:p w14:paraId="43835A8E" w14:textId="77777777" w:rsidR="007B6118" w:rsidRPr="00953D5F" w:rsidRDefault="007B6118" w:rsidP="007E6081">
      <w:pPr>
        <w:spacing w:line="276" w:lineRule="auto"/>
        <w:jc w:val="both"/>
      </w:pPr>
      <w:r w:rsidRPr="00953D5F">
        <w:t>Mencione los factores de estrés.</w:t>
      </w:r>
    </w:p>
    <w:p w14:paraId="2135C8B6" w14:textId="77777777" w:rsidR="007B6118" w:rsidRPr="00953D5F" w:rsidRDefault="007B6118" w:rsidP="007E6081">
      <w:pPr>
        <w:pStyle w:val="Prrafodelista"/>
        <w:numPr>
          <w:ilvl w:val="0"/>
          <w:numId w:val="24"/>
        </w:numPr>
        <w:suppressAutoHyphens/>
        <w:spacing w:line="276" w:lineRule="auto"/>
        <w:jc w:val="both"/>
      </w:pPr>
      <w:r w:rsidRPr="00953D5F">
        <w:t>Falta de tiempo.</w:t>
      </w:r>
    </w:p>
    <w:p w14:paraId="2761C0C4" w14:textId="77777777" w:rsidR="007B6118" w:rsidRPr="00953D5F" w:rsidRDefault="007B6118" w:rsidP="007E6081">
      <w:pPr>
        <w:pStyle w:val="Prrafodelista"/>
        <w:numPr>
          <w:ilvl w:val="0"/>
          <w:numId w:val="24"/>
        </w:numPr>
        <w:suppressAutoHyphens/>
        <w:spacing w:line="276" w:lineRule="auto"/>
        <w:jc w:val="both"/>
      </w:pPr>
      <w:r w:rsidRPr="00953D5F">
        <w:t xml:space="preserve">Exceso de exigencias y presiones laborales. </w:t>
      </w:r>
    </w:p>
    <w:p w14:paraId="6C2CE017" w14:textId="77777777" w:rsidR="007B6118" w:rsidRPr="00953D5F" w:rsidRDefault="007B6118" w:rsidP="007E6081">
      <w:pPr>
        <w:pStyle w:val="Prrafodelista"/>
        <w:numPr>
          <w:ilvl w:val="0"/>
          <w:numId w:val="24"/>
        </w:numPr>
        <w:suppressAutoHyphens/>
        <w:spacing w:line="276" w:lineRule="auto"/>
        <w:jc w:val="both"/>
      </w:pPr>
      <w:r w:rsidRPr="00953D5F">
        <w:t xml:space="preserve">Jornadas de trabajo muy largas o fuera del horario normal. </w:t>
      </w:r>
    </w:p>
    <w:p w14:paraId="109DB7BD" w14:textId="77777777" w:rsidR="007B6118" w:rsidRPr="00953D5F" w:rsidRDefault="007B6118" w:rsidP="007E6081">
      <w:pPr>
        <w:pStyle w:val="Prrafodelista"/>
        <w:numPr>
          <w:ilvl w:val="0"/>
          <w:numId w:val="24"/>
        </w:numPr>
        <w:suppressAutoHyphens/>
        <w:spacing w:line="276" w:lineRule="auto"/>
        <w:jc w:val="both"/>
      </w:pPr>
      <w:r w:rsidRPr="00953D5F">
        <w:t xml:space="preserve">Falta de participación en la toma de decisiones. </w:t>
      </w:r>
    </w:p>
    <w:p w14:paraId="0D9E7800" w14:textId="77777777" w:rsidR="007B6118" w:rsidRPr="00953D5F" w:rsidRDefault="007B6118" w:rsidP="007E6081">
      <w:pPr>
        <w:pStyle w:val="Prrafodelista"/>
        <w:numPr>
          <w:ilvl w:val="0"/>
          <w:numId w:val="24"/>
        </w:numPr>
        <w:suppressAutoHyphens/>
        <w:spacing w:line="276" w:lineRule="auto"/>
        <w:jc w:val="both"/>
      </w:pPr>
      <w:r w:rsidRPr="00953D5F">
        <w:t xml:space="preserve">Actividad poco valorada. </w:t>
      </w:r>
    </w:p>
    <w:p w14:paraId="136E3D2B" w14:textId="77777777" w:rsidR="007B6118" w:rsidRPr="00953D5F" w:rsidRDefault="007B6118" w:rsidP="007E6081">
      <w:pPr>
        <w:pStyle w:val="Prrafodelista"/>
        <w:numPr>
          <w:ilvl w:val="0"/>
          <w:numId w:val="24"/>
        </w:numPr>
        <w:suppressAutoHyphens/>
        <w:spacing w:line="276" w:lineRule="auto"/>
        <w:jc w:val="both"/>
      </w:pPr>
      <w:r w:rsidRPr="00953D5F">
        <w:t xml:space="preserve">Falta de apoyo en el trabajo por dificultades familiares. </w:t>
      </w:r>
    </w:p>
    <w:p w14:paraId="072D51B2" w14:textId="77777777" w:rsidR="007B6118" w:rsidRPr="00953D5F" w:rsidRDefault="007B6118" w:rsidP="007E6081">
      <w:pPr>
        <w:pStyle w:val="Prrafodelista"/>
        <w:numPr>
          <w:ilvl w:val="0"/>
          <w:numId w:val="24"/>
        </w:numPr>
        <w:suppressAutoHyphens/>
        <w:spacing w:line="276" w:lineRule="auto"/>
        <w:jc w:val="both"/>
      </w:pPr>
      <w:r w:rsidRPr="00953D5F">
        <w:t>Discusiones con compañeros a nivel laboral o problemáticas familiares.</w:t>
      </w:r>
    </w:p>
    <w:p w14:paraId="70A3E08B" w14:textId="77777777" w:rsidR="007B6118" w:rsidRPr="00953D5F" w:rsidRDefault="007B6118" w:rsidP="007E6081">
      <w:pPr>
        <w:pStyle w:val="Prrafodelista"/>
        <w:numPr>
          <w:ilvl w:val="0"/>
          <w:numId w:val="24"/>
        </w:numPr>
        <w:suppressAutoHyphens/>
        <w:spacing w:line="276" w:lineRule="auto"/>
        <w:jc w:val="both"/>
      </w:pPr>
      <w:r w:rsidRPr="00953D5F">
        <w:t>Dificultades económicas.</w:t>
      </w:r>
    </w:p>
    <w:p w14:paraId="59EA2E41" w14:textId="0B544272" w:rsidR="007B6118" w:rsidRPr="00953D5F" w:rsidRDefault="00F73656" w:rsidP="007E6081">
      <w:pPr>
        <w:spacing w:line="276" w:lineRule="auto"/>
        <w:jc w:val="both"/>
        <w:rPr>
          <w:b/>
          <w:bCs/>
        </w:rPr>
      </w:pPr>
      <w:bookmarkStart w:id="12" w:name="_Hlk97544592"/>
      <w:r w:rsidRPr="008910C1">
        <w:rPr>
          <w:b/>
          <w:color w:val="1F497D" w:themeColor="text2"/>
          <w:sz w:val="36"/>
          <w:szCs w:val="36"/>
        </w:rPr>
        <w:t xml:space="preserve">Actividad 3 exposición teórica </w:t>
      </w:r>
      <w:r>
        <w:rPr>
          <w:b/>
          <w:color w:val="1F497D" w:themeColor="text2"/>
          <w:sz w:val="36"/>
          <w:szCs w:val="36"/>
        </w:rPr>
        <w:t>3</w:t>
      </w:r>
      <w:r>
        <w:rPr>
          <w:b/>
          <w:color w:val="1F497D" w:themeColor="text2"/>
          <w:sz w:val="36"/>
          <w:szCs w:val="36"/>
        </w:rPr>
        <w:t>0</w:t>
      </w:r>
      <w:r w:rsidRPr="008910C1">
        <w:rPr>
          <w:b/>
          <w:color w:val="1F497D" w:themeColor="text2"/>
          <w:sz w:val="36"/>
          <w:szCs w:val="36"/>
        </w:rPr>
        <w:t xml:space="preserve"> minut</w:t>
      </w:r>
      <w:bookmarkEnd w:id="12"/>
      <w:r>
        <w:rPr>
          <w:b/>
          <w:color w:val="1F497D" w:themeColor="text2"/>
          <w:sz w:val="36"/>
          <w:szCs w:val="36"/>
        </w:rPr>
        <w:t>os</w:t>
      </w:r>
    </w:p>
    <w:p w14:paraId="07FD53E6" w14:textId="77777777" w:rsidR="007B6118" w:rsidRPr="00953D5F" w:rsidRDefault="007B6118" w:rsidP="007E6081">
      <w:pPr>
        <w:spacing w:line="276" w:lineRule="auto"/>
        <w:jc w:val="both"/>
        <w:rPr>
          <w:b/>
          <w:bCs/>
        </w:rPr>
      </w:pPr>
      <w:r w:rsidRPr="00953D5F">
        <w:rPr>
          <w:noProof/>
        </w:rPr>
        <w:drawing>
          <wp:inline distT="0" distB="0" distL="0" distR="0" wp14:anchorId="3E92B7BF" wp14:editId="5D05DDF8">
            <wp:extent cx="6687820" cy="3326398"/>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2903" r="7640" b="29869"/>
                    <a:stretch/>
                  </pic:blipFill>
                  <pic:spPr bwMode="auto">
                    <a:xfrm>
                      <a:off x="0" y="0"/>
                      <a:ext cx="6753964" cy="3359297"/>
                    </a:xfrm>
                    <a:prstGeom prst="rect">
                      <a:avLst/>
                    </a:prstGeom>
                    <a:ln>
                      <a:noFill/>
                    </a:ln>
                    <a:extLst>
                      <a:ext uri="{53640926-AAD7-44D8-BBD7-CCE9431645EC}">
                        <a14:shadowObscured xmlns:a14="http://schemas.microsoft.com/office/drawing/2010/main"/>
                      </a:ext>
                    </a:extLst>
                  </pic:spPr>
                </pic:pic>
              </a:graphicData>
            </a:graphic>
          </wp:inline>
        </w:drawing>
      </w:r>
    </w:p>
    <w:p w14:paraId="1C8861B1" w14:textId="77777777" w:rsidR="007B6118" w:rsidRPr="00953D5F" w:rsidRDefault="007B6118" w:rsidP="007E6081">
      <w:pPr>
        <w:spacing w:line="276" w:lineRule="auto"/>
        <w:jc w:val="both"/>
        <w:rPr>
          <w:b/>
          <w:bCs/>
        </w:rPr>
      </w:pPr>
      <w:r w:rsidRPr="00953D5F">
        <w:rPr>
          <w:b/>
          <w:bCs/>
        </w:rPr>
        <w:t>Mencione:</w:t>
      </w:r>
    </w:p>
    <w:p w14:paraId="3718938D" w14:textId="77777777" w:rsidR="007B6118" w:rsidRPr="00953D5F" w:rsidRDefault="007B6118" w:rsidP="007E6081">
      <w:pPr>
        <w:spacing w:line="276" w:lineRule="auto"/>
        <w:jc w:val="both"/>
        <w:rPr>
          <w:bCs/>
        </w:rPr>
      </w:pPr>
      <w:r w:rsidRPr="00953D5F">
        <w:rPr>
          <w:bCs/>
        </w:rPr>
        <w:lastRenderedPageBreak/>
        <w:t>Se inicia con las alteraciones en el estado de ánimo: Donde la persona se va a sentir con poca energía, con cansancio o fatiga, cambios en el apetito y el sueño. De igual manera, la preocupación constante, tristeza, irritabilidad excesiva, Pérdida de interés y disminución en el disfrute en actividades.</w:t>
      </w:r>
    </w:p>
    <w:p w14:paraId="44E1504E" w14:textId="77777777" w:rsidR="007B6118" w:rsidRPr="00953D5F" w:rsidRDefault="007B6118" w:rsidP="007E6081">
      <w:pPr>
        <w:spacing w:line="276" w:lineRule="auto"/>
        <w:jc w:val="both"/>
        <w:rPr>
          <w:bCs/>
        </w:rPr>
      </w:pPr>
    </w:p>
    <w:p w14:paraId="12D29023" w14:textId="77777777" w:rsidR="007B6118" w:rsidRPr="00953D5F" w:rsidRDefault="007B6118" w:rsidP="007E6081">
      <w:pPr>
        <w:spacing w:line="276" w:lineRule="auto"/>
        <w:jc w:val="both"/>
        <w:rPr>
          <w:bCs/>
        </w:rPr>
      </w:pPr>
      <w:r w:rsidRPr="00953D5F">
        <w:rPr>
          <w:bCs/>
        </w:rPr>
        <w:t xml:space="preserve">En segundo lugar, encontramos los comportamiento y pensamientos: Donde se evidencia que las personas empiezan a escuchar o ver cosas que nadie más puede ver o escuchar, así mismo  comportamiento inusual o extraño, creencias o pensamientos extraños o “malas” interpretaciones de la realidad (fuera de contexto en su propia cultura), de igual manera, dificultad para trabajar, ir a la escuela, o socializar debido a estos problemas y desarrollar su vida con normalidad en su cotidianidad. </w:t>
      </w:r>
    </w:p>
    <w:p w14:paraId="32F0535A" w14:textId="77777777" w:rsidR="007B6118" w:rsidRPr="00953D5F" w:rsidRDefault="007B6118" w:rsidP="007E6081">
      <w:pPr>
        <w:spacing w:line="276" w:lineRule="auto"/>
        <w:jc w:val="both"/>
        <w:rPr>
          <w:bCs/>
        </w:rPr>
      </w:pPr>
    </w:p>
    <w:p w14:paraId="48BA65DB" w14:textId="77777777" w:rsidR="007B6118" w:rsidRPr="00953D5F" w:rsidRDefault="007B6118" w:rsidP="007E6081">
      <w:pPr>
        <w:spacing w:line="276" w:lineRule="auto"/>
        <w:jc w:val="both"/>
        <w:rPr>
          <w:bCs/>
        </w:rPr>
      </w:pPr>
      <w:r w:rsidRPr="00953D5F">
        <w:rPr>
          <w:bCs/>
        </w:rPr>
        <w:t xml:space="preserve">En un tercer momento encontramos la falta de memoria y confusión, que hace referencia a la  disminución constante en la memoria o conciencia de tiempo, lugar y persona. Por otro lado, la persona  puede alterarse con mayor facilidad, tiende a ser más emocional e irritable y dificultad para llevar a cabo en trabajo habitual, las actividades domésticas o sociales. </w:t>
      </w:r>
    </w:p>
    <w:p w14:paraId="31E26B4F" w14:textId="77777777" w:rsidR="007B6118" w:rsidRPr="00953D5F" w:rsidRDefault="007B6118" w:rsidP="007E6081">
      <w:pPr>
        <w:spacing w:line="276" w:lineRule="auto"/>
        <w:jc w:val="both"/>
        <w:rPr>
          <w:bCs/>
        </w:rPr>
      </w:pPr>
    </w:p>
    <w:p w14:paraId="563B8CFD" w14:textId="70A189A6" w:rsidR="007B6118" w:rsidRPr="00953D5F" w:rsidRDefault="007B6118" w:rsidP="007E6081">
      <w:pPr>
        <w:spacing w:line="276" w:lineRule="auto"/>
        <w:jc w:val="both"/>
        <w:rPr>
          <w:bCs/>
        </w:rPr>
      </w:pPr>
      <w:r w:rsidRPr="00953D5F">
        <w:rPr>
          <w:noProof/>
        </w:rPr>
        <w:drawing>
          <wp:anchor distT="0" distB="0" distL="114300" distR="114300" simplePos="0" relativeHeight="251828736" behindDoc="0" locked="0" layoutInCell="1" allowOverlap="1" wp14:anchorId="1AD0F91C" wp14:editId="6ABD795F">
            <wp:simplePos x="0" y="0"/>
            <wp:positionH relativeFrom="margin">
              <wp:align>right</wp:align>
            </wp:positionH>
            <wp:positionV relativeFrom="paragraph">
              <wp:posOffset>1119505</wp:posOffset>
            </wp:positionV>
            <wp:extent cx="6544945" cy="2767330"/>
            <wp:effectExtent l="0" t="0" r="8255" b="0"/>
            <wp:wrapTopAndBottom/>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28840" r="4282" b="21952"/>
                    <a:stretch/>
                  </pic:blipFill>
                  <pic:spPr bwMode="auto">
                    <a:xfrm>
                      <a:off x="0" y="0"/>
                      <a:ext cx="6544945" cy="2767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3D5F">
        <w:rPr>
          <w:bCs/>
        </w:rPr>
        <w:t>Finalmente encontramos la autolesión y suicidio, que tiene que ver con aquellos pensamientos actuales, que involucran plan o acto de autolesión o suicidio, es clave identificar si hay antecedentes de pensamientos, plan o acto de autolesión o suicidio, así mismo las señales/marcas de autolesión: cortes y heridas, signos de intoxicación, pérdida de la conciencia y finalmente la angustia emocional severa: desesperanza, violencia y agitación.</w:t>
      </w:r>
    </w:p>
    <w:p w14:paraId="459CB734" w14:textId="77777777" w:rsidR="007B6118" w:rsidRPr="00953D5F" w:rsidRDefault="007B6118" w:rsidP="007E6081">
      <w:pPr>
        <w:spacing w:line="276" w:lineRule="auto"/>
        <w:jc w:val="both"/>
        <w:rPr>
          <w:b/>
          <w:bCs/>
        </w:rPr>
      </w:pPr>
    </w:p>
    <w:p w14:paraId="282D11F2" w14:textId="77777777" w:rsidR="007B6118" w:rsidRPr="00953D5F" w:rsidRDefault="007B6118" w:rsidP="007E6081">
      <w:pPr>
        <w:spacing w:line="276" w:lineRule="auto"/>
        <w:jc w:val="both"/>
        <w:rPr>
          <w:bCs/>
        </w:rPr>
      </w:pPr>
      <w:r w:rsidRPr="00953D5F">
        <w:rPr>
          <w:bCs/>
        </w:rPr>
        <w:t>Tanto a las personas de la comunidad como a las personas prestadoras de servicio que tienen personas a cargo, es fundamental el buen manejo y  correcta atención de la salud mental en las personas que tienen a cargo, donde se brindan diferentes estrategias, como las que se mencionan a continuación:</w:t>
      </w:r>
    </w:p>
    <w:p w14:paraId="64163266" w14:textId="77777777" w:rsidR="007B6118" w:rsidRPr="00953D5F" w:rsidRDefault="007B6118" w:rsidP="007E6081">
      <w:pPr>
        <w:spacing w:line="276" w:lineRule="auto"/>
        <w:jc w:val="both"/>
        <w:rPr>
          <w:bCs/>
        </w:rPr>
      </w:pPr>
    </w:p>
    <w:p w14:paraId="429869D1" w14:textId="77777777" w:rsidR="007B6118" w:rsidRPr="00953D5F" w:rsidRDefault="007B6118" w:rsidP="007E6081">
      <w:pPr>
        <w:numPr>
          <w:ilvl w:val="0"/>
          <w:numId w:val="24"/>
        </w:numPr>
        <w:suppressAutoHyphens/>
        <w:spacing w:line="276" w:lineRule="auto"/>
        <w:jc w:val="both"/>
        <w:rPr>
          <w:bCs/>
        </w:rPr>
      </w:pPr>
      <w:r w:rsidRPr="00953D5F">
        <w:rPr>
          <w:bCs/>
        </w:rPr>
        <w:lastRenderedPageBreak/>
        <w:t xml:space="preserve">Establezca horarios flexibles para los trabajadores que estén directamente o tengan familiares afectados. </w:t>
      </w:r>
    </w:p>
    <w:p w14:paraId="6C204CF1" w14:textId="77777777" w:rsidR="007B6118" w:rsidRPr="00953D5F" w:rsidRDefault="007B6118" w:rsidP="007E6081">
      <w:pPr>
        <w:numPr>
          <w:ilvl w:val="0"/>
          <w:numId w:val="24"/>
        </w:numPr>
        <w:suppressAutoHyphens/>
        <w:spacing w:line="276" w:lineRule="auto"/>
        <w:jc w:val="both"/>
        <w:rPr>
          <w:bCs/>
        </w:rPr>
      </w:pPr>
      <w:r w:rsidRPr="00953D5F">
        <w:rPr>
          <w:bCs/>
        </w:rPr>
        <w:t>Asegúrese de brindar tiempo para que los colegas se den apoyo social entre ello.</w:t>
      </w:r>
    </w:p>
    <w:p w14:paraId="2E34A779" w14:textId="77777777" w:rsidR="007B6118" w:rsidRPr="00953D5F" w:rsidRDefault="007B6118" w:rsidP="007E6081">
      <w:pPr>
        <w:numPr>
          <w:ilvl w:val="0"/>
          <w:numId w:val="24"/>
        </w:numPr>
        <w:suppressAutoHyphens/>
        <w:spacing w:line="276" w:lineRule="auto"/>
        <w:jc w:val="both"/>
        <w:rPr>
          <w:bCs/>
        </w:rPr>
      </w:pPr>
      <w:r w:rsidRPr="00953D5F">
        <w:rPr>
          <w:bCs/>
        </w:rPr>
        <w:t>Brinde orientación a las personas que prestan el primer nivel de respuesta acerca de la manera de prestar apoyo emocional y práctico básico a las personas afectadas.</w:t>
      </w:r>
    </w:p>
    <w:p w14:paraId="3509926B" w14:textId="77777777" w:rsidR="007B6118" w:rsidRPr="00953D5F" w:rsidRDefault="007B6118" w:rsidP="007E6081">
      <w:pPr>
        <w:numPr>
          <w:ilvl w:val="0"/>
          <w:numId w:val="24"/>
        </w:numPr>
        <w:suppressAutoHyphens/>
        <w:spacing w:line="276" w:lineRule="auto"/>
        <w:jc w:val="both"/>
        <w:rPr>
          <w:bCs/>
        </w:rPr>
      </w:pPr>
      <w:r w:rsidRPr="00953D5F">
        <w:rPr>
          <w:bCs/>
        </w:rPr>
        <w:t>Chequee a su personal en forma regular y comprensiva para verificar su bienestar, promueva que su personal hable con usted si su bienestar mental empeora. </w:t>
      </w:r>
    </w:p>
    <w:p w14:paraId="4B42D4F5" w14:textId="77777777" w:rsidR="007B6118" w:rsidRPr="00953D5F" w:rsidRDefault="007B6118" w:rsidP="007E6081">
      <w:pPr>
        <w:numPr>
          <w:ilvl w:val="0"/>
          <w:numId w:val="24"/>
        </w:numPr>
        <w:suppressAutoHyphens/>
        <w:spacing w:line="276" w:lineRule="auto"/>
        <w:jc w:val="both"/>
        <w:rPr>
          <w:bCs/>
        </w:rPr>
      </w:pPr>
      <w:r w:rsidRPr="00953D5F">
        <w:rPr>
          <w:bCs/>
        </w:rPr>
        <w:t>Brindar un espacio que permita a los trabajadores expresar sus preocupaciones, hacer preguntas y fomentar el apoyo entre pares.</w:t>
      </w:r>
    </w:p>
    <w:p w14:paraId="5DF09CC9" w14:textId="77777777" w:rsidR="007B6118" w:rsidRPr="00953D5F" w:rsidRDefault="007B6118" w:rsidP="007E6081">
      <w:pPr>
        <w:spacing w:line="276" w:lineRule="auto"/>
        <w:jc w:val="both"/>
        <w:rPr>
          <w:b/>
          <w:bCs/>
        </w:rPr>
      </w:pPr>
    </w:p>
    <w:p w14:paraId="72BBA66E" w14:textId="77777777" w:rsidR="007B6118" w:rsidRPr="00953D5F" w:rsidRDefault="007B6118" w:rsidP="007E6081">
      <w:pPr>
        <w:spacing w:line="276" w:lineRule="auto"/>
        <w:jc w:val="both"/>
        <w:rPr>
          <w:b/>
          <w:bCs/>
        </w:rPr>
      </w:pPr>
      <w:r w:rsidRPr="00953D5F">
        <w:rPr>
          <w:b/>
          <w:bCs/>
        </w:rPr>
        <w:t>Líderes de equipo o gerente de un establecimiento de salud.</w:t>
      </w:r>
    </w:p>
    <w:p w14:paraId="4BCA1963" w14:textId="77777777" w:rsidR="007B6118" w:rsidRPr="00953D5F" w:rsidRDefault="007B6118" w:rsidP="007E6081">
      <w:pPr>
        <w:pStyle w:val="Prrafodelista"/>
        <w:numPr>
          <w:ilvl w:val="0"/>
          <w:numId w:val="24"/>
        </w:numPr>
        <w:spacing w:after="160" w:line="276" w:lineRule="auto"/>
        <w:jc w:val="both"/>
      </w:pPr>
      <w:r w:rsidRPr="00953D5F">
        <w:t>Identifique los medios adecuados para brindar servicios psicosociales y de apoyo para la salud mental, incluyendo las modalidades virtuales; además, asegúrese de que el personal sepa que estos servicios están a su disposición.</w:t>
      </w:r>
    </w:p>
    <w:p w14:paraId="233CC807" w14:textId="77777777" w:rsidR="007B6118" w:rsidRPr="00953D5F" w:rsidRDefault="007B6118" w:rsidP="007E6081">
      <w:pPr>
        <w:pStyle w:val="Prrafodelista"/>
        <w:numPr>
          <w:ilvl w:val="0"/>
          <w:numId w:val="24"/>
        </w:numPr>
        <w:spacing w:after="160" w:line="276" w:lineRule="auto"/>
        <w:jc w:val="both"/>
      </w:pPr>
      <w:r w:rsidRPr="00953D5F">
        <w:t xml:space="preserve">Establezca horarios flexibles para los trabajadores que estén directamente afectados o que tengan familiares afectados. </w:t>
      </w:r>
    </w:p>
    <w:p w14:paraId="6DD27EF2" w14:textId="77777777" w:rsidR="007B6118" w:rsidRPr="00953D5F" w:rsidRDefault="007B6118" w:rsidP="007E6081">
      <w:pPr>
        <w:pStyle w:val="Prrafodelista"/>
        <w:numPr>
          <w:ilvl w:val="0"/>
          <w:numId w:val="24"/>
        </w:numPr>
        <w:spacing w:after="160" w:line="276" w:lineRule="auto"/>
        <w:jc w:val="both"/>
      </w:pPr>
      <w:r w:rsidRPr="00953D5F">
        <w:t xml:space="preserve">Asegúrese de brindar tiempo para que los colegas se den apoyo social entre ellos. </w:t>
      </w:r>
    </w:p>
    <w:p w14:paraId="3F5CF1EA" w14:textId="77777777" w:rsidR="007B6118" w:rsidRPr="00953D5F" w:rsidRDefault="007B6118" w:rsidP="007E6081">
      <w:pPr>
        <w:pStyle w:val="Prrafodelista"/>
        <w:numPr>
          <w:ilvl w:val="0"/>
          <w:numId w:val="24"/>
        </w:numPr>
        <w:spacing w:after="160" w:line="276" w:lineRule="auto"/>
        <w:jc w:val="both"/>
      </w:pPr>
      <w:r w:rsidRPr="00953D5F">
        <w:t>Brinde orientación a las personas que prestan el primer nivel de respuesta acerca de la manera de prestar apoyo emocional y práctico básico a las personas afectadas.</w:t>
      </w:r>
    </w:p>
    <w:p w14:paraId="6BB97C57" w14:textId="77777777" w:rsidR="007B6118" w:rsidRPr="00953D5F" w:rsidRDefault="007B6118" w:rsidP="007E6081">
      <w:pPr>
        <w:pStyle w:val="Prrafodelista"/>
        <w:numPr>
          <w:ilvl w:val="0"/>
          <w:numId w:val="24"/>
        </w:numPr>
        <w:spacing w:after="160" w:line="276" w:lineRule="auto"/>
        <w:jc w:val="both"/>
      </w:pPr>
      <w:r w:rsidRPr="00953D5F">
        <w:t xml:space="preserve">Identifique y gestione las necesidades urgentes de salud mental y neurológica del personal. </w:t>
      </w:r>
    </w:p>
    <w:p w14:paraId="45E409BF" w14:textId="77777777" w:rsidR="007B6118" w:rsidRPr="00953D5F" w:rsidRDefault="007B6118" w:rsidP="007E6081">
      <w:pPr>
        <w:pStyle w:val="Prrafodelista"/>
        <w:numPr>
          <w:ilvl w:val="0"/>
          <w:numId w:val="24"/>
        </w:numPr>
        <w:spacing w:after="160" w:line="276" w:lineRule="auto"/>
        <w:jc w:val="both"/>
      </w:pPr>
      <w:r w:rsidRPr="00953D5F">
        <w:t xml:space="preserve">Haga que los trabajadores sin experiencia trabajen de cerca con sus colegas más experimentados. Los compañeros ayudan a brindar apoyo, vigilar el estrés y reforzar los procedimientos de seguridad. </w:t>
      </w:r>
    </w:p>
    <w:p w14:paraId="5856ACD7" w14:textId="77777777" w:rsidR="007B6118" w:rsidRPr="00953D5F" w:rsidRDefault="007B6118" w:rsidP="007E6081">
      <w:pPr>
        <w:pStyle w:val="Prrafodelista"/>
        <w:numPr>
          <w:ilvl w:val="0"/>
          <w:numId w:val="24"/>
        </w:numPr>
        <w:spacing w:after="160" w:line="276" w:lineRule="auto"/>
        <w:jc w:val="both"/>
      </w:pPr>
      <w:r w:rsidRPr="00953D5F">
        <w:t xml:space="preserve">Asegúrese de que se disponga de medicamentos genéricos para trastornos mentales, para quien lo necesite. Las personas que tienen trastornos crónicos de salud mental o ataques epilépticos necesitarán acceso ininterrumpido a su medicación, y se debe evitar la discontinuación repentina. </w:t>
      </w:r>
    </w:p>
    <w:p w14:paraId="1031A6C0" w14:textId="77777777" w:rsidR="007B6118" w:rsidRPr="00953D5F" w:rsidRDefault="007B6118" w:rsidP="007E6081">
      <w:pPr>
        <w:pStyle w:val="Prrafodelista"/>
        <w:numPr>
          <w:ilvl w:val="0"/>
          <w:numId w:val="24"/>
        </w:numPr>
        <w:spacing w:after="160" w:line="276" w:lineRule="auto"/>
        <w:jc w:val="both"/>
      </w:pPr>
      <w:r w:rsidRPr="00953D5F">
        <w:t xml:space="preserve">Chequee a su personal en forma regular y comprensiva para verificar su bienestar, promueva que su personal hable con usted si su bienestar mental empeora.  </w:t>
      </w:r>
    </w:p>
    <w:p w14:paraId="5BD6C3C7" w14:textId="2B22CF0E" w:rsidR="007B6118" w:rsidRDefault="007B6118" w:rsidP="007E6081">
      <w:pPr>
        <w:pStyle w:val="Prrafodelista"/>
        <w:numPr>
          <w:ilvl w:val="0"/>
          <w:numId w:val="24"/>
        </w:numPr>
        <w:spacing w:after="160" w:line="276" w:lineRule="auto"/>
        <w:jc w:val="both"/>
      </w:pPr>
      <w:r w:rsidRPr="00953D5F">
        <w:rPr>
          <w:noProof/>
        </w:rPr>
        <w:drawing>
          <wp:anchor distT="0" distB="0" distL="114300" distR="114300" simplePos="0" relativeHeight="251829760" behindDoc="0" locked="0" layoutInCell="1" allowOverlap="1" wp14:anchorId="1093D3F1" wp14:editId="32733CC2">
            <wp:simplePos x="0" y="0"/>
            <wp:positionH relativeFrom="column">
              <wp:posOffset>-60325</wp:posOffset>
            </wp:positionH>
            <wp:positionV relativeFrom="paragraph">
              <wp:posOffset>397510</wp:posOffset>
            </wp:positionV>
            <wp:extent cx="6734175" cy="2409190"/>
            <wp:effectExtent l="0" t="0" r="9525" b="0"/>
            <wp:wrapTopAndBottom/>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37323" r="5573" b="11212"/>
                    <a:stretch/>
                  </pic:blipFill>
                  <pic:spPr bwMode="auto">
                    <a:xfrm>
                      <a:off x="0" y="0"/>
                      <a:ext cx="6734175" cy="2409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3D5F">
        <w:t>Ofrezca un foro breve y regular para permitir a los trabajadores expresar sus preocupaciones, hacer preguntas y fomentar el apoyo entre pares.</w:t>
      </w:r>
    </w:p>
    <w:p w14:paraId="60ECCE27" w14:textId="5F5842B5" w:rsidR="007E6081" w:rsidRPr="00953D5F" w:rsidRDefault="007E6081" w:rsidP="007E6081">
      <w:pPr>
        <w:spacing w:line="276" w:lineRule="auto"/>
        <w:jc w:val="both"/>
        <w:rPr>
          <w:b/>
          <w:bCs/>
          <w:noProof/>
        </w:rPr>
      </w:pPr>
      <w:r w:rsidRPr="007E6081">
        <w:rPr>
          <w:b/>
          <w:color w:val="1F497D" w:themeColor="text2"/>
          <w:sz w:val="36"/>
          <w:szCs w:val="36"/>
        </w:rPr>
        <w:lastRenderedPageBreak/>
        <w:t>Actividad autoevaluaci</w:t>
      </w:r>
      <w:r>
        <w:rPr>
          <w:b/>
          <w:color w:val="1F497D" w:themeColor="text2"/>
          <w:sz w:val="36"/>
          <w:szCs w:val="36"/>
        </w:rPr>
        <w:t>ón 5  minutos</w:t>
      </w:r>
    </w:p>
    <w:p w14:paraId="77AD8F1F" w14:textId="77777777" w:rsidR="007E6081" w:rsidRPr="00953D5F" w:rsidRDefault="007E6081" w:rsidP="007E6081">
      <w:pPr>
        <w:spacing w:line="276" w:lineRule="auto"/>
        <w:jc w:val="both"/>
        <w:rPr>
          <w:noProof/>
        </w:rPr>
      </w:pPr>
    </w:p>
    <w:p w14:paraId="58589A1C" w14:textId="77777777" w:rsidR="007E6081" w:rsidRPr="00953D5F" w:rsidRDefault="007E6081" w:rsidP="007E6081">
      <w:pPr>
        <w:pBdr>
          <w:top w:val="nil"/>
          <w:left w:val="nil"/>
          <w:bottom w:val="nil"/>
          <w:right w:val="nil"/>
          <w:between w:val="nil"/>
        </w:pBdr>
        <w:spacing w:after="160" w:line="276" w:lineRule="auto"/>
        <w:jc w:val="both"/>
        <w:rPr>
          <w:color w:val="000000"/>
        </w:rPr>
      </w:pPr>
      <w:r w:rsidRPr="00953D5F">
        <w:rPr>
          <w:color w:val="000000"/>
        </w:rPr>
        <w:t xml:space="preserve">Clarificación de valores: la persona debe tomar una hoja y dividirla en 4 columnas, diligenciándola de la siguiente manera: </w:t>
      </w:r>
    </w:p>
    <w:p w14:paraId="5A1D1C21" w14:textId="77777777" w:rsidR="007E6081" w:rsidRPr="00953D5F" w:rsidRDefault="007E6081" w:rsidP="007E6081">
      <w:pPr>
        <w:pStyle w:val="Prrafodelista"/>
        <w:numPr>
          <w:ilvl w:val="0"/>
          <w:numId w:val="25"/>
        </w:numPr>
        <w:pBdr>
          <w:top w:val="nil"/>
          <w:left w:val="nil"/>
          <w:bottom w:val="nil"/>
          <w:right w:val="nil"/>
          <w:between w:val="nil"/>
        </w:pBdr>
        <w:suppressAutoHyphens/>
        <w:spacing w:after="160" w:line="276" w:lineRule="auto"/>
        <w:jc w:val="both"/>
        <w:rPr>
          <w:color w:val="000000"/>
        </w:rPr>
      </w:pPr>
      <w:r w:rsidRPr="00953D5F">
        <w:rPr>
          <w:color w:val="000000"/>
        </w:rPr>
        <w:t xml:space="preserve">Listado de áreas de ajuste: se dictan las referidas en la diapositiva. </w:t>
      </w:r>
    </w:p>
    <w:p w14:paraId="29CD16C6" w14:textId="77777777" w:rsidR="007E6081" w:rsidRPr="00953D5F" w:rsidRDefault="007E6081" w:rsidP="007E6081">
      <w:pPr>
        <w:pStyle w:val="Prrafodelista"/>
        <w:numPr>
          <w:ilvl w:val="0"/>
          <w:numId w:val="25"/>
        </w:numPr>
        <w:pBdr>
          <w:top w:val="nil"/>
          <w:left w:val="nil"/>
          <w:bottom w:val="nil"/>
          <w:right w:val="nil"/>
          <w:between w:val="nil"/>
        </w:pBdr>
        <w:suppressAutoHyphens/>
        <w:spacing w:after="160" w:line="276" w:lineRule="auto"/>
        <w:jc w:val="both"/>
        <w:rPr>
          <w:color w:val="000000"/>
        </w:rPr>
      </w:pPr>
      <w:r w:rsidRPr="00953D5F">
        <w:rPr>
          <w:color w:val="000000"/>
        </w:rPr>
        <w:t xml:space="preserve">¿Qué tanto me importa? Responde en una escala de 1 a 10 qué valor tiene para la persona dicha área de ajuste, siendo uno muy poco y 10 mucho. </w:t>
      </w:r>
    </w:p>
    <w:p w14:paraId="3220FB11" w14:textId="77777777" w:rsidR="007E6081" w:rsidRPr="00953D5F" w:rsidRDefault="007E6081" w:rsidP="007E6081">
      <w:pPr>
        <w:pStyle w:val="Prrafodelista"/>
        <w:numPr>
          <w:ilvl w:val="0"/>
          <w:numId w:val="25"/>
        </w:numPr>
        <w:pBdr>
          <w:top w:val="nil"/>
          <w:left w:val="nil"/>
          <w:bottom w:val="nil"/>
          <w:right w:val="nil"/>
          <w:between w:val="nil"/>
        </w:pBdr>
        <w:suppressAutoHyphens/>
        <w:spacing w:after="160" w:line="276" w:lineRule="auto"/>
        <w:jc w:val="both"/>
        <w:rPr>
          <w:color w:val="000000"/>
        </w:rPr>
      </w:pPr>
      <w:r w:rsidRPr="00953D5F">
        <w:rPr>
          <w:color w:val="000000"/>
        </w:rPr>
        <w:t xml:space="preserve">¿Qué tanto mis acciones lo demuestran? Permite evaluar la coherencia entre el punto anterior y las conductas orientadas a dichos valores, igualmente en una escala del 1 al 10. </w:t>
      </w:r>
    </w:p>
    <w:p w14:paraId="364C9012" w14:textId="77777777" w:rsidR="007E6081" w:rsidRPr="00953D5F" w:rsidRDefault="007E6081" w:rsidP="007E6081">
      <w:pPr>
        <w:pStyle w:val="Prrafodelista"/>
        <w:numPr>
          <w:ilvl w:val="0"/>
          <w:numId w:val="25"/>
        </w:numPr>
        <w:pBdr>
          <w:top w:val="nil"/>
          <w:left w:val="nil"/>
          <w:bottom w:val="nil"/>
          <w:right w:val="nil"/>
          <w:between w:val="nil"/>
        </w:pBdr>
        <w:suppressAutoHyphens/>
        <w:spacing w:after="160" w:line="276" w:lineRule="auto"/>
        <w:jc w:val="both"/>
        <w:rPr>
          <w:color w:val="000000"/>
        </w:rPr>
      </w:pPr>
      <w:r w:rsidRPr="00953D5F">
        <w:rPr>
          <w:color w:val="000000"/>
        </w:rPr>
        <w:t xml:space="preserve">Resultados: busca generar consciencia acerca del nivel de tiempo que el profesional invierte en aquello que es significativo para sí mismo, generando disonancia en aquellos aspectos donde no es tan relevante su importancia, pero si el tiempo invertido. </w:t>
      </w:r>
    </w:p>
    <w:p w14:paraId="323FD4A9" w14:textId="77777777" w:rsidR="007E6081" w:rsidRPr="00953D5F" w:rsidRDefault="007E6081" w:rsidP="007E6081">
      <w:pPr>
        <w:spacing w:line="276" w:lineRule="auto"/>
        <w:jc w:val="both"/>
        <w:rPr>
          <w:noProof/>
        </w:rPr>
      </w:pPr>
      <w:r w:rsidRPr="00953D5F">
        <w:rPr>
          <w:color w:val="000000"/>
        </w:rPr>
        <w:t xml:space="preserve">Es importante señalar que las respuestas son subjetivas y no serán sujetas a ninguna calificación, sino que hacen parte del proceso personal de cada profesional o participante. </w:t>
      </w:r>
    </w:p>
    <w:p w14:paraId="55CE343B" w14:textId="77777777" w:rsidR="007E6081" w:rsidRPr="00953D5F" w:rsidRDefault="007E6081" w:rsidP="007E6081">
      <w:pPr>
        <w:spacing w:line="276" w:lineRule="auto"/>
        <w:jc w:val="both"/>
      </w:pPr>
      <w:r w:rsidRPr="00953D5F">
        <w:t>¿Qué tanto me importa? Responde en una escala de 1 a 10 qué valor tiene para la persona dicha área de ajuste, siendo 1 muy poco y 10 mucho. </w:t>
      </w:r>
    </w:p>
    <w:p w14:paraId="62B6974B" w14:textId="77777777" w:rsidR="007E6081" w:rsidRPr="00953D5F" w:rsidRDefault="007E6081" w:rsidP="007E6081">
      <w:pPr>
        <w:spacing w:line="276" w:lineRule="auto"/>
        <w:jc w:val="both"/>
      </w:pPr>
      <w:r w:rsidRPr="00953D5F">
        <w:t>¿Qué tanto mis acciones lo demuestran? Permite evaluar la coherencia entre el punto anterior y las conductas orientadas a dichos valores, igualmente en una escala del 1 al 10. </w:t>
      </w:r>
    </w:p>
    <w:p w14:paraId="11D70C9D" w14:textId="4578B683" w:rsidR="007E6081" w:rsidRPr="00953D5F" w:rsidRDefault="007E6081" w:rsidP="007E6081">
      <w:pPr>
        <w:spacing w:line="276" w:lineRule="auto"/>
        <w:jc w:val="both"/>
      </w:pPr>
      <w:r w:rsidRPr="00953D5F">
        <w:t xml:space="preserve">Objetivo: busca generar consciencia acerca del nivel de tiempo que el profesional invierte en aquello que es significativo para sí mismo, generando disonancia en aquellos aspectos donde no es tan relevante su </w:t>
      </w:r>
      <w:r w:rsidRPr="00953D5F">
        <w:t>importancia,</w:t>
      </w:r>
      <w:r w:rsidRPr="00953D5F">
        <w:t xml:space="preserve"> pero si el tiempo invertido. </w:t>
      </w:r>
    </w:p>
    <w:p w14:paraId="020B99E3" w14:textId="26CEA97E" w:rsidR="007E6081" w:rsidRPr="00953D5F" w:rsidRDefault="007E6081" w:rsidP="007E6081">
      <w:pPr>
        <w:spacing w:line="276" w:lineRule="auto"/>
        <w:jc w:val="both"/>
      </w:pPr>
    </w:p>
    <w:p w14:paraId="121B4B72" w14:textId="4A9388EE" w:rsidR="007E6081" w:rsidRPr="00953D5F" w:rsidRDefault="007E6081" w:rsidP="007E6081">
      <w:pPr>
        <w:spacing w:line="276" w:lineRule="auto"/>
        <w:jc w:val="both"/>
        <w:rPr>
          <w:b/>
          <w:bCs/>
        </w:rPr>
      </w:pPr>
      <w:r>
        <w:rPr>
          <w:noProof/>
        </w:rPr>
        <w:drawing>
          <wp:anchor distT="0" distB="0" distL="114300" distR="114300" simplePos="0" relativeHeight="251835904" behindDoc="0" locked="0" layoutInCell="1" allowOverlap="1" wp14:anchorId="4264E8B0" wp14:editId="4E85D575">
            <wp:simplePos x="0" y="0"/>
            <wp:positionH relativeFrom="margin">
              <wp:posOffset>-160638</wp:posOffset>
            </wp:positionH>
            <wp:positionV relativeFrom="paragraph">
              <wp:posOffset>202548</wp:posOffset>
            </wp:positionV>
            <wp:extent cx="914400" cy="914400"/>
            <wp:effectExtent l="0" t="0" r="0" b="0"/>
            <wp:wrapSquare wrapText="bothSides"/>
            <wp:docPr id="159" name="Gráfico 159" descr="Lista de comprobación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descr="Lista de comprobación RT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anchor>
        </w:drawing>
      </w:r>
      <w:r w:rsidRPr="007E6081">
        <w:rPr>
          <w:b/>
          <w:color w:val="1F497D" w:themeColor="text2"/>
          <w:sz w:val="36"/>
          <w:szCs w:val="36"/>
        </w:rPr>
        <w:t>Actividad desarrollo post test 5 minutos</w:t>
      </w:r>
      <w:r w:rsidRPr="007E6081">
        <w:rPr>
          <w:b/>
          <w:color w:val="1F497D" w:themeColor="text2"/>
          <w:sz w:val="36"/>
          <w:szCs w:val="36"/>
        </w:rPr>
        <w:t xml:space="preserve"> </w:t>
      </w:r>
    </w:p>
    <w:p w14:paraId="3C2A0DD0" w14:textId="3DDFB79B" w:rsidR="007E6081" w:rsidRPr="00953D5F" w:rsidRDefault="007E6081" w:rsidP="007E6081">
      <w:pPr>
        <w:spacing w:line="276" w:lineRule="auto"/>
        <w:jc w:val="both"/>
      </w:pPr>
      <w:r w:rsidRPr="00953D5F">
        <w:t>Se comparte el formulario por grupos de WhatsApp correo electrónico , de igual manera se está dispuesto a colaborar con algún caso de no poder acceder al formulario, si es posible proyecte el código QR del formulario.</w:t>
      </w:r>
    </w:p>
    <w:p w14:paraId="716E0DDF" w14:textId="77777777" w:rsidR="00E55371" w:rsidRPr="00953D5F" w:rsidRDefault="00E55371" w:rsidP="007E6081">
      <w:pPr>
        <w:spacing w:after="160" w:line="276" w:lineRule="auto"/>
        <w:jc w:val="both"/>
      </w:pPr>
    </w:p>
    <w:p w14:paraId="30070B69" w14:textId="77777777" w:rsidR="00AB7951" w:rsidRDefault="00AB7951" w:rsidP="004D218C">
      <w:pPr>
        <w:spacing w:line="276" w:lineRule="auto"/>
        <w:jc w:val="both"/>
      </w:pPr>
    </w:p>
    <w:p w14:paraId="14AD9896" w14:textId="44C9C0B1" w:rsidR="006F775E" w:rsidRDefault="006F775E" w:rsidP="004D218C">
      <w:pPr>
        <w:tabs>
          <w:tab w:val="left" w:pos="10260"/>
        </w:tabs>
        <w:spacing w:line="276" w:lineRule="auto"/>
        <w:jc w:val="both"/>
      </w:pPr>
    </w:p>
    <w:p w14:paraId="15C39196" w14:textId="0DA21B44" w:rsidR="004D218C" w:rsidRDefault="004D218C" w:rsidP="004D218C">
      <w:pPr>
        <w:tabs>
          <w:tab w:val="left" w:pos="10260"/>
        </w:tabs>
        <w:spacing w:line="276" w:lineRule="auto"/>
        <w:jc w:val="both"/>
      </w:pPr>
    </w:p>
    <w:p w14:paraId="1EFCC696" w14:textId="29B5CC61" w:rsidR="004D218C" w:rsidRDefault="004D218C" w:rsidP="004D218C">
      <w:pPr>
        <w:tabs>
          <w:tab w:val="left" w:pos="10260"/>
        </w:tabs>
        <w:spacing w:line="276" w:lineRule="auto"/>
        <w:jc w:val="both"/>
      </w:pPr>
    </w:p>
    <w:p w14:paraId="3E6E6B85" w14:textId="2E70DBE4" w:rsidR="004D218C" w:rsidRDefault="004D218C" w:rsidP="004D218C">
      <w:pPr>
        <w:tabs>
          <w:tab w:val="left" w:pos="10260"/>
        </w:tabs>
        <w:spacing w:line="276" w:lineRule="auto"/>
        <w:jc w:val="both"/>
      </w:pPr>
    </w:p>
    <w:p w14:paraId="3AB08A87" w14:textId="673F1AAD" w:rsidR="004D218C" w:rsidRDefault="004D218C" w:rsidP="004D218C">
      <w:pPr>
        <w:tabs>
          <w:tab w:val="left" w:pos="10260"/>
        </w:tabs>
        <w:spacing w:line="276" w:lineRule="auto"/>
        <w:jc w:val="both"/>
      </w:pPr>
    </w:p>
    <w:p w14:paraId="7AEF4AE4" w14:textId="14059E6C" w:rsidR="004D218C" w:rsidRDefault="004D218C" w:rsidP="004D218C">
      <w:pPr>
        <w:tabs>
          <w:tab w:val="left" w:pos="10260"/>
        </w:tabs>
        <w:spacing w:line="276" w:lineRule="auto"/>
        <w:jc w:val="both"/>
      </w:pPr>
    </w:p>
    <w:p w14:paraId="369B62C9" w14:textId="016BBFFD" w:rsidR="004D218C" w:rsidRDefault="004D218C" w:rsidP="004D218C">
      <w:pPr>
        <w:tabs>
          <w:tab w:val="left" w:pos="10260"/>
        </w:tabs>
        <w:spacing w:line="276" w:lineRule="auto"/>
        <w:jc w:val="both"/>
      </w:pPr>
    </w:p>
    <w:p w14:paraId="1DB102A3" w14:textId="75C1D7A2" w:rsidR="004D218C" w:rsidRDefault="004D218C" w:rsidP="004D218C">
      <w:pPr>
        <w:tabs>
          <w:tab w:val="left" w:pos="10260"/>
        </w:tabs>
        <w:spacing w:line="276" w:lineRule="auto"/>
        <w:jc w:val="both"/>
      </w:pPr>
    </w:p>
    <w:p w14:paraId="287A5FA8" w14:textId="4EAAA050" w:rsidR="004D218C" w:rsidRDefault="004D218C" w:rsidP="004D218C">
      <w:pPr>
        <w:tabs>
          <w:tab w:val="left" w:pos="10260"/>
        </w:tabs>
        <w:spacing w:line="276" w:lineRule="auto"/>
        <w:jc w:val="both"/>
      </w:pPr>
    </w:p>
    <w:p w14:paraId="593C05B1" w14:textId="5E7EA104" w:rsidR="0038246B" w:rsidRDefault="0038246B" w:rsidP="004D218C">
      <w:pPr>
        <w:tabs>
          <w:tab w:val="left" w:pos="10260"/>
        </w:tabs>
        <w:spacing w:line="276" w:lineRule="auto"/>
        <w:jc w:val="both"/>
      </w:pPr>
    </w:p>
    <w:p w14:paraId="68A84FF9" w14:textId="2E4E398B" w:rsidR="00B92227" w:rsidRDefault="004D218C" w:rsidP="004D218C">
      <w:pPr>
        <w:tabs>
          <w:tab w:val="left" w:pos="10260"/>
        </w:tabs>
        <w:spacing w:line="276" w:lineRule="auto"/>
        <w:rPr>
          <w:b/>
          <w:color w:val="666666" w:themeColor="accent2"/>
          <w:sz w:val="32"/>
        </w:rPr>
      </w:pPr>
      <w:r w:rsidRPr="007274C9">
        <w:rPr>
          <w:b/>
          <w:noProof/>
          <w:color w:val="666666" w:themeColor="accent2"/>
          <w:sz w:val="32"/>
          <w:lang w:eastAsia="es-CO"/>
        </w:rPr>
        <w:lastRenderedPageBreak/>
        <mc:AlternateContent>
          <mc:Choice Requires="wps">
            <w:drawing>
              <wp:anchor distT="45720" distB="45720" distL="114300" distR="114300" simplePos="0" relativeHeight="251758080" behindDoc="0" locked="0" layoutInCell="1" allowOverlap="1" wp14:anchorId="51E91189" wp14:editId="14319F64">
                <wp:simplePos x="0" y="0"/>
                <wp:positionH relativeFrom="margin">
                  <wp:align>right</wp:align>
                </wp:positionH>
                <wp:positionV relativeFrom="paragraph">
                  <wp:posOffset>828115</wp:posOffset>
                </wp:positionV>
                <wp:extent cx="5669280" cy="716915"/>
                <wp:effectExtent l="57150" t="38100" r="83820" b="102235"/>
                <wp:wrapTopAndBottom/>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71691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5430A149" w14:textId="77777777" w:rsidR="000028F7" w:rsidRPr="007274C9" w:rsidRDefault="000028F7" w:rsidP="00B92227">
                            <w:pPr>
                              <w:jc w:val="both"/>
                              <w:rPr>
                                <w:lang w:val="es-MX"/>
                              </w:rPr>
                            </w:pPr>
                            <w:r>
                              <w:rPr>
                                <w:lang w:val="es-MX"/>
                              </w:rPr>
                              <w:t>NOTA: El profesional que realice el ejercicio de fortalecimiento debe tener conocimiento previo del tema, teoría expuesta en la ficha técnica anexa y consulta complementaria si lo considera necesario.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91189" id="_x0000_s1038" type="#_x0000_t202" style="position:absolute;margin-left:395.2pt;margin-top:65.2pt;width:446.4pt;height:56.45pt;z-index:251758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xuSgIAAM8EAAAOAAAAZHJzL2Uyb0RvYy54bWysVNuO0zAQfUfiHyy/s2mqtruNmq6WLiCk&#10;5SIWPmDqSxNt4gm226R8/Y6dNK0A7QPixbIzc86cuWV129UVOyjrSjQ5T68mnCkjUJZml/Mf39+/&#10;ueHMeTASKjQq50fl+O369atV22RqigVWUllGJMZlbZPzwvsmSxInClWDu8JGGTJqtDV4etpdIi20&#10;xF5XyXQyWSQtWtlYFMo5+nrfG/k68muthP+itVOeVTknbT6eNp7bcCbrFWQ7C01RikEG/IOKGkpD&#10;QUeqe/DA9rb8g6ouhUWH2l8JrBPUuhQq5kDZpJPfsnksoFExFyqOa8Yyuf9HKz4fvlpWypzPF5wZ&#10;qKlHmz1Ii0wq5lXnkU1DldrGZeT82JC7795iR92OGbvmAcWTYwY3BZidurMW20KBJJVpQCYX0J7H&#10;BZJt+wklRYO9x0jUaVuHElJRGLFTt45jh0gHE/RxvlgspzdkEmS7ThfLdB5DQHZCN9b5DwprFi45&#10;tzQBkR0OD84HNZCdXEKwyoQzyH1nZBwGD2XV38k1mKP+IHkQ74+V6qHflKbSnSsRhlZtKssOQOMG&#10;Qijj+xIEJvIOMF1W1Qic9iV8CTj4B6iKAz2Ch/q/BB4RMTIaP4Lr0qD9W3T5dJKse/9TBfq8QzN9&#10;t+3izKRxgcKnLcojNdViv2H0R6BLgfYXZy1tV87dzz1YxVn10dBgLNPZLKxjfMzm11N62EvL9tIC&#10;RhBVzj1n/XXj4wqHpAze0QDpMvb2rGQQTVsTWz5seFjLy3f0Ov+H1s8AAAD//wMAUEsDBBQABgAI&#10;AAAAIQB1zDUS3gAAAAgBAAAPAAAAZHJzL2Rvd25yZXYueG1sTI/BToNAEIbvJr7DZky82UUgFZGl&#10;McaaeOih1Xiewgik7CxltwV9eseTHmf+yT/fV6xm26szjb5zbOB2EYEirlzdcWPg/W19k4HyAbnG&#10;3jEZ+CIPq/LyosC8dhNv6bwLjZIS9jkaaEMYcq191ZJFv3ADsWSfbrQYZBwbXY84SbntdRxFS22x&#10;Y/nQ4kBPLVWH3ckauNs+J8dsTZuX5StO32lnD8fNhzHXV/PjA6hAc/g7hl98QYdSmPbuxLVXvQER&#10;CbJNohSUxNl9LCZ7A3GaJKDLQv8XKH8AAAD//wMAUEsBAi0AFAAGAAgAAAAhALaDOJL+AAAA4QEA&#10;ABMAAAAAAAAAAAAAAAAAAAAAAFtDb250ZW50X1R5cGVzXS54bWxQSwECLQAUAAYACAAAACEAOP0h&#10;/9YAAACUAQAACwAAAAAAAAAAAAAAAAAvAQAAX3JlbHMvLnJlbHNQSwECLQAUAAYACAAAACEAsEMc&#10;bkoCAADPBAAADgAAAAAAAAAAAAAAAAAuAgAAZHJzL2Uyb0RvYy54bWxQSwECLQAUAAYACAAAACEA&#10;dcw1Et4AAAAIAQAADwAAAAAAAAAAAAAAAACkBAAAZHJzL2Rvd25yZXYueG1sUEsFBgAAAAAEAAQA&#10;8wAAAK8FAAAAAA==&#10;" fillcolor="#7bb2df [1620]" strokecolor="#215b8c [3044]">
                <v:fill color2="#d7e7f5 [500]" rotate="t" angle="180" colors="0 #a7c0e8;22938f #c2d3ee;1 #e7eef9" focus="100%" type="gradient"/>
                <v:shadow on="t" color="black" opacity="24903f" origin=",.5" offset="0,.55556mm"/>
                <v:textbox>
                  <w:txbxContent>
                    <w:p w14:paraId="5430A149" w14:textId="77777777" w:rsidR="000028F7" w:rsidRPr="007274C9" w:rsidRDefault="000028F7" w:rsidP="00B92227">
                      <w:pPr>
                        <w:jc w:val="both"/>
                        <w:rPr>
                          <w:lang w:val="es-MX"/>
                        </w:rPr>
                      </w:pPr>
                      <w:r>
                        <w:rPr>
                          <w:lang w:val="es-MX"/>
                        </w:rPr>
                        <w:t>NOTA: El profesional que realice el ejercicio de fortalecimiento debe tener conocimiento previo del tema, teoría expuesta en la ficha técnica anexa y consulta complementaria si lo considera necesario.</w:t>
                      </w:r>
                    </w:p>
                  </w:txbxContent>
                </v:textbox>
                <w10:wrap type="topAndBottom" anchorx="margin"/>
              </v:shape>
            </w:pict>
          </mc:Fallback>
        </mc:AlternateContent>
      </w:r>
      <w:r w:rsidR="00B92227" w:rsidRPr="00AC15F1">
        <w:rPr>
          <w:b/>
          <w:color w:val="1F497D" w:themeColor="text2"/>
          <w:sz w:val="40"/>
          <w:szCs w:val="32"/>
        </w:rPr>
        <w:t>Guía del capacitador paso a paso</w:t>
      </w:r>
      <w:r w:rsidR="00B92227">
        <w:rPr>
          <w:b/>
          <w:color w:val="1F497D" w:themeColor="text2"/>
          <w:sz w:val="40"/>
          <w:szCs w:val="32"/>
        </w:rPr>
        <w:t xml:space="preserve"> </w:t>
      </w:r>
      <w:r w:rsidR="00F73656">
        <w:rPr>
          <w:b/>
          <w:color w:val="1F497D" w:themeColor="text2"/>
          <w:sz w:val="40"/>
          <w:szCs w:val="32"/>
        </w:rPr>
        <w:t>autocuidado en Salud Mental</w:t>
      </w:r>
    </w:p>
    <w:p w14:paraId="1C10F739" w14:textId="5E07E249" w:rsidR="00B92227" w:rsidRDefault="004D218C" w:rsidP="004D218C">
      <w:pPr>
        <w:tabs>
          <w:tab w:val="left" w:pos="10260"/>
        </w:tabs>
        <w:spacing w:line="276" w:lineRule="auto"/>
        <w:rPr>
          <w:b/>
          <w:color w:val="1F497D" w:themeColor="text2"/>
          <w:sz w:val="36"/>
          <w:szCs w:val="36"/>
        </w:rPr>
      </w:pPr>
      <w:r w:rsidRPr="00AC15F1">
        <w:rPr>
          <w:b/>
          <w:noProof/>
          <w:color w:val="1F497D" w:themeColor="text2"/>
          <w:sz w:val="32"/>
          <w:lang w:eastAsia="es-CO"/>
        </w:rPr>
        <w:drawing>
          <wp:anchor distT="0" distB="0" distL="114300" distR="114300" simplePos="0" relativeHeight="251759104" behindDoc="0" locked="0" layoutInCell="1" allowOverlap="1" wp14:anchorId="7A2D543D" wp14:editId="6F80FBD9">
            <wp:simplePos x="0" y="0"/>
            <wp:positionH relativeFrom="margin">
              <wp:align>left</wp:align>
            </wp:positionH>
            <wp:positionV relativeFrom="paragraph">
              <wp:posOffset>318721</wp:posOffset>
            </wp:positionV>
            <wp:extent cx="734060" cy="749300"/>
            <wp:effectExtent l="0" t="0" r="0" b="0"/>
            <wp:wrapTopAndBottom/>
            <wp:docPr id="57" name="Gráfico 33" descr="Rel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áfico 30" descr="Reloj"/>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34060" cy="749300"/>
                    </a:xfrm>
                    <a:prstGeom prst="rect">
                      <a:avLst/>
                    </a:prstGeom>
                  </pic:spPr>
                </pic:pic>
              </a:graphicData>
            </a:graphic>
          </wp:anchor>
        </w:drawing>
      </w:r>
      <w:r w:rsidR="00B92227" w:rsidRPr="00AC15F1">
        <w:rPr>
          <w:b/>
          <w:color w:val="1F497D" w:themeColor="text2"/>
          <w:sz w:val="36"/>
          <w:szCs w:val="36"/>
        </w:rPr>
        <w:t xml:space="preserve">Sesión 1 </w:t>
      </w:r>
      <w:r w:rsidR="00B92227">
        <w:rPr>
          <w:b/>
          <w:color w:val="1F497D" w:themeColor="text2"/>
          <w:sz w:val="36"/>
          <w:szCs w:val="36"/>
        </w:rPr>
        <w:t>Comunidad 60 minutos</w:t>
      </w:r>
      <w:r w:rsidR="0003287E">
        <w:rPr>
          <w:b/>
          <w:color w:val="1F497D" w:themeColor="text2"/>
          <w:sz w:val="36"/>
          <w:szCs w:val="36"/>
        </w:rPr>
        <w:t xml:space="preserve"> </w:t>
      </w:r>
      <w:r w:rsidR="00F73656">
        <w:rPr>
          <w:b/>
          <w:color w:val="1F497D" w:themeColor="text2"/>
          <w:sz w:val="36"/>
          <w:szCs w:val="36"/>
        </w:rPr>
        <w:t>Autocuidado en Salud Mental</w:t>
      </w:r>
    </w:p>
    <w:p w14:paraId="3C8C880F" w14:textId="77777777" w:rsidR="009B35FD" w:rsidRDefault="00171E39" w:rsidP="009B35FD">
      <w:pPr>
        <w:pStyle w:val="Citadestacada"/>
        <w:rPr>
          <w:sz w:val="28"/>
          <w:szCs w:val="28"/>
        </w:rPr>
      </w:pPr>
      <w:r w:rsidRPr="00171E39">
        <w:rPr>
          <w:noProof/>
          <w:sz w:val="28"/>
          <w:szCs w:val="28"/>
        </w:rPr>
        <w:drawing>
          <wp:anchor distT="0" distB="0" distL="114300" distR="114300" simplePos="0" relativeHeight="251790848" behindDoc="0" locked="0" layoutInCell="1" allowOverlap="1" wp14:anchorId="72D45F7C" wp14:editId="5F50AF35">
            <wp:simplePos x="0" y="0"/>
            <wp:positionH relativeFrom="column">
              <wp:posOffset>-4536</wp:posOffset>
            </wp:positionH>
            <wp:positionV relativeFrom="paragraph">
              <wp:posOffset>774881</wp:posOffset>
            </wp:positionV>
            <wp:extent cx="914400" cy="914400"/>
            <wp:effectExtent l="0" t="0" r="0" b="0"/>
            <wp:wrapSquare wrapText="bothSides"/>
            <wp:docPr id="138" name="Gráfico 138" descr="D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áfico 138" descr="Diana"/>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Pr="00171E39">
        <w:rPr>
          <w:sz w:val="28"/>
          <w:szCs w:val="28"/>
        </w:rPr>
        <w:t>Objetivo de la sesión</w:t>
      </w:r>
    </w:p>
    <w:p w14:paraId="43C8EBCA" w14:textId="0E8C6F0A" w:rsidR="00171E39" w:rsidRDefault="009B35FD" w:rsidP="009B35FD">
      <w:pPr>
        <w:pStyle w:val="Citadestacada"/>
        <w:rPr>
          <w:sz w:val="28"/>
          <w:szCs w:val="28"/>
        </w:rPr>
      </w:pPr>
      <w:r w:rsidRPr="009B35FD">
        <w:rPr>
          <w:sz w:val="28"/>
          <w:szCs w:val="28"/>
        </w:rPr>
        <w:t>Sensibilizar acerca de la necesidad e importancia de mantener conductas saludables a nivel físico y mental para el autocuidado en la salud mental</w:t>
      </w:r>
      <w:r w:rsidR="00171E39" w:rsidRPr="00171E39">
        <w:rPr>
          <w:sz w:val="28"/>
          <w:szCs w:val="28"/>
        </w:rPr>
        <w:t xml:space="preserve"> </w:t>
      </w:r>
    </w:p>
    <w:p w14:paraId="2E501E2F" w14:textId="77777777" w:rsidR="009B35FD" w:rsidRPr="009B35FD" w:rsidRDefault="009B35FD" w:rsidP="009B35FD"/>
    <w:p w14:paraId="463F271D" w14:textId="63117D41" w:rsidR="009B35FD" w:rsidRPr="009B35FD" w:rsidRDefault="000028F7" w:rsidP="009B35FD">
      <w:pPr>
        <w:tabs>
          <w:tab w:val="left" w:pos="10260"/>
        </w:tabs>
        <w:spacing w:line="276" w:lineRule="auto"/>
        <w:rPr>
          <w:b/>
          <w:color w:val="1F497D" w:themeColor="text2"/>
          <w:sz w:val="36"/>
          <w:szCs w:val="36"/>
        </w:rPr>
      </w:pPr>
      <w:r w:rsidRPr="000028F7">
        <w:rPr>
          <w:b/>
          <w:color w:val="1F497D" w:themeColor="text2"/>
          <w:sz w:val="36"/>
          <w:szCs w:val="36"/>
        </w:rPr>
        <w:t>Actividad 1 inicial</w:t>
      </w:r>
      <w:r w:rsidR="009B35FD">
        <w:rPr>
          <w:b/>
          <w:color w:val="1F497D" w:themeColor="text2"/>
          <w:sz w:val="36"/>
          <w:szCs w:val="36"/>
        </w:rPr>
        <w:t xml:space="preserve"> </w:t>
      </w:r>
      <w:r w:rsidRPr="000028F7">
        <w:rPr>
          <w:b/>
          <w:color w:val="1F497D" w:themeColor="text2"/>
          <w:sz w:val="36"/>
          <w:szCs w:val="36"/>
        </w:rPr>
        <w:t>5 minutos</w:t>
      </w:r>
    </w:p>
    <w:p w14:paraId="7FCC6AB5" w14:textId="77777777" w:rsidR="009B35FD" w:rsidRPr="00953D5F" w:rsidRDefault="009B35FD" w:rsidP="009B35FD">
      <w:pPr>
        <w:snapToGrid w:val="0"/>
        <w:spacing w:line="276" w:lineRule="auto"/>
        <w:jc w:val="both"/>
        <w:rPr>
          <w:color w:val="000000"/>
        </w:rPr>
      </w:pPr>
      <w:r w:rsidRPr="00953D5F">
        <w:rPr>
          <w:color w:val="000000"/>
        </w:rPr>
        <w:t>Se inicia con la presentación el espacio del equipo/facilitadores, se realizará una actividad inicial en donde todos los participantes digan su nombre y la emoción que los acompaña (ejemplo: Pepita, sorpresa), teniendo como objetivo conocer el nombre de los participantes y que tan fácil reconocen sus emociones.</w:t>
      </w:r>
    </w:p>
    <w:p w14:paraId="2C075A5F" w14:textId="77777777" w:rsidR="009B35FD" w:rsidRDefault="009B35FD" w:rsidP="009B35FD">
      <w:pPr>
        <w:rPr>
          <w:b/>
          <w:color w:val="1F497D" w:themeColor="text2"/>
          <w:sz w:val="36"/>
          <w:szCs w:val="36"/>
        </w:rPr>
      </w:pPr>
    </w:p>
    <w:p w14:paraId="43F49A77" w14:textId="1C5BAC5B" w:rsidR="009B35FD" w:rsidRDefault="009B35FD" w:rsidP="009B35FD">
      <w:pPr>
        <w:rPr>
          <w:b/>
          <w:color w:val="1F497D" w:themeColor="text2"/>
          <w:sz w:val="36"/>
          <w:szCs w:val="36"/>
        </w:rPr>
      </w:pPr>
      <w:r w:rsidRPr="007274C9">
        <w:rPr>
          <w:b/>
          <w:noProof/>
          <w:color w:val="666666" w:themeColor="accent2"/>
          <w:sz w:val="32"/>
          <w:lang w:eastAsia="es-CO"/>
        </w:rPr>
        <mc:AlternateContent>
          <mc:Choice Requires="wps">
            <w:drawing>
              <wp:anchor distT="45720" distB="45720" distL="114300" distR="114300" simplePos="0" relativeHeight="251837952" behindDoc="0" locked="0" layoutInCell="1" allowOverlap="1" wp14:anchorId="0DD61128" wp14:editId="54706B47">
                <wp:simplePos x="0" y="0"/>
                <wp:positionH relativeFrom="margin">
                  <wp:posOffset>-20320</wp:posOffset>
                </wp:positionH>
                <wp:positionV relativeFrom="paragraph">
                  <wp:posOffset>360045</wp:posOffset>
                </wp:positionV>
                <wp:extent cx="5536565" cy="687705"/>
                <wp:effectExtent l="57150" t="38100" r="83185" b="93345"/>
                <wp:wrapTopAndBottom/>
                <wp:docPr id="1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6565" cy="68770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5D089DE6" w14:textId="10F94DA8" w:rsidR="009B35FD" w:rsidRPr="007274C9" w:rsidRDefault="009B35FD" w:rsidP="009B35FD">
                            <w:pPr>
                              <w:jc w:val="both"/>
                              <w:rPr>
                                <w:lang w:val="es-MX"/>
                              </w:rPr>
                            </w:pPr>
                            <w:r>
                              <w:rPr>
                                <w:lang w:val="es-MX"/>
                              </w:rPr>
                              <w:t xml:space="preserve">NOTA: </w:t>
                            </w:r>
                            <w:r w:rsidRPr="00953D5F">
                              <w:rPr>
                                <w:color w:val="000000"/>
                              </w:rPr>
                              <w:t xml:space="preserve">Maneje un lenguaje sencillo sin incluir tecnicismos si lo hace explique </w:t>
                            </w:r>
                            <w:r w:rsidRPr="00953D5F">
                              <w:rPr>
                                <w:color w:val="000000"/>
                              </w:rPr>
                              <w:t>qué</w:t>
                            </w:r>
                            <w:r w:rsidRPr="00953D5F">
                              <w:rPr>
                                <w:color w:val="000000"/>
                              </w:rPr>
                              <w:t xml:space="preserve"> significa tenga en cuenta el tipo de población a la que se </w:t>
                            </w:r>
                            <w:r w:rsidRPr="00953D5F">
                              <w:rPr>
                                <w:color w:val="000000"/>
                              </w:rPr>
                              <w:t>está</w:t>
                            </w:r>
                            <w:r w:rsidRPr="00953D5F">
                              <w:rPr>
                                <w:color w:val="000000"/>
                              </w:rPr>
                              <w:t xml:space="preserve"> dirigiendo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61128" id="_x0000_s1039" type="#_x0000_t202" style="position:absolute;margin-left:-1.6pt;margin-top:28.35pt;width:435.95pt;height:54.15pt;z-index:251837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MaSQIAANAEAAAOAAAAZHJzL2Uyb0RvYy54bWysVNuO0zAQfUfiHyy/07Sl6S5R09XSBYS0&#10;XMTCB0x9aaJNPMF2m3S/nrGTphWgfUC8WHZmzpkzt6xuurpiB2VdiSbns8mUM2UEytLscv7j+/tX&#10;15w5D0ZChUbl/Kgcv1m/fLFqm0zNscBKKsuIxLisbXJeeN9kSeJEoWpwE2yUIaNGW4Onp90l0kJL&#10;7HWVzKfTZdKilY1FoZyjr3e9ka8jv9ZK+C9aO+VZlXPS5uNp47kNZ7JeQbaz0BSlGGTAP6iooTQU&#10;dKS6Aw9sb8s/qOpSWHSo/URgnaDWpVAxB8pmNv0tm4cCGhVzoeK4ZiyT+3+04vPhq2WlpN4tqT4G&#10;amrSZg/SIpOKedV5ZPNQprZxGXk/NOTvu7fYESSm7Jp7FI+OGdwUYHbq1lpsCwWSZM4CMrmA9jwu&#10;kGzbTygpGuw9RqJO2zrUkKrCiJ3kHMcWkQ4m6GOavl6my5QzQbbl9dXVNI0hIDuhG+v8B4U1C5ec&#10;WxqByA6He+eDGshOLiFYZcIZ5L4zMk6Dh7Lq7+QazFF/kDyI98dK9dBvSlPtzpUIU6s2lWUHoHkD&#10;IZTxfQkCE3kHmC6ragTO+xI+Bxz8A1TFiR7BQ/2fA4+IGBmNH8F1adD+Lbp8PEnWvf+pAn3eoZm+&#10;23b90ETX8GmL8khNtdivGP0S6FKgfeKspfXKufu5B6s4qz4aGow3s8Ui7GN8LNKrOT3spWV7aQEj&#10;iCrnnrP+uvFxh0NSBm9pgHQZe3tWMoimtYktH1Y87OXlO3qdf0TrXwAAAP//AwBQSwMEFAAGAAgA&#10;AAAhALAApZjgAAAACQEAAA8AAABkcnMvZG93bnJldi54bWxMj8FOwzAMhu9IvENkJG5bysayqms6&#10;IcSQOOywgXb2GtNWa5KuydbC02NOcLP1f/r9OV+PthVX6kPjnYaHaQKCXOlN4yoNH++bSQoiRHQG&#10;W+9IwxcFWBe3Nzlmxg9uR9d9rASXuJChhjrGLpMylDVZDFPfkePs0/cWI699JU2PA5fbVs6SREmL&#10;jeMLNXb0XFN52l+shuXuZX5ON7R9VW84fD829nTeHrS+vxufViAijfEPhl99VoeCnY7+4kwQrYbJ&#10;fMakhoVaguA8VSkPRwbVIgFZ5PL/B8UPAAAA//8DAFBLAQItABQABgAIAAAAIQC2gziS/gAAAOEB&#10;AAATAAAAAAAAAAAAAAAAAAAAAABbQ29udGVudF9UeXBlc10ueG1sUEsBAi0AFAAGAAgAAAAhADj9&#10;If/WAAAAlAEAAAsAAAAAAAAAAAAAAAAALwEAAF9yZWxzLy5yZWxzUEsBAi0AFAAGAAgAAAAhAK1a&#10;sxpJAgAA0AQAAA4AAAAAAAAAAAAAAAAALgIAAGRycy9lMm9Eb2MueG1sUEsBAi0AFAAGAAgAAAAh&#10;ALAApZjgAAAACQEAAA8AAAAAAAAAAAAAAAAAowQAAGRycy9kb3ducmV2LnhtbFBLBQYAAAAABAAE&#10;APMAAACwBQAAAAA=&#10;" fillcolor="#7bb2df [1620]" strokecolor="#215b8c [3044]">
                <v:fill color2="#d7e7f5 [500]" rotate="t" angle="180" colors="0 #a7c0e8;22938f #c2d3ee;1 #e7eef9" focus="100%" type="gradient"/>
                <v:shadow on="t" color="black" opacity="24903f" origin=",.5" offset="0,.55556mm"/>
                <v:textbox>
                  <w:txbxContent>
                    <w:p w14:paraId="5D089DE6" w14:textId="10F94DA8" w:rsidR="009B35FD" w:rsidRPr="007274C9" w:rsidRDefault="009B35FD" w:rsidP="009B35FD">
                      <w:pPr>
                        <w:jc w:val="both"/>
                        <w:rPr>
                          <w:lang w:val="es-MX"/>
                        </w:rPr>
                      </w:pPr>
                      <w:r>
                        <w:rPr>
                          <w:lang w:val="es-MX"/>
                        </w:rPr>
                        <w:t xml:space="preserve">NOTA: </w:t>
                      </w:r>
                      <w:r w:rsidRPr="00953D5F">
                        <w:rPr>
                          <w:color w:val="000000"/>
                        </w:rPr>
                        <w:t xml:space="preserve">Maneje un lenguaje sencillo sin incluir tecnicismos si lo hace explique </w:t>
                      </w:r>
                      <w:r w:rsidRPr="00953D5F">
                        <w:rPr>
                          <w:color w:val="000000"/>
                        </w:rPr>
                        <w:t>qué</w:t>
                      </w:r>
                      <w:r w:rsidRPr="00953D5F">
                        <w:rPr>
                          <w:color w:val="000000"/>
                        </w:rPr>
                        <w:t xml:space="preserve"> significa tenga en cuenta el tipo de población a la que se </w:t>
                      </w:r>
                      <w:r w:rsidRPr="00953D5F">
                        <w:rPr>
                          <w:color w:val="000000"/>
                        </w:rPr>
                        <w:t>está</w:t>
                      </w:r>
                      <w:r w:rsidRPr="00953D5F">
                        <w:rPr>
                          <w:color w:val="000000"/>
                        </w:rPr>
                        <w:t xml:space="preserve"> dirigiendo</w:t>
                      </w:r>
                    </w:p>
                  </w:txbxContent>
                </v:textbox>
                <w10:wrap type="topAndBottom" anchorx="margin"/>
              </v:shape>
            </w:pict>
          </mc:Fallback>
        </mc:AlternateContent>
      </w:r>
      <w:r w:rsidRPr="009B35FD">
        <w:rPr>
          <w:b/>
          <w:color w:val="1F497D" w:themeColor="text2"/>
          <w:sz w:val="36"/>
          <w:szCs w:val="36"/>
        </w:rPr>
        <w:t>Actividad 2 introducción al tema 10 minutos</w:t>
      </w:r>
    </w:p>
    <w:p w14:paraId="49F3C21D" w14:textId="32E12D0D" w:rsidR="009B35FD" w:rsidRPr="00953D5F" w:rsidRDefault="009B35FD" w:rsidP="009B35FD">
      <w:pPr>
        <w:snapToGrid w:val="0"/>
        <w:spacing w:line="276" w:lineRule="auto"/>
        <w:jc w:val="both"/>
      </w:pPr>
      <w:r w:rsidRPr="00953D5F">
        <w:t>El autocuidado es considerado por la OMS como: "la capacidad de las personas, las familias y las comunidades para promover la salud, prevenir enfermedades, mantener la salud y hacer frente a las enfermedades y discapacidades con o sin el apoyo de un proveedor de atención médica". Es importante mencionar que todas las personas en algún momento de la vida pueden  presentar niveles de estrés durante una crisis, sin embargo, se ha mencionado que las personas mayores, personas con enfermedades crónicas y con problemas de salud mental, tienden a tener mayores niveles de estrés, de igual manera los médicos y otros proveedores de atención médica; y personas que tienen problemas de salud mental, incluido el consumo de sustancias</w:t>
      </w:r>
    </w:p>
    <w:p w14:paraId="276AB2AC" w14:textId="77777777" w:rsidR="009B35FD" w:rsidRPr="00953D5F" w:rsidRDefault="009B35FD" w:rsidP="009B35FD">
      <w:pPr>
        <w:spacing w:line="276" w:lineRule="auto"/>
      </w:pPr>
    </w:p>
    <w:p w14:paraId="435525AF" w14:textId="1FBEF67D" w:rsidR="009B35FD" w:rsidRPr="00953D5F" w:rsidRDefault="009B35FD" w:rsidP="009B35FD">
      <w:pPr>
        <w:spacing w:line="276" w:lineRule="auto"/>
      </w:pPr>
      <w:r w:rsidRPr="002214F7">
        <w:rPr>
          <w:noProof/>
          <w:color w:val="000000"/>
        </w:rPr>
        <w:lastRenderedPageBreak/>
        <mc:AlternateContent>
          <mc:Choice Requires="wps">
            <w:drawing>
              <wp:anchor distT="45720" distB="45720" distL="114300" distR="114300" simplePos="0" relativeHeight="251840000" behindDoc="0" locked="0" layoutInCell="1" allowOverlap="1" wp14:anchorId="7FEDD16B" wp14:editId="399D797B">
                <wp:simplePos x="0" y="0"/>
                <wp:positionH relativeFrom="margin">
                  <wp:align>right</wp:align>
                </wp:positionH>
                <wp:positionV relativeFrom="paragraph">
                  <wp:posOffset>220980</wp:posOffset>
                </wp:positionV>
                <wp:extent cx="6440805" cy="1404620"/>
                <wp:effectExtent l="0" t="0" r="17145" b="27305"/>
                <wp:wrapSquare wrapText="bothSides"/>
                <wp:docPr id="1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805" cy="1404620"/>
                        </a:xfrm>
                        <a:prstGeom prst="rect">
                          <a:avLst/>
                        </a:prstGeom>
                        <a:solidFill>
                          <a:schemeClr val="accent1">
                            <a:lumMod val="40000"/>
                            <a:lumOff val="60000"/>
                          </a:schemeClr>
                        </a:solidFill>
                        <a:ln w="9525">
                          <a:solidFill>
                            <a:srgbClr val="000000"/>
                          </a:solidFill>
                          <a:miter lim="800000"/>
                          <a:headEnd/>
                          <a:tailEnd/>
                        </a:ln>
                      </wps:spPr>
                      <wps:txbx>
                        <w:txbxContent>
                          <w:p w14:paraId="12276D07" w14:textId="77777777" w:rsidR="009B35FD" w:rsidRPr="00953D5F" w:rsidRDefault="009B35FD" w:rsidP="009B35FD">
                            <w:pPr>
                              <w:spacing w:line="276" w:lineRule="auto"/>
                            </w:pPr>
                            <w:r w:rsidRPr="00953D5F">
                              <w:t xml:space="preserve">“Sentirse bajo presión es algo que usted, colegas o familiares  probablemente experimentan a diario. </w:t>
                            </w:r>
                          </w:p>
                          <w:p w14:paraId="0D8E55B5" w14:textId="77777777" w:rsidR="009B35FD" w:rsidRPr="00953D5F" w:rsidRDefault="009B35FD" w:rsidP="009B35FD">
                            <w:pPr>
                              <w:spacing w:line="276" w:lineRule="auto"/>
                            </w:pPr>
                            <w:r w:rsidRPr="00953D5F">
                              <w:t>“El estrés que nos suele acompañar por situaciones diverso no determina la persona que es usted, ni de las capacidades que tiene”.</w:t>
                            </w:r>
                          </w:p>
                          <w:p w14:paraId="6376B8CE" w14:textId="7C02CC22" w:rsidR="009B35FD" w:rsidRPr="009B35FD" w:rsidRDefault="009B35FD" w:rsidP="009B35FD">
                            <w:pPr>
                              <w:spacing w:line="276" w:lineRule="auto"/>
                            </w:pPr>
                            <w:r w:rsidRPr="00953D5F">
                              <w:t>“Atender su salud mental y su bienestar psicosocial es tan importante como cuidar su salud física”.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EDD16B" id="_x0000_s1040" type="#_x0000_t202" style="position:absolute;margin-left:455.95pt;margin-top:17.4pt;width:507.15pt;height:110.6pt;z-index:2518400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6aTgIAAJQEAAAOAAAAZHJzL2Uyb0RvYy54bWysVNtuEzEQfUfiHyy/091ESWhX3VQlpQip&#10;XKTCB0xsb9bC6zG2k93y9YztNAR4Q+yDZc/lzOXM7PXNNBh2UD5otC2fXdScKStQartr+dcv968u&#10;OQsRrASDVrX8SQV+s3754np0jZpjj0YqzwjEhmZ0Le9jdE1VBdGrAcIFOmVJ2aEfINLT7yrpYST0&#10;wVTzul5VI3rpPAoVAknvipKvM37XKRE/dV1QkZmWU24xnz6f23RW62todh5cr8UxDfiHLAbQloKe&#10;oO4gAtt7/RfUoIXHgF28EDhU2HVaqFwDVTOr/6jmsQenci3UnOBObQr/D1Z8PHz2TEvibjXjzMJA&#10;JG32ID0yqVhUU0Q2T20aXWjI+tGRfZze4EQuueTgHlB8C8zipge7U7fe49grkJTmLHlWZ64FJySQ&#10;7fgBJUWDfcQMNHV+SD2krjBCJ7qeThRRHkyQcLVY1Jf1kjNButmiXqzmmcQKmmd350N8p3Bg6dJy&#10;TzOQ4eHwEGJKB5pnkxQtoNHyXhuTH2nu1MZ4dgCaGBBC2VjKNPuB8i3yRU1fmR0S04QV8epZTCHy&#10;BCekHPC3IMayseVXy/my9O+3BPxuewqf4EqcBHhuNuhIa2P00PLLkxE0qetvrcxDHUGbcidnY480&#10;pM4XDuK0nQrxJ3q3KJ+IGI9lTWit6dKj/8HZSCvS8vB9D15xZt5bIvdqRmTQTuXHYvmamGD+XLM9&#10;14AVBNXyyFm5bmLew9x2d0tDcK8zPWlaSibHnGn0cxOPa5p26/ydrX79TNY/AQAA//8DAFBLAwQU&#10;AAYACAAAACEAEdN3zt4AAAAIAQAADwAAAGRycy9kb3ducmV2LnhtbEyPQU/CQBSE7yb+h80z8UJg&#10;t4DE1L4SIzFevAheuD3aZ1vpvq3dBQq/3uWkx8lMZr7JloNt1ZF73zhBSCYGFEvhykYqhM/N6/gR&#10;lA8kJbVOGOHMHpb57U1GaelO8sHHdahULBGfEkIdQpdq7YuaLfmJ61ii9+V6SyHKvtJlT6dYbls9&#10;NWahLTUSF2rq+KXmYr8+WAS72pjR22WbsP32q9E5/Fz274R4fzc8P4EKPIS/MFzxIzrkkWnnDlJ6&#10;1SLEIwFhNo/8V9ck8xmoHcL0YWFA55n+fyD/BQAA//8DAFBLAQItABQABgAIAAAAIQC2gziS/gAA&#10;AOEBAAATAAAAAAAAAAAAAAAAAAAAAABbQ29udGVudF9UeXBlc10ueG1sUEsBAi0AFAAGAAgAAAAh&#10;ADj9If/WAAAAlAEAAAsAAAAAAAAAAAAAAAAALwEAAF9yZWxzLy5yZWxzUEsBAi0AFAAGAAgAAAAh&#10;AHkATppOAgAAlAQAAA4AAAAAAAAAAAAAAAAALgIAAGRycy9lMm9Eb2MueG1sUEsBAi0AFAAGAAgA&#10;AAAhABHTd87eAAAACAEAAA8AAAAAAAAAAAAAAAAAqAQAAGRycy9kb3ducmV2LnhtbFBLBQYAAAAA&#10;BAAEAPMAAACzBQAAAAA=&#10;" fillcolor="#95c1e6 [1300]">
                <v:textbox style="mso-fit-shape-to-text:t">
                  <w:txbxContent>
                    <w:p w14:paraId="12276D07" w14:textId="77777777" w:rsidR="009B35FD" w:rsidRPr="00953D5F" w:rsidRDefault="009B35FD" w:rsidP="009B35FD">
                      <w:pPr>
                        <w:spacing w:line="276" w:lineRule="auto"/>
                      </w:pPr>
                      <w:r w:rsidRPr="00953D5F">
                        <w:t xml:space="preserve">“Sentirse bajo presión es algo que usted, colegas o familiares  probablemente experimentan a diario. </w:t>
                      </w:r>
                    </w:p>
                    <w:p w14:paraId="0D8E55B5" w14:textId="77777777" w:rsidR="009B35FD" w:rsidRPr="00953D5F" w:rsidRDefault="009B35FD" w:rsidP="009B35FD">
                      <w:pPr>
                        <w:spacing w:line="276" w:lineRule="auto"/>
                      </w:pPr>
                      <w:r w:rsidRPr="00953D5F">
                        <w:t>“El estrés que nos suele acompañar por situaciones diverso no determina la persona que es usted, ni de las capacidades que tiene”.</w:t>
                      </w:r>
                    </w:p>
                    <w:p w14:paraId="6376B8CE" w14:textId="7C02CC22" w:rsidR="009B35FD" w:rsidRPr="009B35FD" w:rsidRDefault="009B35FD" w:rsidP="009B35FD">
                      <w:pPr>
                        <w:spacing w:line="276" w:lineRule="auto"/>
                      </w:pPr>
                      <w:r w:rsidRPr="00953D5F">
                        <w:t>“Atender su salud mental y su bienestar psicosocial es tan importante como cuidar su salud física”.</w:t>
                      </w:r>
                    </w:p>
                  </w:txbxContent>
                </v:textbox>
                <w10:wrap type="square" anchorx="margin"/>
              </v:shape>
            </w:pict>
          </mc:Fallback>
        </mc:AlternateContent>
      </w:r>
      <w:r w:rsidRPr="00953D5F">
        <w:t xml:space="preserve">Haga la reflexión en torno a estas afirmaciones </w:t>
      </w:r>
    </w:p>
    <w:p w14:paraId="7C81FE04" w14:textId="066D0755" w:rsidR="009B35FD" w:rsidRPr="00953D5F" w:rsidRDefault="009B35FD" w:rsidP="009B35FD">
      <w:pPr>
        <w:snapToGrid w:val="0"/>
        <w:spacing w:line="276" w:lineRule="auto"/>
        <w:rPr>
          <w:rFonts w:eastAsia="Times New Roman"/>
          <w:b/>
          <w:bCs/>
          <w:lang w:eastAsia="es-CO"/>
        </w:rPr>
      </w:pPr>
    </w:p>
    <w:p w14:paraId="3206AEE6" w14:textId="7AA50125" w:rsidR="009B35FD" w:rsidRPr="009B35FD" w:rsidRDefault="009B35FD" w:rsidP="009B35FD">
      <w:pPr>
        <w:rPr>
          <w:b/>
          <w:color w:val="1F497D" w:themeColor="text2"/>
          <w:sz w:val="36"/>
          <w:szCs w:val="36"/>
        </w:rPr>
      </w:pPr>
      <w:r w:rsidRPr="009B35FD">
        <w:rPr>
          <w:b/>
          <w:color w:val="1F497D" w:themeColor="text2"/>
          <w:sz w:val="36"/>
          <w:szCs w:val="36"/>
        </w:rPr>
        <w:t>Actividad 3 reconocimiento de emociones 10 minutos</w:t>
      </w:r>
    </w:p>
    <w:p w14:paraId="457073B0" w14:textId="77777777" w:rsidR="009B35FD" w:rsidRPr="00953D5F" w:rsidRDefault="009B35FD" w:rsidP="009B35FD">
      <w:pPr>
        <w:spacing w:after="160" w:line="276" w:lineRule="auto"/>
        <w:jc w:val="both"/>
      </w:pPr>
      <w:r w:rsidRPr="00953D5F">
        <w:rPr>
          <w:color w:val="000000"/>
        </w:rPr>
        <w:t>Los facilitadores entregarán a cada uno de los participantes del grupo una hoja en blanco y un color o esfero, seguido se les preguntará ¿qué me moviliza el día de hoy? como eje para iniciar la actividad, se les indicará que en la hoja dibujen la silueta de un cuerpo humano y que identifiquen en ese cuerpo donde sienten las emociones como alegría, enfado, miedo, tristeza, sorpresa, asco, confianza e interés, emociones tales como amor, euforia, admiración, odio, envidia, celos y afecto/cariño, a su vez identificar donde sienten la tensión y el estrés, esto con el fin de reconocer en nuestro cuerpo físico o mental como estamos sintiendo lo dicho anteriormente.</w:t>
      </w:r>
    </w:p>
    <w:p w14:paraId="06130161" w14:textId="77777777" w:rsidR="009B35FD" w:rsidRPr="00953D5F" w:rsidRDefault="009B35FD" w:rsidP="009B35FD">
      <w:pPr>
        <w:spacing w:after="160" w:line="276" w:lineRule="auto"/>
        <w:jc w:val="both"/>
      </w:pPr>
      <w:r w:rsidRPr="00953D5F">
        <w:rPr>
          <w:color w:val="000000"/>
        </w:rPr>
        <w:t>Luego de que todos los participantes hagan la actividad, se preguntará quién quiere compartir con el grupo lo realizado desde la pregunta ¿cómo siento mi cuerpo/espíritu cuando tengo este tipo de emociones, tensiones y demás? haciendo uso de los dibujos hechos, seguido uno de los facilitadores recopilará los comentarios de los partícipes para que se desarrolle la reflexión a partir de lo que es una habilidad emocional, y cuáles podrían ser las herramientas para el manejo de emociones, sentimientos, tensiones y estrés que nos llevan a pensar al otro como un ser humano que desde la empatía podemos relacionarnos y con ello crearemos mejores entornos de relación social. </w:t>
      </w:r>
    </w:p>
    <w:p w14:paraId="2228A2EF" w14:textId="77777777" w:rsidR="009B35FD" w:rsidRPr="00953D5F" w:rsidRDefault="009B35FD" w:rsidP="009B35FD">
      <w:pPr>
        <w:spacing w:after="160" w:line="276" w:lineRule="auto"/>
        <w:jc w:val="both"/>
      </w:pPr>
      <w:r w:rsidRPr="00953D5F">
        <w:t>Haga referencia a acciones de vida cotidiana y como se siente ante esta, falta de dinero, de tiempo, frustración, tristeza, etc.</w:t>
      </w:r>
    </w:p>
    <w:p w14:paraId="3840DA37" w14:textId="167DFECF" w:rsidR="009B35FD" w:rsidRDefault="009B35FD" w:rsidP="009B35FD">
      <w:pPr>
        <w:rPr>
          <w:b/>
          <w:color w:val="1F497D" w:themeColor="text2"/>
          <w:sz w:val="36"/>
          <w:szCs w:val="36"/>
        </w:rPr>
      </w:pPr>
      <w:r w:rsidRPr="009B35FD">
        <w:rPr>
          <w:b/>
          <w:color w:val="1F497D" w:themeColor="text2"/>
          <w:sz w:val="36"/>
          <w:szCs w:val="36"/>
        </w:rPr>
        <w:t>Actividad 4 factores de estrés 20 minutos</w:t>
      </w:r>
    </w:p>
    <w:p w14:paraId="148EBD1E" w14:textId="77777777" w:rsidR="009B35FD" w:rsidRPr="00953D5F" w:rsidRDefault="009B35FD" w:rsidP="009B35FD">
      <w:pPr>
        <w:spacing w:line="276" w:lineRule="auto"/>
      </w:pPr>
      <w:r w:rsidRPr="00953D5F">
        <w:t>Mencione los factores de estrés.</w:t>
      </w:r>
    </w:p>
    <w:p w14:paraId="42F9E87D" w14:textId="77777777" w:rsidR="009B35FD" w:rsidRPr="00953D5F" w:rsidRDefault="009B35FD" w:rsidP="009B35FD">
      <w:pPr>
        <w:pStyle w:val="Prrafodelista"/>
        <w:numPr>
          <w:ilvl w:val="0"/>
          <w:numId w:val="24"/>
        </w:numPr>
        <w:suppressAutoHyphens/>
        <w:spacing w:line="276" w:lineRule="auto"/>
        <w:jc w:val="both"/>
      </w:pPr>
      <w:r w:rsidRPr="00953D5F">
        <w:t>Falta de tiempo.</w:t>
      </w:r>
    </w:p>
    <w:p w14:paraId="0858CCEB" w14:textId="77777777" w:rsidR="009B35FD" w:rsidRPr="00953D5F" w:rsidRDefault="009B35FD" w:rsidP="009B35FD">
      <w:pPr>
        <w:pStyle w:val="Prrafodelista"/>
        <w:numPr>
          <w:ilvl w:val="0"/>
          <w:numId w:val="24"/>
        </w:numPr>
        <w:suppressAutoHyphens/>
        <w:spacing w:line="276" w:lineRule="auto"/>
        <w:jc w:val="both"/>
      </w:pPr>
      <w:r w:rsidRPr="00953D5F">
        <w:t xml:space="preserve">Exceso de exigencias y presiones laborales. </w:t>
      </w:r>
    </w:p>
    <w:p w14:paraId="51BA0E1D" w14:textId="77777777" w:rsidR="009B35FD" w:rsidRPr="00953D5F" w:rsidRDefault="009B35FD" w:rsidP="009B35FD">
      <w:pPr>
        <w:pStyle w:val="Prrafodelista"/>
        <w:numPr>
          <w:ilvl w:val="0"/>
          <w:numId w:val="24"/>
        </w:numPr>
        <w:suppressAutoHyphens/>
        <w:spacing w:line="276" w:lineRule="auto"/>
        <w:jc w:val="both"/>
      </w:pPr>
      <w:r w:rsidRPr="00953D5F">
        <w:t xml:space="preserve">Jornadas de trabajo muy largas o fuera del horario normal. </w:t>
      </w:r>
    </w:p>
    <w:p w14:paraId="69BC57F5" w14:textId="77777777" w:rsidR="009B35FD" w:rsidRPr="00953D5F" w:rsidRDefault="009B35FD" w:rsidP="009B35FD">
      <w:pPr>
        <w:pStyle w:val="Prrafodelista"/>
        <w:numPr>
          <w:ilvl w:val="0"/>
          <w:numId w:val="24"/>
        </w:numPr>
        <w:suppressAutoHyphens/>
        <w:spacing w:line="276" w:lineRule="auto"/>
        <w:jc w:val="both"/>
      </w:pPr>
      <w:r w:rsidRPr="00953D5F">
        <w:t xml:space="preserve">Falta de participación en la toma de decisiones. </w:t>
      </w:r>
    </w:p>
    <w:p w14:paraId="798741A5" w14:textId="77777777" w:rsidR="009B35FD" w:rsidRPr="00953D5F" w:rsidRDefault="009B35FD" w:rsidP="009B35FD">
      <w:pPr>
        <w:pStyle w:val="Prrafodelista"/>
        <w:numPr>
          <w:ilvl w:val="0"/>
          <w:numId w:val="24"/>
        </w:numPr>
        <w:suppressAutoHyphens/>
        <w:spacing w:line="276" w:lineRule="auto"/>
        <w:jc w:val="both"/>
      </w:pPr>
      <w:r w:rsidRPr="00953D5F">
        <w:t xml:space="preserve">Actividad poco valorada. </w:t>
      </w:r>
    </w:p>
    <w:p w14:paraId="54EE4981" w14:textId="77777777" w:rsidR="009B35FD" w:rsidRPr="00953D5F" w:rsidRDefault="009B35FD" w:rsidP="009B35FD">
      <w:pPr>
        <w:pStyle w:val="Prrafodelista"/>
        <w:numPr>
          <w:ilvl w:val="0"/>
          <w:numId w:val="24"/>
        </w:numPr>
        <w:suppressAutoHyphens/>
        <w:spacing w:line="276" w:lineRule="auto"/>
        <w:jc w:val="both"/>
      </w:pPr>
      <w:r w:rsidRPr="00953D5F">
        <w:t xml:space="preserve">Falta de apoyo en el trabajo por dificultades familiares. </w:t>
      </w:r>
    </w:p>
    <w:p w14:paraId="5486CFB9" w14:textId="77777777" w:rsidR="009B35FD" w:rsidRPr="00953D5F" w:rsidRDefault="009B35FD" w:rsidP="009B35FD">
      <w:pPr>
        <w:pStyle w:val="Prrafodelista"/>
        <w:numPr>
          <w:ilvl w:val="0"/>
          <w:numId w:val="24"/>
        </w:numPr>
        <w:suppressAutoHyphens/>
        <w:spacing w:line="276" w:lineRule="auto"/>
        <w:jc w:val="both"/>
      </w:pPr>
      <w:r w:rsidRPr="00953D5F">
        <w:t>Discusiones con compañeros a nivel laboral o problemáticas familiares.</w:t>
      </w:r>
    </w:p>
    <w:p w14:paraId="52DBE1B2" w14:textId="77777777" w:rsidR="009B35FD" w:rsidRPr="00953D5F" w:rsidRDefault="009B35FD" w:rsidP="009B35FD">
      <w:pPr>
        <w:pStyle w:val="Prrafodelista"/>
        <w:numPr>
          <w:ilvl w:val="0"/>
          <w:numId w:val="24"/>
        </w:numPr>
        <w:suppressAutoHyphens/>
        <w:spacing w:line="276" w:lineRule="auto"/>
        <w:jc w:val="both"/>
      </w:pPr>
      <w:r w:rsidRPr="00953D5F">
        <w:t>Dificultades económicas.</w:t>
      </w:r>
    </w:p>
    <w:p w14:paraId="586E3C4F" w14:textId="77777777" w:rsidR="009B35FD" w:rsidRPr="00953D5F" w:rsidRDefault="009B35FD" w:rsidP="009B35FD">
      <w:pPr>
        <w:spacing w:line="276" w:lineRule="auto"/>
        <w:rPr>
          <w:bCs/>
        </w:rPr>
      </w:pPr>
      <w:r w:rsidRPr="00953D5F">
        <w:rPr>
          <w:bCs/>
        </w:rPr>
        <w:t>Se inicia con las alteraciones en el estado de ánimo: Donde la persona se va a sentir con poca energía, con cansancio o fatiga, cambios en el apetito y el sueño. De igual manera, la preocupación constante, tristeza, irritabilidad excesiva, Pérdida de interés y disminución en el disfrute en actividades.</w:t>
      </w:r>
    </w:p>
    <w:p w14:paraId="180C89F4" w14:textId="43FD3018" w:rsidR="009B35FD" w:rsidRPr="00953D5F" w:rsidRDefault="009B35FD" w:rsidP="009B35FD">
      <w:pPr>
        <w:spacing w:line="276" w:lineRule="auto"/>
        <w:rPr>
          <w:bCs/>
        </w:rPr>
      </w:pPr>
    </w:p>
    <w:p w14:paraId="341514A8" w14:textId="77777777" w:rsidR="009B35FD" w:rsidRPr="00953D5F" w:rsidRDefault="009B35FD" w:rsidP="009B35FD">
      <w:pPr>
        <w:spacing w:line="276" w:lineRule="auto"/>
        <w:rPr>
          <w:bCs/>
        </w:rPr>
      </w:pPr>
      <w:r w:rsidRPr="00953D5F">
        <w:rPr>
          <w:bCs/>
        </w:rPr>
        <w:lastRenderedPageBreak/>
        <w:t xml:space="preserve">En segundo lugar, encontramos los comportamiento y pensamientos: Donde se evidencia que las personas empiezan a escuchar o ver cosas que nadie más puede ver o escuchar, así mismo  comportamiento inusual o extraño, creencias o pensamientos extraños o “malas” interpretaciones de la realidad (fuera de contexto en su propia cultura), de igual manera, dificultad para trabajar, ir a la escuela, o socializar debido a estos problemas y desarrollar su vida con normalidad en su cotidianidad. </w:t>
      </w:r>
    </w:p>
    <w:p w14:paraId="27C641A8" w14:textId="77777777" w:rsidR="009B35FD" w:rsidRPr="00953D5F" w:rsidRDefault="009B35FD" w:rsidP="009B35FD">
      <w:pPr>
        <w:spacing w:line="276" w:lineRule="auto"/>
        <w:rPr>
          <w:bCs/>
        </w:rPr>
      </w:pPr>
    </w:p>
    <w:p w14:paraId="7BD18E96" w14:textId="77777777" w:rsidR="009B35FD" w:rsidRPr="00953D5F" w:rsidRDefault="009B35FD" w:rsidP="009B35FD">
      <w:pPr>
        <w:spacing w:line="276" w:lineRule="auto"/>
        <w:rPr>
          <w:bCs/>
        </w:rPr>
      </w:pPr>
      <w:r w:rsidRPr="00953D5F">
        <w:rPr>
          <w:bCs/>
        </w:rPr>
        <w:t xml:space="preserve">En un tercer momento encontramos la falta de memoria y confusión, que hace referencia a la  disminución constante en la memoria o conciencia de tiempo, lugar y persona. Por otro lado, la persona  puede alterarse con mayor facilidad, tiende a ser más emocional e irritable y dificultad para llevar a cabo en trabajo habitual, las actividades domésticas o sociales. </w:t>
      </w:r>
    </w:p>
    <w:p w14:paraId="3158186A" w14:textId="77777777" w:rsidR="009B35FD" w:rsidRPr="00953D5F" w:rsidRDefault="009B35FD" w:rsidP="009B35FD">
      <w:pPr>
        <w:spacing w:line="276" w:lineRule="auto"/>
        <w:rPr>
          <w:bCs/>
        </w:rPr>
      </w:pPr>
    </w:p>
    <w:p w14:paraId="1BAD612B" w14:textId="0E76DD8C" w:rsidR="009B35FD" w:rsidRPr="00953D5F" w:rsidRDefault="009B35FD" w:rsidP="009B35FD">
      <w:pPr>
        <w:spacing w:line="276" w:lineRule="auto"/>
        <w:rPr>
          <w:bCs/>
        </w:rPr>
      </w:pPr>
      <w:r w:rsidRPr="00953D5F">
        <w:rPr>
          <w:bCs/>
        </w:rPr>
        <w:t>Finalmente encontramos la autolesión y suicidio, que tiene que ver con aquellos pensamientos actuales, que involucran plan o acto de autolesión o suicidio, es clave identificar si hay antecedentes de pensamientos, plan o acto de autolesión o suicidio, así mismo las señales/marcas de autolesión: cortes y heridas, signos de intoxicación, pérdida de la conciencia y finalmente la angustia emocional severa: desesperanza, violencia y agitación.</w:t>
      </w:r>
    </w:p>
    <w:p w14:paraId="65756D1C" w14:textId="77777777" w:rsidR="009B35FD" w:rsidRPr="00953D5F" w:rsidRDefault="009B35FD" w:rsidP="009B35FD">
      <w:pPr>
        <w:spacing w:line="276" w:lineRule="auto"/>
        <w:rPr>
          <w:b/>
          <w:bCs/>
        </w:rPr>
      </w:pPr>
    </w:p>
    <w:p w14:paraId="64E7B7BE" w14:textId="5E11C501" w:rsidR="009B35FD" w:rsidRPr="00953D5F" w:rsidRDefault="009B35FD" w:rsidP="009B35FD">
      <w:pPr>
        <w:spacing w:line="276" w:lineRule="auto"/>
        <w:rPr>
          <w:bCs/>
        </w:rPr>
      </w:pPr>
      <w:r w:rsidRPr="00953D5F">
        <w:rPr>
          <w:bCs/>
        </w:rPr>
        <w:t>Tanto a las personas de la comunidad como a las personas prestadoras de servicio que tienen personas a cargo, es fundamental el buen manejo y  correcta atención de la salud mental en las personas que tienen a cargo, donde se brindan diferentes estrategias, como las que se mencionan a continuación:</w:t>
      </w:r>
    </w:p>
    <w:p w14:paraId="2880D56F" w14:textId="34C3A25A" w:rsidR="009B35FD" w:rsidRPr="00953D5F" w:rsidRDefault="009B35FD" w:rsidP="009B35FD">
      <w:pPr>
        <w:spacing w:line="276" w:lineRule="auto"/>
        <w:rPr>
          <w:bCs/>
        </w:rPr>
      </w:pPr>
    </w:p>
    <w:p w14:paraId="7188BBE4" w14:textId="77777777" w:rsidR="009B35FD" w:rsidRPr="00953D5F" w:rsidRDefault="009B35FD" w:rsidP="009B35FD">
      <w:pPr>
        <w:numPr>
          <w:ilvl w:val="0"/>
          <w:numId w:val="24"/>
        </w:numPr>
        <w:suppressAutoHyphens/>
        <w:spacing w:line="276" w:lineRule="auto"/>
        <w:jc w:val="both"/>
        <w:rPr>
          <w:bCs/>
        </w:rPr>
      </w:pPr>
      <w:r w:rsidRPr="00953D5F">
        <w:rPr>
          <w:bCs/>
        </w:rPr>
        <w:t xml:space="preserve">Establezca horarios flexibles para los trabajadores que estén directamente o tengan familiares afectados. </w:t>
      </w:r>
    </w:p>
    <w:p w14:paraId="259D1F5A" w14:textId="21050596" w:rsidR="009B35FD" w:rsidRPr="00953D5F" w:rsidRDefault="009B35FD" w:rsidP="009B35FD">
      <w:pPr>
        <w:numPr>
          <w:ilvl w:val="0"/>
          <w:numId w:val="24"/>
        </w:numPr>
        <w:suppressAutoHyphens/>
        <w:spacing w:line="276" w:lineRule="auto"/>
        <w:jc w:val="both"/>
        <w:rPr>
          <w:bCs/>
        </w:rPr>
      </w:pPr>
      <w:r w:rsidRPr="00953D5F">
        <w:rPr>
          <w:bCs/>
        </w:rPr>
        <w:t>Asegúrese de brindar tiempo para que los colegas se den apoyo social entre ello.</w:t>
      </w:r>
    </w:p>
    <w:p w14:paraId="17C88D8C" w14:textId="2E3D91B5" w:rsidR="009B35FD" w:rsidRPr="00953D5F" w:rsidRDefault="009B35FD" w:rsidP="009B35FD">
      <w:pPr>
        <w:numPr>
          <w:ilvl w:val="0"/>
          <w:numId w:val="24"/>
        </w:numPr>
        <w:suppressAutoHyphens/>
        <w:spacing w:line="276" w:lineRule="auto"/>
        <w:jc w:val="both"/>
        <w:rPr>
          <w:bCs/>
        </w:rPr>
      </w:pPr>
      <w:r w:rsidRPr="00953D5F">
        <w:rPr>
          <w:bCs/>
        </w:rPr>
        <w:t>Brinde orientación a las personas que prestan el primer nivel de respuesta acerca de la manera de prestar apoyo emocional y práctico básico a las personas afectadas.</w:t>
      </w:r>
    </w:p>
    <w:p w14:paraId="03EB0323" w14:textId="0BD91ED4" w:rsidR="009B35FD" w:rsidRPr="00953D5F" w:rsidRDefault="009B35FD" w:rsidP="009B35FD">
      <w:pPr>
        <w:numPr>
          <w:ilvl w:val="0"/>
          <w:numId w:val="24"/>
        </w:numPr>
        <w:suppressAutoHyphens/>
        <w:spacing w:line="276" w:lineRule="auto"/>
        <w:jc w:val="both"/>
        <w:rPr>
          <w:bCs/>
        </w:rPr>
      </w:pPr>
      <w:r w:rsidRPr="00953D5F">
        <w:rPr>
          <w:bCs/>
        </w:rPr>
        <w:t>Chequee a su personal en forma regular y comprensiva para verificar su bienestar, promueva que su personal hable con usted si su bienestar mental empeora. </w:t>
      </w:r>
    </w:p>
    <w:p w14:paraId="69E40FEF" w14:textId="6132DB6D" w:rsidR="009B35FD" w:rsidRPr="00953D5F" w:rsidRDefault="009B35FD" w:rsidP="009B35FD">
      <w:pPr>
        <w:numPr>
          <w:ilvl w:val="0"/>
          <w:numId w:val="24"/>
        </w:numPr>
        <w:suppressAutoHyphens/>
        <w:spacing w:line="276" w:lineRule="auto"/>
        <w:jc w:val="both"/>
        <w:rPr>
          <w:bCs/>
        </w:rPr>
      </w:pPr>
      <w:r w:rsidRPr="00953D5F">
        <w:rPr>
          <w:bCs/>
        </w:rPr>
        <w:t>Brindar un espacio que permita a los trabajadores expresar sus preocupaciones, hacer preguntas y fomentar el apoyo entre pares.</w:t>
      </w:r>
    </w:p>
    <w:p w14:paraId="6D4422D5" w14:textId="434E5100" w:rsidR="009B35FD" w:rsidRPr="00953D5F" w:rsidRDefault="009B35FD" w:rsidP="009B35FD">
      <w:pPr>
        <w:spacing w:line="276" w:lineRule="auto"/>
        <w:rPr>
          <w:bCs/>
        </w:rPr>
      </w:pPr>
    </w:p>
    <w:p w14:paraId="3E9143E2" w14:textId="5D80C17E" w:rsidR="00A819C2" w:rsidRDefault="00A819C2" w:rsidP="00A819C2">
      <w:pPr>
        <w:rPr>
          <w:b/>
          <w:color w:val="1F497D" w:themeColor="text2"/>
          <w:sz w:val="36"/>
          <w:szCs w:val="36"/>
        </w:rPr>
      </w:pPr>
      <w:r w:rsidRPr="00A819C2">
        <w:rPr>
          <w:b/>
          <w:color w:val="1F497D" w:themeColor="text2"/>
          <w:sz w:val="36"/>
          <w:szCs w:val="36"/>
        </w:rPr>
        <w:t>Actividad expresión de autocuidado 15 minutos.</w:t>
      </w:r>
    </w:p>
    <w:p w14:paraId="1706E3E2" w14:textId="48B99E55" w:rsidR="009B35FD" w:rsidRPr="00953D5F" w:rsidRDefault="009B35FD" w:rsidP="009B35FD">
      <w:pPr>
        <w:spacing w:line="276" w:lineRule="auto"/>
      </w:pPr>
      <w:r w:rsidRPr="00953D5F">
        <w:t>Teniendo en cuenta los factores de estrés y algunas estrategias para abordadas</w:t>
      </w:r>
    </w:p>
    <w:p w14:paraId="7E611DC7" w14:textId="71F3C588" w:rsidR="009B35FD" w:rsidRPr="00953D5F" w:rsidRDefault="009B35FD" w:rsidP="009B35FD">
      <w:pPr>
        <w:spacing w:line="276" w:lineRule="auto"/>
      </w:pPr>
      <w:r w:rsidRPr="00953D5F">
        <w:t>Se propone para esta actividad dividir el grupo en tres subgrupos equitativamente, a los cuales se les solicita realizar una canción, un cuento, o coplas en donde se expongan estos factores de estrés y al tiempo se responda con alternativas.</w:t>
      </w:r>
    </w:p>
    <w:p w14:paraId="6EC062D6" w14:textId="3860899E" w:rsidR="009B35FD" w:rsidRPr="00953D5F" w:rsidRDefault="009B35FD" w:rsidP="009B35FD">
      <w:pPr>
        <w:spacing w:line="276" w:lineRule="auto"/>
      </w:pPr>
      <w:r w:rsidRPr="00953D5F">
        <w:t xml:space="preserve">Ejemplo: </w:t>
      </w:r>
    </w:p>
    <w:p w14:paraId="659C9C35" w14:textId="43EECAC1" w:rsidR="009B35FD" w:rsidRPr="00953D5F" w:rsidRDefault="009B35FD" w:rsidP="009B35FD">
      <w:pPr>
        <w:spacing w:line="276" w:lineRule="auto"/>
      </w:pPr>
    </w:p>
    <w:p w14:paraId="02B446A4" w14:textId="287A141A" w:rsidR="009B35FD" w:rsidRPr="00953D5F" w:rsidRDefault="009B35FD" w:rsidP="009B35FD">
      <w:pPr>
        <w:spacing w:line="276" w:lineRule="auto"/>
      </w:pPr>
    </w:p>
    <w:p w14:paraId="2F8554EF" w14:textId="4173E1EA" w:rsidR="009B35FD" w:rsidRPr="00953D5F" w:rsidRDefault="009B35FD" w:rsidP="009B35FD">
      <w:pPr>
        <w:spacing w:line="276" w:lineRule="auto"/>
      </w:pPr>
      <w:r w:rsidRPr="00953D5F">
        <w:t>“</w:t>
      </w:r>
    </w:p>
    <w:p w14:paraId="12AC6C92" w14:textId="3AB7C3B9" w:rsidR="009B35FD" w:rsidRPr="00953D5F" w:rsidRDefault="009B35FD" w:rsidP="009B35FD">
      <w:pPr>
        <w:spacing w:line="276" w:lineRule="auto"/>
      </w:pPr>
    </w:p>
    <w:p w14:paraId="2F46324C" w14:textId="36DC749D" w:rsidR="000028F7" w:rsidRDefault="00822CBC" w:rsidP="009B35FD">
      <w:pPr>
        <w:tabs>
          <w:tab w:val="left" w:pos="10260"/>
        </w:tabs>
        <w:spacing w:after="240" w:line="276" w:lineRule="auto"/>
        <w:jc w:val="both"/>
      </w:pPr>
      <w:r w:rsidRPr="00E93D32">
        <w:rPr>
          <w:b/>
          <w:noProof/>
        </w:rPr>
        <mc:AlternateContent>
          <mc:Choice Requires="wpg">
            <w:drawing>
              <wp:anchor distT="0" distB="0" distL="228600" distR="228600" simplePos="0" relativeHeight="251842048" behindDoc="1" locked="0" layoutInCell="1" allowOverlap="1" wp14:anchorId="2F6678E5" wp14:editId="492F4A81">
                <wp:simplePos x="0" y="0"/>
                <wp:positionH relativeFrom="margin">
                  <wp:posOffset>258520</wp:posOffset>
                </wp:positionH>
                <wp:positionV relativeFrom="margin">
                  <wp:posOffset>220980</wp:posOffset>
                </wp:positionV>
                <wp:extent cx="3401695" cy="3970020"/>
                <wp:effectExtent l="0" t="0" r="103505" b="106680"/>
                <wp:wrapSquare wrapText="bothSides"/>
                <wp:docPr id="167" name="Grupo 167"/>
                <wp:cNvGraphicFramePr/>
                <a:graphic xmlns:a="http://schemas.openxmlformats.org/drawingml/2006/main">
                  <a:graphicData uri="http://schemas.microsoft.com/office/word/2010/wordprocessingGroup">
                    <wpg:wgp>
                      <wpg:cNvGrpSpPr/>
                      <wpg:grpSpPr>
                        <a:xfrm>
                          <a:off x="0" y="0"/>
                          <a:ext cx="3401695" cy="3970020"/>
                          <a:chOff x="0" y="0"/>
                          <a:chExt cx="1899026" cy="8397078"/>
                        </a:xfrm>
                      </wpg:grpSpPr>
                      <wps:wsp>
                        <wps:cNvPr id="168" name="Rectángulo 168"/>
                        <wps:cNvSpPr/>
                        <wps:spPr>
                          <a:xfrm>
                            <a:off x="0" y="0"/>
                            <a:ext cx="1828800" cy="2286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Rectángulo 169"/>
                        <wps:cNvSpPr/>
                        <wps:spPr>
                          <a:xfrm>
                            <a:off x="70226" y="1462278"/>
                            <a:ext cx="1828800" cy="6934800"/>
                          </a:xfrm>
                          <a:prstGeom prst="rect">
                            <a:avLst/>
                          </a:prstGeom>
                          <a:solidFill>
                            <a:schemeClr val="accent1">
                              <a:lumMod val="60000"/>
                              <a:lumOff val="40000"/>
                            </a:schemeClr>
                          </a:solidFill>
                          <a:ln/>
                        </wps:spPr>
                        <wps:style>
                          <a:lnRef idx="0">
                            <a:schemeClr val="accent1"/>
                          </a:lnRef>
                          <a:fillRef idx="3">
                            <a:schemeClr val="accent1"/>
                          </a:fillRef>
                          <a:effectRef idx="3">
                            <a:schemeClr val="accent1"/>
                          </a:effectRef>
                          <a:fontRef idx="minor">
                            <a:schemeClr val="lt1"/>
                          </a:fontRef>
                        </wps:style>
                        <wps:txbx>
                          <w:txbxContent>
                            <w:p w14:paraId="0E724073" w14:textId="77777777" w:rsidR="009B35FD" w:rsidRPr="00953D5F" w:rsidRDefault="009B35FD" w:rsidP="009B35FD">
                              <w:pPr>
                                <w:spacing w:line="276" w:lineRule="auto"/>
                              </w:pPr>
                              <w:r w:rsidRPr="00953D5F">
                                <w:t>“Días malos los tenemos todos,</w:t>
                              </w:r>
                            </w:p>
                            <w:p w14:paraId="501F3911" w14:textId="77777777" w:rsidR="009B35FD" w:rsidRPr="00953D5F" w:rsidRDefault="009B35FD" w:rsidP="009B35FD">
                              <w:pPr>
                                <w:spacing w:line="276" w:lineRule="auto"/>
                              </w:pPr>
                              <w:r w:rsidRPr="00953D5F">
                                <w:t>pero no son culpa del compañero,</w:t>
                              </w:r>
                            </w:p>
                            <w:p w14:paraId="58DD3158" w14:textId="77777777" w:rsidR="009B35FD" w:rsidRPr="00953D5F" w:rsidRDefault="009B35FD" w:rsidP="009B35FD">
                              <w:pPr>
                                <w:spacing w:line="276" w:lineRule="auto"/>
                              </w:pPr>
                              <w:r w:rsidRPr="00953D5F">
                                <w:t>respira conscientemente</w:t>
                              </w:r>
                            </w:p>
                            <w:p w14:paraId="38BAD396" w14:textId="77777777" w:rsidR="009B35FD" w:rsidRPr="00953D5F" w:rsidRDefault="009B35FD" w:rsidP="009B35FD">
                              <w:pPr>
                                <w:spacing w:line="276" w:lineRule="auto"/>
                              </w:pPr>
                              <w:r w:rsidRPr="00953D5F">
                                <w:t xml:space="preserve">y no le eches culpa a la gente” </w:t>
                              </w:r>
                            </w:p>
                            <w:p w14:paraId="68DA93CA" w14:textId="180369D8" w:rsidR="009B35FD" w:rsidRDefault="009B35FD" w:rsidP="009B35FD"/>
                            <w:p w14:paraId="643411F6" w14:textId="77777777" w:rsidR="009B35FD" w:rsidRPr="00953D5F" w:rsidRDefault="009B35FD" w:rsidP="009B35FD">
                              <w:pPr>
                                <w:spacing w:line="276" w:lineRule="auto"/>
                              </w:pPr>
                              <w:r w:rsidRPr="00953D5F">
                                <w:t xml:space="preserve">“Yo soy tu esposa y cuido de nuestro hogar </w:t>
                              </w:r>
                            </w:p>
                            <w:p w14:paraId="3CA1E674" w14:textId="77777777" w:rsidR="009B35FD" w:rsidRPr="00953D5F" w:rsidRDefault="009B35FD" w:rsidP="009B35FD">
                              <w:pPr>
                                <w:spacing w:line="276" w:lineRule="auto"/>
                              </w:pPr>
                              <w:r w:rsidRPr="00953D5F">
                                <w:t>Pero por hoy no voy a cocinar ni a limpiar”</w:t>
                              </w:r>
                            </w:p>
                            <w:p w14:paraId="56004A6D" w14:textId="77777777" w:rsidR="009B35FD" w:rsidRDefault="009B35FD" w:rsidP="009B35FD"/>
                            <w:p w14:paraId="78F37130" w14:textId="7BF02369" w:rsidR="009B35FD" w:rsidRPr="00953D5F" w:rsidRDefault="009B35FD" w:rsidP="009B35FD">
                              <w:pPr>
                                <w:spacing w:line="276" w:lineRule="auto"/>
                              </w:pPr>
                              <w:r>
                                <w:t>“</w:t>
                              </w:r>
                              <w:r w:rsidRPr="00953D5F">
                                <w:t xml:space="preserve">Querido jefe, yo sé que tú me aprecias y me exiges porque soy muy bueno, </w:t>
                              </w:r>
                            </w:p>
                            <w:p w14:paraId="2E4A277D" w14:textId="77777777" w:rsidR="009B35FD" w:rsidRPr="00953D5F" w:rsidRDefault="009B35FD" w:rsidP="009B35FD">
                              <w:pPr>
                                <w:spacing w:line="276" w:lineRule="auto"/>
                              </w:pPr>
                              <w:r w:rsidRPr="00953D5F">
                                <w:t xml:space="preserve">pero paz mental no tengo, </w:t>
                              </w:r>
                            </w:p>
                            <w:p w14:paraId="6DD9B35C" w14:textId="77777777" w:rsidR="009B35FD" w:rsidRPr="00953D5F" w:rsidRDefault="009B35FD" w:rsidP="009B35FD">
                              <w:pPr>
                                <w:spacing w:line="276" w:lineRule="auto"/>
                              </w:pPr>
                              <w:r w:rsidRPr="00953D5F">
                                <w:t>debo alimentarme, debo hacer ejercicio,</w:t>
                              </w:r>
                            </w:p>
                            <w:p w14:paraId="53C2BF2A" w14:textId="77777777" w:rsidR="009B35FD" w:rsidRPr="00953D5F" w:rsidRDefault="009B35FD" w:rsidP="009B35FD">
                              <w:pPr>
                                <w:spacing w:line="276" w:lineRule="auto"/>
                              </w:pPr>
                              <w:r w:rsidRPr="00953D5F">
                                <w:t xml:space="preserve"> para prestar un mejor servicio”</w:t>
                              </w:r>
                            </w:p>
                            <w:p w14:paraId="29AD506F" w14:textId="77777777" w:rsidR="009B35FD" w:rsidRDefault="009B35FD" w:rsidP="009B35FD"/>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70" name="Cuadro de texto 170"/>
                        <wps:cNvSpPr txBox="1"/>
                        <wps:spPr>
                          <a:xfrm>
                            <a:off x="0" y="235686"/>
                            <a:ext cx="1828800" cy="93139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4A432" w14:textId="77777777" w:rsidR="009B35FD" w:rsidRPr="00AD36AC" w:rsidRDefault="009B35FD" w:rsidP="009B35FD">
                              <w:pPr>
                                <w:pStyle w:val="Sinespaciado"/>
                                <w:jc w:val="center"/>
                                <w:rPr>
                                  <w:rFonts w:asciiTheme="majorHAnsi" w:eastAsiaTheme="majorEastAsia" w:hAnsiTheme="majorHAnsi" w:cstheme="majorBidi"/>
                                  <w:caps/>
                                  <w:color w:val="236194" w:themeColor="accent1"/>
                                  <w:sz w:val="28"/>
                                  <w:szCs w:val="28"/>
                                  <w:lang w:val="es-MX"/>
                                </w:rPr>
                              </w:pPr>
                              <w:r>
                                <w:rPr>
                                  <w:rFonts w:ascii="Times New Roman" w:eastAsiaTheme="majorEastAsia" w:hAnsi="Times New Roman" w:cs="Times New Roman"/>
                                  <w:caps/>
                                  <w:color w:val="236194" w:themeColor="accent1"/>
                                  <w:sz w:val="28"/>
                                  <w:szCs w:val="28"/>
                                  <w:lang w:val="es-MX"/>
                                </w:rPr>
                                <w:t>EJEMPLO</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6678E5" id="Grupo 167" o:spid="_x0000_s1041" style="position:absolute;left:0;text-align:left;margin-left:20.35pt;margin-top:17.4pt;width:267.85pt;height:312.6pt;z-index:-251474432;mso-wrap-distance-left:18pt;mso-wrap-distance-right:18pt;mso-position-horizontal-relative:margin;mso-position-vertical-relative:margin;mso-width-relative:margin;mso-height-relative:margin" coordsize="18990,8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UvHwQAADUPAAAOAAAAZHJzL2Uyb0RvYy54bWzkl91u2zYUx+8H9B0I3Tf6sC1bQpQiS5dg&#10;QNYGTYte0xRlC5NIjqRjp2+zZ9mL7RxSkh3HKYxsaQvUFzLFj8PDP8/5kTp9s2kbcse1qaUogvgk&#10;CggXTJa1WBTBp4+Xr2cBMZaKkjZS8CK45yZ4c/bql9O1ynkil7IpuSZgRJh8rYpgaa3Kw9CwJW+p&#10;OZGKC2ispG6phVe9CEtN12C9bcIkitJwLXWptGTcGKh96xuDM2e/qjiz76vKcEuaIgDfrHtq95zj&#10;Mzw7pflCU7WsWecGfYYXLa0FTDqYekstJStdPzLV1kxLIyt7wmQbyqqqGXdrgNXE0d5qrrRcKbeW&#10;Rb5eqEEmkHZPp2ebZe/ubjSpS9i7dBoQQVvYpCu9UpJgBcizVoscel1pdatudFex8G+44k2lW/yH&#10;tZCNE/Z+EJZvLGFQORpHcZpNAsKgbZRNoyjppGdL2J9H49jyt25kPMuyKEn9yBkOnc7Qq7CfOET/&#10;BnfWCsLIbJUy/02p2yVV3G2AQQ0GpSCovVIfIMD++VssVg3q5TxDF6DvIJbJDeh2rFLxLJnNIohU&#10;VCpJZimUd5dLc6WNveKyJVgoAg0euMijd9fG+q59F5zUyKYuL+umcS+YVvyi0eSOQkJQxriwsRve&#10;rNo/ZOnrxxH8cFqaQzVukOsOvgzeuARFS24rHkzSCBwoJE7q/cEa2KdeCVey9w13E4gPvIIAhChJ&#10;nCOD5cc+miUtua+ePOlLgwbRcgXzD7b9Ip+w7b3s+uNQ7sgxDI6+5pgfPIxwM0thh8FtLaQ+ZKAB&#10;5buZff9eJC8NqjSX5T0EnZaeW0axyxp2/Zoae0M1gAoCBeBr38OjauS6CGRXCshS6i+H6rE/ZAW0&#10;BmQN4CsC89eKah6Q5ncB+ZLF4zGS0r2MJ1PIVKJ3W+a7LWLVXkgIpRgwr5grYn/b9MVKy/YzMPoc&#10;Z4UmKhjMXQTM6v7lwnogA+UZPz933YCOitprcasYGkdVMao/bj5TrbrQt4CXd7LPUZrvZYDviyOF&#10;PF9ZWdUuPba6dnoDL5By3wQc2WFwZBgI6MJR4JhGCRIRABGP0yTxQISgHZC5g5A0G42RJz7Qelb3&#10;gHhBhgyweMiQAS0A8CEbDzEEHUZFPDxd6QAyjsjMwzwYHcrInoddVnp+HODBEYNfhgd2M9/4w3rU&#10;R8x3R4Q/sXpGxFE2TeB49JDoDjDybErYn48RU4Ckv1xcrGipJYEjD0kHFwxoesgJYje/Sjg53UGy&#10;zZb+brR3KUtGk3SWooknYJGN4lHWH0ovwIr5oje+d2EgcHKlo4nP5v2bQ38cd9eb7TL/dygcQZNv&#10;fUko/+wlq566JGyhMO7D47tDobtEHLg3dC3PJsIPdm9wnx/wbeaOsO47Ej/+dt/dSbb92j37FwAA&#10;//8DAFBLAwQUAAYACAAAACEAPzdq/+AAAAAJAQAADwAAAGRycy9kb3ducmV2LnhtbEyPQUvDQBSE&#10;74L/YXmCN7sbm6Yl5qWUop6KYCtIb6/JaxKa3Q3ZbZL+e9eTHocZZr7J1pNuxcC9a6xBiGYKBJvC&#10;lo2pEL4Ob08rEM6TKam1hhFu7GCd399llJZ2NJ887H0lQolxKSHU3neplK6oWZOb2Y5N8M621+SD&#10;7CtZ9jSGct3KZ6USqakxYaGmjrc1F5f9VSO8jzRu5tHrsLuct7fjYfHxvYsY8fFh2ryA8Dz5vzD8&#10;4gd0yAPTyV5N6USLEKtlSCLM4/Ag+ItlEoM4ISSJUiDzTP5/kP8AAAD//wMAUEsBAi0AFAAGAAgA&#10;AAAhALaDOJL+AAAA4QEAABMAAAAAAAAAAAAAAAAAAAAAAFtDb250ZW50X1R5cGVzXS54bWxQSwEC&#10;LQAUAAYACAAAACEAOP0h/9YAAACUAQAACwAAAAAAAAAAAAAAAAAvAQAAX3JlbHMvLnJlbHNQSwEC&#10;LQAUAAYACAAAACEAsQc1Lx8EAAA1DwAADgAAAAAAAAAAAAAAAAAuAgAAZHJzL2Uyb0RvYy54bWxQ&#10;SwECLQAUAAYACAAAACEAPzdq/+AAAAAJAQAADwAAAAAAAAAAAAAAAAB5BgAAZHJzL2Rvd25yZXYu&#10;eG1sUEsFBgAAAAAEAAQA8wAAAIYHAAAAAA==&#10;">
                <v:rect id="Rectángulo 168" o:spid="_x0000_s1042"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SnxAAAANwAAAAPAAAAZHJzL2Rvd25yZXYueG1sRI9Bi8JA&#10;DIXvC/6HIcLe1qmCslZHUUHwsgddf0DsxLbYydTObFv99ZuD4C3hvbz3ZbnuXaVaakLp2cB4lIAi&#10;zrwtOTdw/t1/fYMKEdli5ZkMPCjAejX4WGJqfcdHak8xVxLCIUUDRYx1qnXICnIYRr4mFu3qG4dR&#10;1ibXtsFOwl2lJ0ky0w5LloYCa9oVlN1Of85Adrxs2kNr9/z8mU6m1/u82/bRmM9hv1mAitTHt/l1&#10;fbCCPxNaeUYm0Kt/AAAA//8DAFBLAQItABQABgAIAAAAIQDb4fbL7gAAAIUBAAATAAAAAAAAAAAA&#10;AAAAAAAAAABbQ29udGVudF9UeXBlc10ueG1sUEsBAi0AFAAGAAgAAAAhAFr0LFu/AAAAFQEAAAsA&#10;AAAAAAAAAAAAAAAAHwEAAF9yZWxzLy5yZWxzUEsBAi0AFAAGAAgAAAAhAGPMdKfEAAAA3AAAAA8A&#10;AAAAAAAAAAAAAAAABwIAAGRycy9kb3ducmV2LnhtbFBLBQYAAAAAAwADALcAAAD4AgAAAAA=&#10;" fillcolor="#95c1e6 [1300]" stroked="f" strokeweight="2pt"/>
                <v:rect id="Rectángulo 169" o:spid="_x0000_s1043" style="position:absolute;left:702;top:14622;width:18288;height:69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fewQAAANwAAAAPAAAAZHJzL2Rvd25yZXYueG1sRE/fa8Iw&#10;EH4X9j+EG/gimk5QamcUEUT3qBuMvR3NrSlrLiVJbf3vF0Hw7T6+n7feDrYRV/KhdqzgbZaBIC6d&#10;rrlS8PV5mOYgQkTW2DgmBTcKsN28jNZYaNfzma6XWIkUwqFABSbGtpAylIYshplriRP367zFmKCv&#10;pPbYp3DbyHmWLaXFmlODwZb2hsq/S2cV5N67j9jJfX3Od6Y7Thbfvf1Ravw67N5BRBriU/xwn3Sa&#10;v1zB/Zl0gdz8AwAA//8DAFBLAQItABQABgAIAAAAIQDb4fbL7gAAAIUBAAATAAAAAAAAAAAAAAAA&#10;AAAAAABbQ29udGVudF9UeXBlc10ueG1sUEsBAi0AFAAGAAgAAAAhAFr0LFu/AAAAFQEAAAsAAAAA&#10;AAAAAAAAAAAAHwEAAF9yZWxzLy5yZWxzUEsBAi0AFAAGAAgAAAAhANejB97BAAAA3AAAAA8AAAAA&#10;AAAAAAAAAAAABwIAAGRycy9kb3ducmV2LnhtbFBLBQYAAAAAAwADALcAAAD1AgAAAAA=&#10;" fillcolor="#60a2d9 [1940]" stroked="f">
                  <v:shadow on="t" color="black" opacity="22937f" origin=",.5" offset="0,.63889mm"/>
                  <v:textbox inset=",14.4pt,8.64pt,18pt">
                    <w:txbxContent>
                      <w:p w14:paraId="0E724073" w14:textId="77777777" w:rsidR="009B35FD" w:rsidRPr="00953D5F" w:rsidRDefault="009B35FD" w:rsidP="009B35FD">
                        <w:pPr>
                          <w:spacing w:line="276" w:lineRule="auto"/>
                        </w:pPr>
                        <w:r w:rsidRPr="00953D5F">
                          <w:t>“Días malos los tenemos todos,</w:t>
                        </w:r>
                      </w:p>
                      <w:p w14:paraId="501F3911" w14:textId="77777777" w:rsidR="009B35FD" w:rsidRPr="00953D5F" w:rsidRDefault="009B35FD" w:rsidP="009B35FD">
                        <w:pPr>
                          <w:spacing w:line="276" w:lineRule="auto"/>
                        </w:pPr>
                        <w:r w:rsidRPr="00953D5F">
                          <w:t>pero no son culpa del compañero,</w:t>
                        </w:r>
                      </w:p>
                      <w:p w14:paraId="58DD3158" w14:textId="77777777" w:rsidR="009B35FD" w:rsidRPr="00953D5F" w:rsidRDefault="009B35FD" w:rsidP="009B35FD">
                        <w:pPr>
                          <w:spacing w:line="276" w:lineRule="auto"/>
                        </w:pPr>
                        <w:r w:rsidRPr="00953D5F">
                          <w:t>respira conscientemente</w:t>
                        </w:r>
                      </w:p>
                      <w:p w14:paraId="38BAD396" w14:textId="77777777" w:rsidR="009B35FD" w:rsidRPr="00953D5F" w:rsidRDefault="009B35FD" w:rsidP="009B35FD">
                        <w:pPr>
                          <w:spacing w:line="276" w:lineRule="auto"/>
                        </w:pPr>
                        <w:r w:rsidRPr="00953D5F">
                          <w:t xml:space="preserve">y no le eches culpa a la gente” </w:t>
                        </w:r>
                      </w:p>
                      <w:p w14:paraId="68DA93CA" w14:textId="180369D8" w:rsidR="009B35FD" w:rsidRDefault="009B35FD" w:rsidP="009B35FD"/>
                      <w:p w14:paraId="643411F6" w14:textId="77777777" w:rsidR="009B35FD" w:rsidRPr="00953D5F" w:rsidRDefault="009B35FD" w:rsidP="009B35FD">
                        <w:pPr>
                          <w:spacing w:line="276" w:lineRule="auto"/>
                        </w:pPr>
                        <w:r w:rsidRPr="00953D5F">
                          <w:t xml:space="preserve">“Yo soy tu esposa y cuido de nuestro hogar </w:t>
                        </w:r>
                      </w:p>
                      <w:p w14:paraId="3CA1E674" w14:textId="77777777" w:rsidR="009B35FD" w:rsidRPr="00953D5F" w:rsidRDefault="009B35FD" w:rsidP="009B35FD">
                        <w:pPr>
                          <w:spacing w:line="276" w:lineRule="auto"/>
                        </w:pPr>
                        <w:r w:rsidRPr="00953D5F">
                          <w:t>Pero por hoy no voy a cocinar ni a limpiar”</w:t>
                        </w:r>
                      </w:p>
                      <w:p w14:paraId="56004A6D" w14:textId="77777777" w:rsidR="009B35FD" w:rsidRDefault="009B35FD" w:rsidP="009B35FD"/>
                      <w:p w14:paraId="78F37130" w14:textId="7BF02369" w:rsidR="009B35FD" w:rsidRPr="00953D5F" w:rsidRDefault="009B35FD" w:rsidP="009B35FD">
                        <w:pPr>
                          <w:spacing w:line="276" w:lineRule="auto"/>
                        </w:pPr>
                        <w:r>
                          <w:t>“</w:t>
                        </w:r>
                        <w:r w:rsidRPr="00953D5F">
                          <w:t xml:space="preserve">Querido jefe, yo sé que tú me aprecias y me exiges porque soy muy bueno, </w:t>
                        </w:r>
                      </w:p>
                      <w:p w14:paraId="2E4A277D" w14:textId="77777777" w:rsidR="009B35FD" w:rsidRPr="00953D5F" w:rsidRDefault="009B35FD" w:rsidP="009B35FD">
                        <w:pPr>
                          <w:spacing w:line="276" w:lineRule="auto"/>
                        </w:pPr>
                        <w:r w:rsidRPr="00953D5F">
                          <w:t xml:space="preserve">pero paz mental no tengo, </w:t>
                        </w:r>
                      </w:p>
                      <w:p w14:paraId="6DD9B35C" w14:textId="77777777" w:rsidR="009B35FD" w:rsidRPr="00953D5F" w:rsidRDefault="009B35FD" w:rsidP="009B35FD">
                        <w:pPr>
                          <w:spacing w:line="276" w:lineRule="auto"/>
                        </w:pPr>
                        <w:r w:rsidRPr="00953D5F">
                          <w:t>debo alimentarme, debo hacer ejercicio,</w:t>
                        </w:r>
                      </w:p>
                      <w:p w14:paraId="53C2BF2A" w14:textId="77777777" w:rsidR="009B35FD" w:rsidRPr="00953D5F" w:rsidRDefault="009B35FD" w:rsidP="009B35FD">
                        <w:pPr>
                          <w:spacing w:line="276" w:lineRule="auto"/>
                        </w:pPr>
                        <w:r w:rsidRPr="00953D5F">
                          <w:t xml:space="preserve"> para prestar un mejor servicio”</w:t>
                        </w:r>
                      </w:p>
                      <w:p w14:paraId="29AD506F" w14:textId="77777777" w:rsidR="009B35FD" w:rsidRDefault="009B35FD" w:rsidP="009B35FD"/>
                    </w:txbxContent>
                  </v:textbox>
                </v:rect>
                <v:shape id="Cuadro de texto 170" o:spid="_x0000_s1044" type="#_x0000_t202" style="position:absolute;top:2356;width:18288;height:9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NIwgAAANwAAAAPAAAAZHJzL2Rvd25yZXYueG1sRI9BT8Mw&#10;DIXvSPsPkSdxY+mQOlBZNk2bgF3pduFmNaat1jhVYrby7/EBiZut9/ze5/V2CoO5Usp9ZAfLRQGG&#10;uIm+59bB+fT68AwmC7LHITI5+KEM283sbo2Vjzf+oGstrdEQzhU66ETGytrcdBQwL+JIrNpXTAFF&#10;19Ran/Cm4WGwj0WxsgF71oYOR9p31Fzq7+BA3vLyWJ7lfZU+y0Ppa0uJrHP382n3AkZokn/z3/XR&#10;K/6T4uszOoHd/AIAAP//AwBQSwECLQAUAAYACAAAACEA2+H2y+4AAACFAQAAEwAAAAAAAAAAAAAA&#10;AAAAAAAAW0NvbnRlbnRfVHlwZXNdLnhtbFBLAQItABQABgAIAAAAIQBa9CxbvwAAABUBAAALAAAA&#10;AAAAAAAAAAAAAB8BAABfcmVscy8ucmVsc1BLAQItABQABgAIAAAAIQBearNIwgAAANwAAAAPAAAA&#10;AAAAAAAAAAAAAAcCAABkcnMvZG93bnJldi54bWxQSwUGAAAAAAMAAwC3AAAA9gIAAAAA&#10;" fillcolor="white [3212]" stroked="f" strokeweight=".5pt">
                  <v:textbox inset=",7.2pt,,7.2pt">
                    <w:txbxContent>
                      <w:p w14:paraId="2464A432" w14:textId="77777777" w:rsidR="009B35FD" w:rsidRPr="00AD36AC" w:rsidRDefault="009B35FD" w:rsidP="009B35FD">
                        <w:pPr>
                          <w:pStyle w:val="Sinespaciado"/>
                          <w:jc w:val="center"/>
                          <w:rPr>
                            <w:rFonts w:asciiTheme="majorHAnsi" w:eastAsiaTheme="majorEastAsia" w:hAnsiTheme="majorHAnsi" w:cstheme="majorBidi"/>
                            <w:caps/>
                            <w:color w:val="236194" w:themeColor="accent1"/>
                            <w:sz w:val="28"/>
                            <w:szCs w:val="28"/>
                            <w:lang w:val="es-MX"/>
                          </w:rPr>
                        </w:pPr>
                        <w:r>
                          <w:rPr>
                            <w:rFonts w:ascii="Times New Roman" w:eastAsiaTheme="majorEastAsia" w:hAnsi="Times New Roman" w:cs="Times New Roman"/>
                            <w:caps/>
                            <w:color w:val="236194" w:themeColor="accent1"/>
                            <w:sz w:val="28"/>
                            <w:szCs w:val="28"/>
                            <w:lang w:val="es-MX"/>
                          </w:rPr>
                          <w:t>EJEMPLO</w:t>
                        </w:r>
                      </w:p>
                    </w:txbxContent>
                  </v:textbox>
                </v:shape>
                <w10:wrap type="square" anchorx="margin" anchory="margin"/>
              </v:group>
            </w:pict>
          </mc:Fallback>
        </mc:AlternateContent>
      </w:r>
      <w:r w:rsidR="009B35FD" w:rsidRPr="00953D5F">
        <w:t xml:space="preserve">termine con la reflexión de tener el autocuidado, saber </w:t>
      </w:r>
      <w:r w:rsidRPr="00953D5F">
        <w:t>cómo</w:t>
      </w:r>
      <w:r w:rsidR="009B35FD" w:rsidRPr="00953D5F">
        <w:t xml:space="preserve"> nos sentimos y que alternativas tenemos es de vital importancia en nuestra salud </w:t>
      </w:r>
      <w:r w:rsidRPr="00953D5F">
        <w:t>mental</w:t>
      </w:r>
    </w:p>
    <w:p w14:paraId="6B8C9AFE" w14:textId="525407F7" w:rsidR="00822CBC" w:rsidRDefault="00822CBC" w:rsidP="009B35FD">
      <w:pPr>
        <w:tabs>
          <w:tab w:val="left" w:pos="10260"/>
        </w:tabs>
        <w:spacing w:after="240" w:line="276" w:lineRule="auto"/>
        <w:jc w:val="both"/>
      </w:pPr>
    </w:p>
    <w:p w14:paraId="3595FA7B" w14:textId="22445FEA" w:rsidR="00822CBC" w:rsidRDefault="00822CBC" w:rsidP="009B35FD">
      <w:pPr>
        <w:tabs>
          <w:tab w:val="left" w:pos="10260"/>
        </w:tabs>
        <w:spacing w:after="240" w:line="276" w:lineRule="auto"/>
        <w:jc w:val="both"/>
      </w:pPr>
    </w:p>
    <w:p w14:paraId="6A4B11D4" w14:textId="5CF7D19F" w:rsidR="00822CBC" w:rsidRDefault="00822CBC" w:rsidP="009B35FD">
      <w:pPr>
        <w:tabs>
          <w:tab w:val="left" w:pos="10260"/>
        </w:tabs>
        <w:spacing w:after="240" w:line="276" w:lineRule="auto"/>
        <w:jc w:val="both"/>
      </w:pPr>
    </w:p>
    <w:p w14:paraId="2A31B846" w14:textId="50772467" w:rsidR="00822CBC" w:rsidRDefault="00822CBC" w:rsidP="009B35FD">
      <w:pPr>
        <w:tabs>
          <w:tab w:val="left" w:pos="10260"/>
        </w:tabs>
        <w:spacing w:after="240" w:line="276" w:lineRule="auto"/>
        <w:jc w:val="both"/>
      </w:pPr>
    </w:p>
    <w:p w14:paraId="05BC6E7F" w14:textId="48BD2852" w:rsidR="00822CBC" w:rsidRDefault="00822CBC" w:rsidP="009B35FD">
      <w:pPr>
        <w:tabs>
          <w:tab w:val="left" w:pos="10260"/>
        </w:tabs>
        <w:spacing w:after="240" w:line="276" w:lineRule="auto"/>
        <w:jc w:val="both"/>
      </w:pPr>
    </w:p>
    <w:p w14:paraId="1BC0A2DD" w14:textId="4834C04B" w:rsidR="00822CBC" w:rsidRDefault="00822CBC" w:rsidP="009B35FD">
      <w:pPr>
        <w:tabs>
          <w:tab w:val="left" w:pos="10260"/>
        </w:tabs>
        <w:spacing w:after="240" w:line="276" w:lineRule="auto"/>
        <w:jc w:val="both"/>
      </w:pPr>
    </w:p>
    <w:p w14:paraId="2AC1C614" w14:textId="66D8B605" w:rsidR="00822CBC" w:rsidRDefault="00822CBC" w:rsidP="009B35FD">
      <w:pPr>
        <w:tabs>
          <w:tab w:val="left" w:pos="10260"/>
        </w:tabs>
        <w:spacing w:after="240" w:line="276" w:lineRule="auto"/>
        <w:jc w:val="both"/>
      </w:pPr>
    </w:p>
    <w:p w14:paraId="22CBC5F8" w14:textId="7E768100" w:rsidR="00822CBC" w:rsidRDefault="00822CBC" w:rsidP="009B35FD">
      <w:pPr>
        <w:tabs>
          <w:tab w:val="left" w:pos="10260"/>
        </w:tabs>
        <w:spacing w:after="240" w:line="276" w:lineRule="auto"/>
        <w:jc w:val="both"/>
      </w:pPr>
    </w:p>
    <w:p w14:paraId="233FC8E6" w14:textId="610AE89C" w:rsidR="00822CBC" w:rsidRDefault="00822CBC" w:rsidP="009B35FD">
      <w:pPr>
        <w:tabs>
          <w:tab w:val="left" w:pos="10260"/>
        </w:tabs>
        <w:spacing w:after="240" w:line="276" w:lineRule="auto"/>
        <w:jc w:val="both"/>
      </w:pPr>
    </w:p>
    <w:p w14:paraId="7A8A8654" w14:textId="2F5046AB" w:rsidR="00822CBC" w:rsidRDefault="00822CBC" w:rsidP="009B35FD">
      <w:pPr>
        <w:tabs>
          <w:tab w:val="left" w:pos="10260"/>
        </w:tabs>
        <w:spacing w:after="240" w:line="276" w:lineRule="auto"/>
        <w:jc w:val="both"/>
      </w:pPr>
    </w:p>
    <w:p w14:paraId="4303220B" w14:textId="56BA1FEB" w:rsidR="000028F7" w:rsidRDefault="000028F7" w:rsidP="004D218C">
      <w:pPr>
        <w:tabs>
          <w:tab w:val="left" w:pos="10260"/>
        </w:tabs>
        <w:spacing w:line="276" w:lineRule="auto"/>
        <w:jc w:val="both"/>
      </w:pPr>
    </w:p>
    <w:p w14:paraId="37A3039E" w14:textId="375708DD" w:rsidR="000028F7" w:rsidRDefault="00FC05DF" w:rsidP="004D218C">
      <w:pPr>
        <w:tabs>
          <w:tab w:val="left" w:pos="10260"/>
        </w:tabs>
        <w:spacing w:line="276" w:lineRule="auto"/>
        <w:jc w:val="both"/>
      </w:pPr>
      <w:r w:rsidRPr="00036EE0">
        <w:rPr>
          <w:noProof/>
          <w:lang w:eastAsia="en-US"/>
        </w:rPr>
        <mc:AlternateContent>
          <mc:Choice Requires="wps">
            <w:drawing>
              <wp:anchor distT="0" distB="0" distL="114300" distR="114300" simplePos="0" relativeHeight="251814400" behindDoc="0" locked="0" layoutInCell="1" allowOverlap="1" wp14:anchorId="62D0EF37" wp14:editId="6BC810C6">
                <wp:simplePos x="0" y="0"/>
                <wp:positionH relativeFrom="column">
                  <wp:posOffset>71301</wp:posOffset>
                </wp:positionH>
                <wp:positionV relativeFrom="paragraph">
                  <wp:posOffset>279037</wp:posOffset>
                </wp:positionV>
                <wp:extent cx="6477000" cy="2552700"/>
                <wp:effectExtent l="0" t="0" r="0" b="0"/>
                <wp:wrapTopAndBottom/>
                <wp:docPr id="198" name="Rectangle 198"/>
                <wp:cNvGraphicFramePr/>
                <a:graphic xmlns:a="http://schemas.openxmlformats.org/drawingml/2006/main">
                  <a:graphicData uri="http://schemas.microsoft.com/office/word/2010/wordprocessingShape">
                    <wps:wsp>
                      <wps:cNvSpPr/>
                      <wps:spPr>
                        <a:xfrm>
                          <a:off x="0" y="0"/>
                          <a:ext cx="6477000" cy="2552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8943A" w14:textId="77777777" w:rsidR="00FC05DF" w:rsidRPr="00C906B9" w:rsidRDefault="00FC05DF" w:rsidP="00FC05DF">
                            <w:pPr>
                              <w:jc w:val="center"/>
                              <w:rPr>
                                <w:b/>
                                <w:sz w:val="32"/>
                              </w:rPr>
                            </w:pPr>
                            <w:r w:rsidRPr="00C906B9">
                              <w:rPr>
                                <w:b/>
                                <w:sz w:val="32"/>
                              </w:rPr>
                              <w:t>Materia de apoyo</w:t>
                            </w:r>
                          </w:p>
                          <w:p w14:paraId="665B1D61" w14:textId="77777777" w:rsidR="00FC05DF" w:rsidRPr="00C906B9" w:rsidRDefault="00FC05DF" w:rsidP="00FC05DF">
                            <w:pPr>
                              <w:jc w:val="center"/>
                              <w:rPr>
                                <w:sz w:val="32"/>
                              </w:rPr>
                            </w:pPr>
                          </w:p>
                          <w:p w14:paraId="508307CD" w14:textId="77777777" w:rsidR="00FC05DF" w:rsidRPr="00C906B9" w:rsidRDefault="00FC05DF" w:rsidP="00FC05DF">
                            <w:pPr>
                              <w:pStyle w:val="Prrafodelista"/>
                              <w:numPr>
                                <w:ilvl w:val="0"/>
                                <w:numId w:val="22"/>
                              </w:numPr>
                              <w:jc w:val="center"/>
                            </w:pPr>
                            <w:r w:rsidRPr="00C906B9">
                              <w:t>Ficha técnica</w:t>
                            </w:r>
                          </w:p>
                          <w:p w14:paraId="4DCF1D16" w14:textId="77777777" w:rsidR="00FC05DF" w:rsidRPr="00C906B9" w:rsidRDefault="00FC05DF" w:rsidP="00FC05DF">
                            <w:pPr>
                              <w:pStyle w:val="Prrafodelista"/>
                              <w:numPr>
                                <w:ilvl w:val="0"/>
                                <w:numId w:val="22"/>
                              </w:numPr>
                              <w:jc w:val="center"/>
                            </w:pPr>
                            <w:r w:rsidRPr="00C906B9">
                              <w:t>Presentación PowerPoint</w:t>
                            </w:r>
                          </w:p>
                          <w:p w14:paraId="1D9BB820" w14:textId="77777777" w:rsidR="00FC05DF" w:rsidRDefault="00FC05DF" w:rsidP="00FC05DF">
                            <w:pPr>
                              <w:pStyle w:val="Prrafodelista"/>
                              <w:numPr>
                                <w:ilvl w:val="0"/>
                                <w:numId w:val="22"/>
                              </w:numPr>
                              <w:jc w:val="center"/>
                            </w:pPr>
                            <w:r w:rsidRPr="00C906B9">
                              <w:t>Lista de preguntas- link de test</w:t>
                            </w:r>
                          </w:p>
                          <w:p w14:paraId="79F36303" w14:textId="3336A275" w:rsidR="00FC05DF" w:rsidRPr="00C906B9" w:rsidRDefault="00FC05DF" w:rsidP="00FC05DF">
                            <w:pPr>
                              <w:pStyle w:val="Prrafodelista"/>
                              <w:numPr>
                                <w:ilvl w:val="0"/>
                                <w:numId w:val="22"/>
                              </w:numPr>
                              <w:jc w:val="center"/>
                            </w:pPr>
                            <w:r>
                              <w:t xml:space="preserve">Material de </w:t>
                            </w:r>
                            <w:r w:rsidR="00221850">
                              <w:t>apoyo actividades iniciales.</w:t>
                            </w:r>
                          </w:p>
                        </w:txbxContent>
                      </wps:txbx>
                      <wps:bodyPr rot="0" spcFirstLastPara="0" vertOverflow="overflow" horzOverflow="overflow" vert="horz" wrap="square" lIns="274320" tIns="274320" rIns="274320" bIns="2743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0EF37" id="Rectangle 198" o:spid="_x0000_s1045" style="position:absolute;left:0;text-align:left;margin-left:5.6pt;margin-top:21.95pt;width:510pt;height:201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PkkAIAAKQFAAAOAAAAZHJzL2Uyb0RvYy54bWysVN9P2zAQfp+0/8Hy+0iaUWAVKapATJMQ&#10;IGDi2XXsJpLj82y3SffX72wnYQW0SdNekjv7fn7+7s4v+laRnbCuAV3S2VFOidAcqkZvSvr96frT&#10;GSXOM10xBVqUdC8cvVh+/HDemYUooAZVCUswiHaLzpS09t4ssszxWrTMHYERGi8l2JZ5VO0mqyzr&#10;MHqrsiLPT7IObGUscOEcnl6lS7qM8aUU3N9J6YQnqqRYm49fG7/r8M2W52yxsczUDR/KYP9QRcsa&#10;jUmnUFfMM7K1zZtQbcMtOJD+iEObgZQNF7EH7GaWv+rmsWZGxF4QHGcmmNz/C8tvd/eWNBW+3Rd8&#10;Ks1afKQHhI3pjRIkHCJEnXELtHw093bQHIqh317aNvyxE9JHWPcTrKL3hOPhyfHpaZ4j+hzvivm8&#10;QC1EzV7cjXX+q4CWBKGkFguIcLLdjfPJdDQJ2RyoprpulIpK4Iq4VJbsGL4y41xoPxsSHFgqHew1&#10;BM8UNJxkobvUT5T8Xolgp/SDkAgNdlDEYiIp3yaKNdSsEin/HFsd25s8YrMxYLCWmH+KPftT7FTl&#10;YB9cReT05Jz/3XnyiJlB+8m5bTTY9wKoCT6Z7EeQEjQBJd+v+0Sb+UiQNVR75JKFNGTO8OsGX/OG&#10;OX/PLE4VMgA3hb/Dj1TQlRQGiZIa7M/3zoM9kh1vKelwSkvqfmyZFZSobxrHoDg9/lyEuT7Q7IG2&#10;PtD0tr0EpMkM95LhUUR/69UoSgvtMy6VVciMV0xzzF9S7u2oXPq0QXAtcbFaRTMcZ8P8jX40PAQP&#10;YAfGPvXPzJqB1h4n4hbGqWaLV+xOtsFTw2rrQTaR+gHuhO3wDLgKIp+GtRV2ze96tHpZrstfAAAA&#10;//8DAFBLAwQUAAYACAAAACEAMEFuCt4AAAAKAQAADwAAAGRycy9kb3ducmV2LnhtbEyPy07DMBBF&#10;90j8gzVIbCrq9EFFQpwKVSAWqBJp6d6NhzgiHkex26Z/z2QFy/vQnTP5enCtOGMfGk8KZtMEBFLl&#10;TUO1gq/928MTiBA1Gd16QgVXDLAubm9ynRl/oRLPu1gLHqGQaQU2xi6TMlQWnQ5T3yFx9u17pyPL&#10;vpam1xced62cJ8lKOt0QX7C6w43F6md3cgoOH71/LzerSbmd0EHur8a+fqZK3d8NL88gIg7xrwwj&#10;PqNDwUxHfyITRMt6NuemguUiBTHmyWJ0juwsH1OQRS7/v1D8AgAA//8DAFBLAQItABQABgAIAAAA&#10;IQC2gziS/gAAAOEBAAATAAAAAAAAAAAAAAAAAAAAAABbQ29udGVudF9UeXBlc10ueG1sUEsBAi0A&#10;FAAGAAgAAAAhADj9If/WAAAAlAEAAAsAAAAAAAAAAAAAAAAALwEAAF9yZWxzLy5yZWxzUEsBAi0A&#10;FAAGAAgAAAAhABZK8+SQAgAApAUAAA4AAAAAAAAAAAAAAAAALgIAAGRycy9lMm9Eb2MueG1sUEsB&#10;Ai0AFAAGAAgAAAAhADBBbgreAAAACgEAAA8AAAAAAAAAAAAAAAAA6gQAAGRycy9kb3ducmV2Lnht&#10;bFBLBQYAAAAABAAEAPMAAAD1BQAAAAA=&#10;" fillcolor="#236194 [3204]" stroked="f" strokeweight="2pt">
                <v:textbox inset="21.6pt,21.6pt,21.6pt,21.6pt">
                  <w:txbxContent>
                    <w:p w14:paraId="07F8943A" w14:textId="77777777" w:rsidR="00FC05DF" w:rsidRPr="00C906B9" w:rsidRDefault="00FC05DF" w:rsidP="00FC05DF">
                      <w:pPr>
                        <w:jc w:val="center"/>
                        <w:rPr>
                          <w:b/>
                          <w:sz w:val="32"/>
                        </w:rPr>
                      </w:pPr>
                      <w:r w:rsidRPr="00C906B9">
                        <w:rPr>
                          <w:b/>
                          <w:sz w:val="32"/>
                        </w:rPr>
                        <w:t>Materia de apoyo</w:t>
                      </w:r>
                    </w:p>
                    <w:p w14:paraId="665B1D61" w14:textId="77777777" w:rsidR="00FC05DF" w:rsidRPr="00C906B9" w:rsidRDefault="00FC05DF" w:rsidP="00FC05DF">
                      <w:pPr>
                        <w:jc w:val="center"/>
                        <w:rPr>
                          <w:sz w:val="32"/>
                        </w:rPr>
                      </w:pPr>
                    </w:p>
                    <w:p w14:paraId="508307CD" w14:textId="77777777" w:rsidR="00FC05DF" w:rsidRPr="00C906B9" w:rsidRDefault="00FC05DF" w:rsidP="00FC05DF">
                      <w:pPr>
                        <w:pStyle w:val="Prrafodelista"/>
                        <w:numPr>
                          <w:ilvl w:val="0"/>
                          <w:numId w:val="22"/>
                        </w:numPr>
                        <w:jc w:val="center"/>
                      </w:pPr>
                      <w:r w:rsidRPr="00C906B9">
                        <w:t>Ficha técnica</w:t>
                      </w:r>
                    </w:p>
                    <w:p w14:paraId="4DCF1D16" w14:textId="77777777" w:rsidR="00FC05DF" w:rsidRPr="00C906B9" w:rsidRDefault="00FC05DF" w:rsidP="00FC05DF">
                      <w:pPr>
                        <w:pStyle w:val="Prrafodelista"/>
                        <w:numPr>
                          <w:ilvl w:val="0"/>
                          <w:numId w:val="22"/>
                        </w:numPr>
                        <w:jc w:val="center"/>
                      </w:pPr>
                      <w:r w:rsidRPr="00C906B9">
                        <w:t>Presentación PowerPoint</w:t>
                      </w:r>
                    </w:p>
                    <w:p w14:paraId="1D9BB820" w14:textId="77777777" w:rsidR="00FC05DF" w:rsidRDefault="00FC05DF" w:rsidP="00FC05DF">
                      <w:pPr>
                        <w:pStyle w:val="Prrafodelista"/>
                        <w:numPr>
                          <w:ilvl w:val="0"/>
                          <w:numId w:val="22"/>
                        </w:numPr>
                        <w:jc w:val="center"/>
                      </w:pPr>
                      <w:r w:rsidRPr="00C906B9">
                        <w:t>Lista de preguntas- link de test</w:t>
                      </w:r>
                    </w:p>
                    <w:p w14:paraId="79F36303" w14:textId="3336A275" w:rsidR="00FC05DF" w:rsidRPr="00C906B9" w:rsidRDefault="00FC05DF" w:rsidP="00FC05DF">
                      <w:pPr>
                        <w:pStyle w:val="Prrafodelista"/>
                        <w:numPr>
                          <w:ilvl w:val="0"/>
                          <w:numId w:val="22"/>
                        </w:numPr>
                        <w:jc w:val="center"/>
                      </w:pPr>
                      <w:r>
                        <w:t xml:space="preserve">Material de </w:t>
                      </w:r>
                      <w:r w:rsidR="00221850">
                        <w:t>apoyo actividades iniciales.</w:t>
                      </w:r>
                    </w:p>
                  </w:txbxContent>
                </v:textbox>
                <w10:wrap type="topAndBottom"/>
              </v:rect>
            </w:pict>
          </mc:Fallback>
        </mc:AlternateContent>
      </w:r>
    </w:p>
    <w:p w14:paraId="667D238A" w14:textId="6B0A3D52" w:rsidR="000028F7" w:rsidRDefault="000028F7" w:rsidP="004D218C">
      <w:pPr>
        <w:tabs>
          <w:tab w:val="left" w:pos="10260"/>
        </w:tabs>
        <w:spacing w:line="276" w:lineRule="auto"/>
        <w:jc w:val="both"/>
      </w:pPr>
    </w:p>
    <w:p w14:paraId="7502C88F" w14:textId="627B79A1" w:rsidR="000028F7" w:rsidRDefault="000028F7" w:rsidP="004D218C">
      <w:pPr>
        <w:tabs>
          <w:tab w:val="left" w:pos="10260"/>
        </w:tabs>
        <w:spacing w:line="276" w:lineRule="auto"/>
        <w:jc w:val="both"/>
      </w:pPr>
    </w:p>
    <w:sectPr w:rsidR="000028F7" w:rsidSect="00A87BD2">
      <w:headerReference w:type="default" r:id="rId24"/>
      <w:footerReference w:type="default" r:id="rId25"/>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D6549" w14:textId="77777777" w:rsidR="00DD3B6C" w:rsidRDefault="00DD3B6C">
      <w:r>
        <w:separator/>
      </w:r>
    </w:p>
  </w:endnote>
  <w:endnote w:type="continuationSeparator" w:id="0">
    <w:p w14:paraId="20C13873" w14:textId="77777777" w:rsidR="00DD3B6C" w:rsidRDefault="00DD3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7A704" w14:textId="6A2020D2" w:rsidR="000028F7" w:rsidRPr="006621AA" w:rsidRDefault="000028F7" w:rsidP="00B70876">
    <w:pPr>
      <w:pStyle w:val="Piedepgina"/>
      <w:tabs>
        <w:tab w:val="clear" w:pos="4677"/>
        <w:tab w:val="center" w:pos="2160"/>
      </w:tabs>
      <w:jc w:val="right"/>
      <w:rPr>
        <w:noProof/>
      </w:rPr>
    </w:pPr>
    <w:r w:rsidRPr="006621AA">
      <w:rPr>
        <w:noProof/>
        <w:lang w:eastAsia="es-CO"/>
      </w:rPr>
      <mc:AlternateContent>
        <mc:Choice Requires="wps">
          <w:drawing>
            <wp:anchor distT="0" distB="0" distL="114300" distR="114300" simplePos="0" relativeHeight="251659264" behindDoc="0" locked="0" layoutInCell="1" allowOverlap="1" wp14:anchorId="4D9583E5" wp14:editId="507B0C2B">
              <wp:simplePos x="0" y="0"/>
              <wp:positionH relativeFrom="column">
                <wp:posOffset>-270510</wp:posOffset>
              </wp:positionH>
              <wp:positionV relativeFrom="paragraph">
                <wp:posOffset>-238570</wp:posOffset>
              </wp:positionV>
              <wp:extent cx="7062470" cy="45085"/>
              <wp:effectExtent l="0" t="0" r="5080" b="0"/>
              <wp:wrapNone/>
              <wp:docPr id="12" name="Rectangle 12"/>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89534" id="Rectangle 12" o:spid="_x0000_s1026" style="position:absolute;margin-left:-21.3pt;margin-top:-18.8pt;width:556.1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RriAIAAIkFAAAOAAAAZHJzL2Uyb0RvYy54bWysVNtOGzEQfa/Uf7D8XnYTJVyibFAEoqqE&#10;AAEVz8ZrZy3ZHtd2skm/vmPvBQqolarmYePxnLkdz8zyfG802QkfFNiKTo5KSoTlUCu7qej3x6sv&#10;p5SEyGzNNFhR0YMI9Hz1+dOydQsxhQZ0LTxBJzYsWlfRJka3KIrAG2FYOAInLColeMMiin5T1J61&#10;6N3oYlqWx0ULvnYeuAgBby87JV1l/1IKHm+lDCISXVHMLeavz9/n9C1WS7bYeOYaxfs02D9kYZiy&#10;GHR0dckiI1uv3rkyinsIIOMRB1OAlIqLXANWMynfVPPQMCdyLUhOcCNN4f+55Te7O09UjW83pcQy&#10;g290j6wxu9GC4B0S1LqwQNyDu/O9FPCYqt1Lb9I/1kH2mdTDSKrYR8Lx8qQ8ns5OkHuOutm8PJ0n&#10;n8WLsfMhfhVgSDpU1GP0TCXbXYfYQQdIihVAq/pKaZ2F1CfiQnuyY/jCjHNh46QP8BtS24S3kCw7&#10;p+mmSLV11eRTPGiRcNreC4m0YP7TnExuyPeBcg4Nq0UXf17ib4g+pJaLzQ4TWmL80ffkT767LHt8&#10;MhW5n0fj8u/Go0WODDaOxkZZ8B850CN9ssMPJHXUJJaeoT5g03jopik4fqXw6a5ZiHfM4/jgY+NK&#10;iLf4kRraikJ/oqQB//Oj+4THrkYtJS2OY0XDjy3zghL9zWK/n01mszS/WZjNT6Yo+Nea59cauzUX&#10;gP0wweXjeD4mfNTDUXowT7g51ikqqpjlGLuiPPpBuIjdmsDdw8V6nWE4s47Fa/vgeHKeWE2t+bh/&#10;Yt71/Rux8W9gGF22eNPGHTZZWlhvI0iVe/yF155vnPfcOP1uSgvltZxRLxt09QsAAP//AwBQSwME&#10;FAAGAAgAAAAhAEmO64zfAAAADAEAAA8AAABkcnMvZG93bnJldi54bWxMj81OwzAQhO9IvIO1SNxa&#10;m0JDCXEqQKJnKBUqNzfexhHxj2KnSXl6Nie4ze6MZr8t1qNt2Qm72Hgn4WYugKGrvG5cLWH38Tpb&#10;AYtJOa1a71DCGSOsy8uLQuXaD+4dT9tUMypxMVcSTEoh5zxWBq2Kcx/QkXf0nVWJxq7mulMDlduW&#10;L4TIuFWNowtGBXwxWH1veyshbHZvX0fzHIbs/LncjHW//2l6Ka+vxqdHYAnH9BeGCZ/QoSSmg++d&#10;jqyVMLtbZBQlcXtPYkqI7IHUYVqJJfCy4P+fKH8BAAD//wMAUEsBAi0AFAAGAAgAAAAhALaDOJL+&#10;AAAA4QEAABMAAAAAAAAAAAAAAAAAAAAAAFtDb250ZW50X1R5cGVzXS54bWxQSwECLQAUAAYACAAA&#10;ACEAOP0h/9YAAACUAQAACwAAAAAAAAAAAAAAAAAvAQAAX3JlbHMvLnJlbHNQSwECLQAUAAYACAAA&#10;ACEA13uEa4gCAACJBQAADgAAAAAAAAAAAAAAAAAuAgAAZHJzL2Uyb0RvYy54bWxQSwECLQAUAAYA&#10;CAAAACEASY7rjN8AAAAMAQAADwAAAAAAAAAAAAAAAADiBAAAZHJzL2Rvd25yZXYueG1sUEsFBgAA&#10;AAAEAAQA8wAAAO4FAAAAAA==&#10;" fillcolor="#236194 [3204]"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sidR="00491E45">
      <w:rPr>
        <w:noProof/>
      </w:rPr>
      <w:t>21</w:t>
    </w:r>
    <w:r w:rsidRPr="006621AA">
      <w:rPr>
        <w:noProof/>
      </w:rPr>
      <w:fldChar w:fldCharType="end"/>
    </w:r>
    <w:r w:rsidRPr="006621AA">
      <w:rPr>
        <w:noProof/>
      </w:rPr>
      <w:t xml:space="preserve"> </w:t>
    </w:r>
  </w:p>
  <w:p w14:paraId="4C0F1A3F" w14:textId="77777777" w:rsidR="000028F7" w:rsidRPr="006621AA" w:rsidRDefault="000028F7" w:rsidP="002D2E2F">
    <w:pPr>
      <w:pStyle w:val="Piedepgina"/>
      <w:tabs>
        <w:tab w:val="clear" w:pos="4677"/>
        <w:tab w:val="center" w:pos="2160"/>
      </w:tabs>
      <w:ind w:left="540" w:right="540"/>
    </w:pPr>
  </w:p>
  <w:p w14:paraId="7A6EBBE6" w14:textId="77777777" w:rsidR="000028F7" w:rsidRPr="006621AA" w:rsidRDefault="000028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A4371" w14:textId="77777777" w:rsidR="00DD3B6C" w:rsidRDefault="00DD3B6C">
      <w:r>
        <w:separator/>
      </w:r>
    </w:p>
  </w:footnote>
  <w:footnote w:type="continuationSeparator" w:id="0">
    <w:p w14:paraId="5E5565F3" w14:textId="77777777" w:rsidR="00DD3B6C" w:rsidRDefault="00DD3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6F12B" w14:textId="657EEE91" w:rsidR="000028F7" w:rsidRDefault="000028F7">
    <w:pPr>
      <w:pStyle w:val="Encabezado"/>
    </w:pPr>
    <w:r>
      <w:rPr>
        <w:noProof/>
        <w:lang w:eastAsia="es-CO"/>
      </w:rPr>
      <mc:AlternateContent>
        <mc:Choice Requires="wps">
          <w:drawing>
            <wp:anchor distT="0" distB="0" distL="114300" distR="114300" simplePos="0" relativeHeight="251668480" behindDoc="0" locked="0" layoutInCell="1" allowOverlap="1" wp14:anchorId="779DCE8D" wp14:editId="26768FA1">
              <wp:simplePos x="0" y="0"/>
              <wp:positionH relativeFrom="column">
                <wp:posOffset>175391</wp:posOffset>
              </wp:positionH>
              <wp:positionV relativeFrom="paragraph">
                <wp:posOffset>-102476</wp:posOffset>
              </wp:positionV>
              <wp:extent cx="6492766" cy="504825"/>
              <wp:effectExtent l="0" t="0" r="0" b="9525"/>
              <wp:wrapNone/>
              <wp:docPr id="1" name="Cuadro de texto 1"/>
              <wp:cNvGraphicFramePr/>
              <a:graphic xmlns:a="http://schemas.openxmlformats.org/drawingml/2006/main">
                <a:graphicData uri="http://schemas.microsoft.com/office/word/2010/wordprocessingShape">
                  <wps:wsp>
                    <wps:cNvSpPr txBox="1"/>
                    <wps:spPr>
                      <a:xfrm>
                        <a:off x="0" y="0"/>
                        <a:ext cx="6492766" cy="504825"/>
                      </a:xfrm>
                      <a:prstGeom prst="rect">
                        <a:avLst/>
                      </a:prstGeom>
                      <a:noFill/>
                      <a:ln>
                        <a:noFill/>
                      </a:ln>
                    </wps:spPr>
                    <wps:txbx>
                      <w:txbxContent>
                        <w:p w14:paraId="307EBE28" w14:textId="5B2A12FA" w:rsidR="000028F7" w:rsidRPr="00FD5E57" w:rsidRDefault="000028F7" w:rsidP="00FD5E57">
                          <w:pPr>
                            <w:jc w:val="center"/>
                            <w:rPr>
                              <w:b/>
                              <w:color w:val="70AD47"/>
                              <w:spacing w:val="10"/>
                              <w:sz w:val="44"/>
                              <w:szCs w:val="44"/>
                              <w:lang w:val="es-MX"/>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D5E57">
                            <w:rPr>
                              <w:b/>
                              <w:color w:val="70AD47"/>
                              <w:spacing w:val="10"/>
                              <w:sz w:val="44"/>
                              <w:szCs w:val="44"/>
                              <w:lang w:val="es-MX"/>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Hito 1 Modulo </w:t>
                          </w:r>
                          <w:r w:rsidR="000C077F">
                            <w:rPr>
                              <w:b/>
                              <w:color w:val="70AD47"/>
                              <w:spacing w:val="10"/>
                              <w:sz w:val="44"/>
                              <w:szCs w:val="44"/>
                              <w:lang w:val="es-MX"/>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w:t>
                          </w:r>
                          <w:r w:rsidRPr="00FD5E57">
                            <w:rPr>
                              <w:b/>
                              <w:color w:val="70AD47"/>
                              <w:spacing w:val="10"/>
                              <w:sz w:val="44"/>
                              <w:szCs w:val="44"/>
                              <w:lang w:val="es-MX"/>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0C077F">
                            <w:rPr>
                              <w:b/>
                              <w:color w:val="70AD47"/>
                              <w:spacing w:val="10"/>
                              <w:sz w:val="44"/>
                              <w:szCs w:val="44"/>
                              <w:lang w:val="es-MX"/>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Autocuidado en Salud Mental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DCE8D" id="_x0000_t202" coordsize="21600,21600" o:spt="202" path="m,l,21600r21600,l21600,xe">
              <v:stroke joinstyle="miter"/>
              <v:path gradientshapeok="t" o:connecttype="rect"/>
            </v:shapetype>
            <v:shape id="Cuadro de texto 1" o:spid="_x0000_s1046" type="#_x0000_t202" style="position:absolute;margin-left:13.8pt;margin-top:-8.05pt;width:511.2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mDoKgIAAE8EAAAOAAAAZHJzL2Uyb0RvYy54bWysVFFv2jAQfp+0/2D5fQQQ0DYiVIyKaRJq&#10;K9Gpz8axiaXY59mGhP36nZ1AabenaS/mfHf57u67z8zvW12To3BegSnoaDCkRBgOpTL7gv54WX+5&#10;pcQHZkpWgxEFPQlP7xefP80bm4sxVFCXwhEEMT5vbEGrEGyeZZ5XQjM/ACsMBiU4zQJe3T4rHWsQ&#10;XdfZeDicZQ240jrgwnv0PnRBukj4UgoenqT0IpC6oNhbSKdL5y6e2WLO8r1jtlK8b4P9QxeaKYNF&#10;L1APLDBycOoPKK24Aw8yDDjoDKRUXKQZcJrR8MM024pZkWZBcry90OT/Hyx/PD47okrcHSWGaVzR&#10;6sBKB6QUJIg2ABlFkhrrc8zdWswO7Vdo4we936Mzzt5Kp+MvTkUwjnSfLhQjEuHonE3uxjezGSUc&#10;Y9Ph5HY8jTDZ29fW+fBNgCbRKKjDFSZm2XHjQ5d6TonFDKxVXaOf5bV550DM6Mli612L0Qrtru37&#10;3kF5wnEcdKrwlq8V1twwH56ZQxngBCjt8ISHrKEpKPQWJRW4X3/zx3zcDkYpaVBWBfU/D8wJSurv&#10;Bvd2N5pMog7TZTK9GePFXUd21xFz0CtA5eJusLtkxvxQn03pQL/iC1jGqhhihmPtgoazuQqd2PEF&#10;cbFcpiRUnmVhY7aWR+hIWmT0pX1lzva0x9U/wlmALP/Afpfb0b08BJAqrSYS3LHa846qTcvtX1h8&#10;Ftf3lPX2P7D4DQAA//8DAFBLAwQUAAYACAAAACEAiMqNlt4AAAAKAQAADwAAAGRycy9kb3ducmV2&#10;LnhtbEyPwU7DMAyG70i8Q+RJ3LakY+tYV3dCIK4gBkPaLWu8tqJxqiZby9uTneBmy59+f3++HW0r&#10;LtT7xjFCMlMgiEtnGq4QPj9epg8gfNBsdOuYEH7Iw7a4vcl1ZtzA73TZhUrEEPaZRqhD6DIpfVmT&#10;1X7mOuJ4O7ne6hDXvpKm10MMt62cK5VKqxuOH2rd0VNN5ffubBH2r6fD10K9Vc922Q1uVJLtWiLe&#10;TcbHDYhAY/iD4aof1aGITkd3ZuNFizBfpZFEmCZpAuIKqKWK0xEhvV+ALHL5v0LxCwAA//8DAFBL&#10;AQItABQABgAIAAAAIQC2gziS/gAAAOEBAAATAAAAAAAAAAAAAAAAAAAAAABbQ29udGVudF9UeXBl&#10;c10ueG1sUEsBAi0AFAAGAAgAAAAhADj9If/WAAAAlAEAAAsAAAAAAAAAAAAAAAAALwEAAF9yZWxz&#10;Ly5yZWxzUEsBAi0AFAAGAAgAAAAhAFpSYOgqAgAATwQAAA4AAAAAAAAAAAAAAAAALgIAAGRycy9l&#10;Mm9Eb2MueG1sUEsBAi0AFAAGAAgAAAAhAIjKjZbeAAAACgEAAA8AAAAAAAAAAAAAAAAAhAQAAGRy&#10;cy9kb3ducmV2LnhtbFBLBQYAAAAABAAEAPMAAACPBQAAAAA=&#10;" filled="f" stroked="f">
              <v:textbox>
                <w:txbxContent>
                  <w:p w14:paraId="307EBE28" w14:textId="5B2A12FA" w:rsidR="000028F7" w:rsidRPr="00FD5E57" w:rsidRDefault="000028F7" w:rsidP="00FD5E57">
                    <w:pPr>
                      <w:jc w:val="center"/>
                      <w:rPr>
                        <w:b/>
                        <w:color w:val="70AD47"/>
                        <w:spacing w:val="10"/>
                        <w:sz w:val="44"/>
                        <w:szCs w:val="44"/>
                        <w:lang w:val="es-MX"/>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D5E57">
                      <w:rPr>
                        <w:b/>
                        <w:color w:val="70AD47"/>
                        <w:spacing w:val="10"/>
                        <w:sz w:val="44"/>
                        <w:szCs w:val="44"/>
                        <w:lang w:val="es-MX"/>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Hito 1 Modulo </w:t>
                    </w:r>
                    <w:r w:rsidR="000C077F">
                      <w:rPr>
                        <w:b/>
                        <w:color w:val="70AD47"/>
                        <w:spacing w:val="10"/>
                        <w:sz w:val="44"/>
                        <w:szCs w:val="44"/>
                        <w:lang w:val="es-MX"/>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w:t>
                    </w:r>
                    <w:r w:rsidRPr="00FD5E57">
                      <w:rPr>
                        <w:b/>
                        <w:color w:val="70AD47"/>
                        <w:spacing w:val="10"/>
                        <w:sz w:val="44"/>
                        <w:szCs w:val="44"/>
                        <w:lang w:val="es-MX"/>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0C077F">
                      <w:rPr>
                        <w:b/>
                        <w:color w:val="70AD47"/>
                        <w:spacing w:val="10"/>
                        <w:sz w:val="44"/>
                        <w:szCs w:val="44"/>
                        <w:lang w:val="es-MX"/>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Autocuidado en Salud Mental</w:t>
                    </w:r>
                  </w:p>
                </w:txbxContent>
              </v:textbox>
            </v:shape>
          </w:pict>
        </mc:Fallback>
      </mc:AlternateContent>
    </w:r>
    <w:r w:rsidRPr="006621AA">
      <w:rPr>
        <w:noProof/>
        <w:lang w:eastAsia="es-CO"/>
      </w:rPr>
      <mc:AlternateContent>
        <mc:Choice Requires="wps">
          <w:drawing>
            <wp:anchor distT="0" distB="0" distL="114300" distR="114300" simplePos="0" relativeHeight="251665408" behindDoc="0" locked="0" layoutInCell="1" allowOverlap="1" wp14:anchorId="5A48CAD7" wp14:editId="775A7ECA">
              <wp:simplePos x="0" y="0"/>
              <wp:positionH relativeFrom="column">
                <wp:posOffset>190500</wp:posOffset>
              </wp:positionH>
              <wp:positionV relativeFrom="paragraph">
                <wp:posOffset>-171450</wp:posOffset>
              </wp:positionV>
              <wp:extent cx="6858000" cy="514350"/>
              <wp:effectExtent l="0" t="0" r="0" b="0"/>
              <wp:wrapTopAndBottom/>
              <wp:docPr id="6" name="Rectangle 198"/>
              <wp:cNvGraphicFramePr/>
              <a:graphic xmlns:a="http://schemas.openxmlformats.org/drawingml/2006/main">
                <a:graphicData uri="http://schemas.microsoft.com/office/word/2010/wordprocessingShape">
                  <wps:wsp>
                    <wps:cNvSpPr/>
                    <wps:spPr>
                      <a:xfrm>
                        <a:off x="0" y="0"/>
                        <a:ext cx="6858000" cy="5143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621F2" w14:textId="77777777" w:rsidR="000028F7" w:rsidRPr="006621AA" w:rsidRDefault="000028F7" w:rsidP="00FD5E57">
                          <w:pPr>
                            <w:jc w:val="center"/>
                            <w:rPr>
                              <w:b/>
                              <w:sz w:val="32"/>
                            </w:rPr>
                          </w:pPr>
                          <w:r w:rsidRPr="006621AA">
                            <w:rPr>
                              <w:b/>
                              <w:sz w:val="32"/>
                            </w:rPr>
                            <w:t>MOVE FAST AND BREAK THINGS</w:t>
                          </w:r>
                        </w:p>
                        <w:p w14:paraId="53910433" w14:textId="77777777" w:rsidR="000028F7" w:rsidRPr="006621AA" w:rsidRDefault="000028F7" w:rsidP="00FD5E57">
                          <w:pPr>
                            <w:jc w:val="center"/>
                            <w:rPr>
                              <w:sz w:val="32"/>
                            </w:rPr>
                          </w:pPr>
                        </w:p>
                        <w:p w14:paraId="7D5AF6B5" w14:textId="77777777" w:rsidR="000028F7" w:rsidRPr="006621AA" w:rsidRDefault="000028F7" w:rsidP="00FD5E57">
                          <w:pPr>
                            <w:widowControl w:val="0"/>
                            <w:jc w:val="both"/>
                            <w:rPr>
                              <w:color w:val="FFFFFF" w:themeColor="background1"/>
                              <w:szCs w:val="20"/>
                              <w:lang w:val="en"/>
                            </w:rPr>
                          </w:pPr>
                          <w:r w:rsidRPr="006621AA">
                            <w:rPr>
                              <w:color w:val="FFFFFF" w:themeColor="background1"/>
                              <w:szCs w:val="20"/>
                              <w:lang w:val="en"/>
                            </w:rPr>
                            <w:t>Lorem Ipsum is simply 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w:t>
                          </w:r>
                        </w:p>
                        <w:p w14:paraId="25B78A52" w14:textId="3420FA43" w:rsidR="000028F7" w:rsidRPr="006621AA" w:rsidRDefault="000028F7" w:rsidP="00FD5E57">
                          <w:pPr>
                            <w:jc w:val="center"/>
                            <w:rPr>
                              <w:lang w:val="en"/>
                            </w:rPr>
                          </w:pPr>
                          <w:proofErr w:type="spellStart"/>
                          <w:r>
                            <w:rPr>
                              <w:lang w:val="en"/>
                            </w:rPr>
                            <w:t>fjsfmskld</w:t>
                          </w:r>
                          <w:proofErr w:type="spellEnd"/>
                        </w:p>
                      </w:txbxContent>
                    </wps:txbx>
                    <wps:bodyPr rot="0" spcFirstLastPara="0" vertOverflow="overflow" horzOverflow="overflow" vert="horz" wrap="square" lIns="274320" tIns="274320" rIns="274320" bIns="2743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8CAD7" id="_x0000_s1047" style="position:absolute;margin-left:15pt;margin-top:-13.5pt;width:540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S1pqgIAANsFAAAOAAAAZHJzL2Uyb0RvYy54bWysVE1v2zAMvQ/YfxB0X+2kTZcFdYqgRYcB&#10;XVu0HXpWZCk2IImapMTJfv0oyXGXfuww7CKLFPlIPpM8O99qRTbC+RZMRUdHJSXCcKhbs6roj8er&#10;T1NKfGCmZgqMqOhOeHo+//jhrLMzMYYGVC0cQRDjZ52taBOCnRWF543QzB+BFQYfJTjNAopuVdSO&#10;dYiuVTEuy9OiA1dbB1x4j9rL/EjnCV9KwcOtlF4EoiqKuYV0unQu41nMz9hs5ZhtWt6nwf4hC81a&#10;g0EHqEsWGFm79hWUbrkDDzIccdAFSNlykWrAakbli2oeGmZFqgXJ8Xagyf8/WH6zuXOkrSt6Solh&#10;Gn/RPZLGzEoJMvoyjQR11s/Q7sHeuV7yeI3VbqXT8Yt1kG0idTeQKraBcFSeTifTskTuOb5NRifH&#10;k8R68extnQ9fBWgSLxV1GD9xyTbXPmBENN2bxGAeVFtftUolITaKuFCObBj+Ysa5MGGU3NVaf4c6&#10;67FVMIX0s1GNLZHVMbF9NqnlIlIKeBBEmRjKQAya84maIvKSmUi3sFMi2ilzLyRSirWPUyID8usc&#10;fcNqkdWTd3NJgBFZYvwBOxf5DnbOsrePriLNwuBc/i2x7Dx4pMhgwuCsWwPuLQCFzPeRs/2epExN&#10;ZClsl9vUbskyapZQ77AFHeTZ9JZftdgH18yHO+ZwGLF1cMGEWzykgq6i0N8oacD9eksf7XFG8JWS&#10;Doe7ov7nmjlBifpmcHrGn0+Ox3EdHEjuQFoeSGatLwAbbITrzPJ0RX8X1P4qHegn3EWLGBmfmOEY&#10;v6I8uL1wEfLiwW3GxWKRzHALWBauzYPlETxyHXv9cfvEnO0HIuAo3cB+GbDZi7nIttHTwGIdQLZp&#10;aJ657f8CbpDU2v22iyvqTzlZPe/k+W8AAAD//wMAUEsDBBQABgAIAAAAIQA9ZVbY3gAAAAoBAAAP&#10;AAAAZHJzL2Rvd25yZXYueG1sTI9BT8MwDIXvSPyHyEjctqQDtqlrOiEkEFc6mODmNl5b0ThVk3Xl&#10;35Oe4Gb7PT1/L9tPthMjDb51rCFZKhDElTMt1xreD8+LLQgfkA12jknDD3nY59dXGabGXfiNxiLU&#10;IoawT1FDE0KfSumrhiz6peuJo3Zyg8UQ16GWZsBLDLedXCm1lhZbjh8a7Ompoeq7OFsNH9uvzWe7&#10;PhalG8NozOsRx/pF69ub6XEHItAU/sww40d0yCNT6c5svOg03KlYJWhYrDZxmA1JMp9KDQ/3CmSe&#10;yf8V8l8AAAD//wMAUEsBAi0AFAAGAAgAAAAhALaDOJL+AAAA4QEAABMAAAAAAAAAAAAAAAAAAAAA&#10;AFtDb250ZW50X1R5cGVzXS54bWxQSwECLQAUAAYACAAAACEAOP0h/9YAAACUAQAACwAAAAAAAAAA&#10;AAAAAAAvAQAAX3JlbHMvLnJlbHNQSwECLQAUAAYACAAAACEAotUtaaoCAADbBQAADgAAAAAAAAAA&#10;AAAAAAAuAgAAZHJzL2Uyb0RvYy54bWxQSwECLQAUAAYACAAAACEAPWVW2N4AAAAKAQAADwAAAAAA&#10;AAAAAAAAAAAEBQAAZHJzL2Rvd25yZXYueG1sUEsFBgAAAAAEAAQA8wAAAA8GAAAAAA==&#10;" fillcolor="#c9e0f2 [660]" stroked="f" strokeweight="2pt">
              <v:textbox inset="21.6pt,21.6pt,21.6pt,21.6pt">
                <w:txbxContent>
                  <w:p w14:paraId="2E4621F2" w14:textId="77777777" w:rsidR="000028F7" w:rsidRPr="006621AA" w:rsidRDefault="000028F7" w:rsidP="00FD5E57">
                    <w:pPr>
                      <w:jc w:val="center"/>
                      <w:rPr>
                        <w:b/>
                        <w:sz w:val="32"/>
                      </w:rPr>
                    </w:pPr>
                    <w:r w:rsidRPr="006621AA">
                      <w:rPr>
                        <w:b/>
                        <w:sz w:val="32"/>
                      </w:rPr>
                      <w:t>MOVE FAST AND BREAK THINGS</w:t>
                    </w:r>
                  </w:p>
                  <w:p w14:paraId="53910433" w14:textId="77777777" w:rsidR="000028F7" w:rsidRPr="006621AA" w:rsidRDefault="000028F7" w:rsidP="00FD5E57">
                    <w:pPr>
                      <w:jc w:val="center"/>
                      <w:rPr>
                        <w:sz w:val="32"/>
                      </w:rPr>
                    </w:pPr>
                  </w:p>
                  <w:p w14:paraId="7D5AF6B5" w14:textId="77777777" w:rsidR="000028F7" w:rsidRPr="006621AA" w:rsidRDefault="000028F7" w:rsidP="00FD5E57">
                    <w:pPr>
                      <w:widowControl w:val="0"/>
                      <w:jc w:val="both"/>
                      <w:rPr>
                        <w:color w:val="FFFFFF" w:themeColor="background1"/>
                        <w:szCs w:val="20"/>
                        <w:lang w:val="en"/>
                      </w:rPr>
                    </w:pPr>
                    <w:r w:rsidRPr="006621AA">
                      <w:rPr>
                        <w:color w:val="FFFFFF" w:themeColor="background1"/>
                        <w:szCs w:val="20"/>
                        <w:lang w:val="en"/>
                      </w:rPr>
                      <w:t>Lorem Ipsum is simply 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w:t>
                    </w:r>
                  </w:p>
                  <w:p w14:paraId="25B78A52" w14:textId="3420FA43" w:rsidR="000028F7" w:rsidRPr="006621AA" w:rsidRDefault="000028F7" w:rsidP="00FD5E57">
                    <w:pPr>
                      <w:jc w:val="center"/>
                      <w:rPr>
                        <w:lang w:val="en"/>
                      </w:rPr>
                    </w:pPr>
                    <w:proofErr w:type="spellStart"/>
                    <w:r>
                      <w:rPr>
                        <w:lang w:val="en"/>
                      </w:rPr>
                      <w:t>fjsfmskld</w:t>
                    </w:r>
                    <w:proofErr w:type="spellEnd"/>
                  </w:p>
                </w:txbxContent>
              </v:textbox>
              <w10:wrap type="topAndBotto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6A3B84"/>
    <w:multiLevelType w:val="hybridMultilevel"/>
    <w:tmpl w:val="2F7029C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29822D9"/>
    <w:multiLevelType w:val="hybridMultilevel"/>
    <w:tmpl w:val="2722BD0C"/>
    <w:lvl w:ilvl="0" w:tplc="15F0E3DA">
      <w:start w:val="1"/>
      <w:numFmt w:val="bullet"/>
      <w:lvlText w:val="•"/>
      <w:lvlJc w:val="left"/>
      <w:pPr>
        <w:tabs>
          <w:tab w:val="num" w:pos="720"/>
        </w:tabs>
        <w:ind w:left="720" w:hanging="360"/>
      </w:pPr>
      <w:rPr>
        <w:rFonts w:ascii="Times New Roman" w:hAnsi="Times New Roman" w:hint="default"/>
      </w:rPr>
    </w:lvl>
    <w:lvl w:ilvl="1" w:tplc="A7E46800">
      <w:numFmt w:val="bullet"/>
      <w:lvlText w:val="•"/>
      <w:lvlJc w:val="left"/>
      <w:pPr>
        <w:tabs>
          <w:tab w:val="num" w:pos="1440"/>
        </w:tabs>
        <w:ind w:left="1440" w:hanging="360"/>
      </w:pPr>
      <w:rPr>
        <w:rFonts w:ascii="Times New Roman" w:hAnsi="Times New Roman" w:hint="default"/>
      </w:rPr>
    </w:lvl>
    <w:lvl w:ilvl="2" w:tplc="65CA86AA" w:tentative="1">
      <w:start w:val="1"/>
      <w:numFmt w:val="bullet"/>
      <w:lvlText w:val="•"/>
      <w:lvlJc w:val="left"/>
      <w:pPr>
        <w:tabs>
          <w:tab w:val="num" w:pos="2160"/>
        </w:tabs>
        <w:ind w:left="2160" w:hanging="360"/>
      </w:pPr>
      <w:rPr>
        <w:rFonts w:ascii="Times New Roman" w:hAnsi="Times New Roman" w:hint="default"/>
      </w:rPr>
    </w:lvl>
    <w:lvl w:ilvl="3" w:tplc="8800EAE2" w:tentative="1">
      <w:start w:val="1"/>
      <w:numFmt w:val="bullet"/>
      <w:lvlText w:val="•"/>
      <w:lvlJc w:val="left"/>
      <w:pPr>
        <w:tabs>
          <w:tab w:val="num" w:pos="2880"/>
        </w:tabs>
        <w:ind w:left="2880" w:hanging="360"/>
      </w:pPr>
      <w:rPr>
        <w:rFonts w:ascii="Times New Roman" w:hAnsi="Times New Roman" w:hint="default"/>
      </w:rPr>
    </w:lvl>
    <w:lvl w:ilvl="4" w:tplc="624A3902" w:tentative="1">
      <w:start w:val="1"/>
      <w:numFmt w:val="bullet"/>
      <w:lvlText w:val="•"/>
      <w:lvlJc w:val="left"/>
      <w:pPr>
        <w:tabs>
          <w:tab w:val="num" w:pos="3600"/>
        </w:tabs>
        <w:ind w:left="3600" w:hanging="360"/>
      </w:pPr>
      <w:rPr>
        <w:rFonts w:ascii="Times New Roman" w:hAnsi="Times New Roman" w:hint="default"/>
      </w:rPr>
    </w:lvl>
    <w:lvl w:ilvl="5" w:tplc="91E80FD8" w:tentative="1">
      <w:start w:val="1"/>
      <w:numFmt w:val="bullet"/>
      <w:lvlText w:val="•"/>
      <w:lvlJc w:val="left"/>
      <w:pPr>
        <w:tabs>
          <w:tab w:val="num" w:pos="4320"/>
        </w:tabs>
        <w:ind w:left="4320" w:hanging="360"/>
      </w:pPr>
      <w:rPr>
        <w:rFonts w:ascii="Times New Roman" w:hAnsi="Times New Roman" w:hint="default"/>
      </w:rPr>
    </w:lvl>
    <w:lvl w:ilvl="6" w:tplc="13FE6ABE" w:tentative="1">
      <w:start w:val="1"/>
      <w:numFmt w:val="bullet"/>
      <w:lvlText w:val="•"/>
      <w:lvlJc w:val="left"/>
      <w:pPr>
        <w:tabs>
          <w:tab w:val="num" w:pos="5040"/>
        </w:tabs>
        <w:ind w:left="5040" w:hanging="360"/>
      </w:pPr>
      <w:rPr>
        <w:rFonts w:ascii="Times New Roman" w:hAnsi="Times New Roman" w:hint="default"/>
      </w:rPr>
    </w:lvl>
    <w:lvl w:ilvl="7" w:tplc="92EAAEAE" w:tentative="1">
      <w:start w:val="1"/>
      <w:numFmt w:val="bullet"/>
      <w:lvlText w:val="•"/>
      <w:lvlJc w:val="left"/>
      <w:pPr>
        <w:tabs>
          <w:tab w:val="num" w:pos="5760"/>
        </w:tabs>
        <w:ind w:left="5760" w:hanging="360"/>
      </w:pPr>
      <w:rPr>
        <w:rFonts w:ascii="Times New Roman" w:hAnsi="Times New Roman" w:hint="default"/>
      </w:rPr>
    </w:lvl>
    <w:lvl w:ilvl="8" w:tplc="E6D638A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66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F002F0"/>
    <w:multiLevelType w:val="multilevel"/>
    <w:tmpl w:val="CE203F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254F25"/>
    <w:multiLevelType w:val="hybridMultilevel"/>
    <w:tmpl w:val="FBBA9B18"/>
    <w:lvl w:ilvl="0" w:tplc="240A000D">
      <w:start w:val="1"/>
      <w:numFmt w:val="bullet"/>
      <w:lvlText w:val=""/>
      <w:lvlJc w:val="left"/>
      <w:pPr>
        <w:tabs>
          <w:tab w:val="num" w:pos="720"/>
        </w:tabs>
        <w:ind w:left="720" w:hanging="360"/>
      </w:pPr>
      <w:rPr>
        <w:rFonts w:ascii="Wingdings" w:hAnsi="Wingdings" w:hint="default"/>
      </w:rPr>
    </w:lvl>
    <w:lvl w:ilvl="1" w:tplc="6A5CD882">
      <w:start w:val="1"/>
      <w:numFmt w:val="bullet"/>
      <w:lvlText w:val="•"/>
      <w:lvlJc w:val="left"/>
      <w:pPr>
        <w:tabs>
          <w:tab w:val="num" w:pos="1440"/>
        </w:tabs>
        <w:ind w:left="1440" w:hanging="360"/>
      </w:pPr>
      <w:rPr>
        <w:rFonts w:ascii="Arial" w:hAnsi="Arial" w:hint="default"/>
      </w:rPr>
    </w:lvl>
    <w:lvl w:ilvl="2" w:tplc="A1C46298" w:tentative="1">
      <w:start w:val="1"/>
      <w:numFmt w:val="bullet"/>
      <w:lvlText w:val="•"/>
      <w:lvlJc w:val="left"/>
      <w:pPr>
        <w:tabs>
          <w:tab w:val="num" w:pos="2160"/>
        </w:tabs>
        <w:ind w:left="2160" w:hanging="360"/>
      </w:pPr>
      <w:rPr>
        <w:rFonts w:ascii="Arial" w:hAnsi="Arial" w:hint="default"/>
      </w:rPr>
    </w:lvl>
    <w:lvl w:ilvl="3" w:tplc="FFE4607E" w:tentative="1">
      <w:start w:val="1"/>
      <w:numFmt w:val="bullet"/>
      <w:lvlText w:val="•"/>
      <w:lvlJc w:val="left"/>
      <w:pPr>
        <w:tabs>
          <w:tab w:val="num" w:pos="2880"/>
        </w:tabs>
        <w:ind w:left="2880" w:hanging="360"/>
      </w:pPr>
      <w:rPr>
        <w:rFonts w:ascii="Arial" w:hAnsi="Arial" w:hint="default"/>
      </w:rPr>
    </w:lvl>
    <w:lvl w:ilvl="4" w:tplc="2E362DC8" w:tentative="1">
      <w:start w:val="1"/>
      <w:numFmt w:val="bullet"/>
      <w:lvlText w:val="•"/>
      <w:lvlJc w:val="left"/>
      <w:pPr>
        <w:tabs>
          <w:tab w:val="num" w:pos="3600"/>
        </w:tabs>
        <w:ind w:left="3600" w:hanging="360"/>
      </w:pPr>
      <w:rPr>
        <w:rFonts w:ascii="Arial" w:hAnsi="Arial" w:hint="default"/>
      </w:rPr>
    </w:lvl>
    <w:lvl w:ilvl="5" w:tplc="B740C7BE" w:tentative="1">
      <w:start w:val="1"/>
      <w:numFmt w:val="bullet"/>
      <w:lvlText w:val="•"/>
      <w:lvlJc w:val="left"/>
      <w:pPr>
        <w:tabs>
          <w:tab w:val="num" w:pos="4320"/>
        </w:tabs>
        <w:ind w:left="4320" w:hanging="360"/>
      </w:pPr>
      <w:rPr>
        <w:rFonts w:ascii="Arial" w:hAnsi="Arial" w:hint="default"/>
      </w:rPr>
    </w:lvl>
    <w:lvl w:ilvl="6" w:tplc="672EBBE4" w:tentative="1">
      <w:start w:val="1"/>
      <w:numFmt w:val="bullet"/>
      <w:lvlText w:val="•"/>
      <w:lvlJc w:val="left"/>
      <w:pPr>
        <w:tabs>
          <w:tab w:val="num" w:pos="5040"/>
        </w:tabs>
        <w:ind w:left="5040" w:hanging="360"/>
      </w:pPr>
      <w:rPr>
        <w:rFonts w:ascii="Arial" w:hAnsi="Arial" w:hint="default"/>
      </w:rPr>
    </w:lvl>
    <w:lvl w:ilvl="7" w:tplc="9AEE1C4A" w:tentative="1">
      <w:start w:val="1"/>
      <w:numFmt w:val="bullet"/>
      <w:lvlText w:val="•"/>
      <w:lvlJc w:val="left"/>
      <w:pPr>
        <w:tabs>
          <w:tab w:val="num" w:pos="5760"/>
        </w:tabs>
        <w:ind w:left="5760" w:hanging="360"/>
      </w:pPr>
      <w:rPr>
        <w:rFonts w:ascii="Arial" w:hAnsi="Arial" w:hint="default"/>
      </w:rPr>
    </w:lvl>
    <w:lvl w:ilvl="8" w:tplc="BDF8537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CF1C1B"/>
    <w:multiLevelType w:val="hybridMultilevel"/>
    <w:tmpl w:val="00B22F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F4958B1"/>
    <w:multiLevelType w:val="hybridMultilevel"/>
    <w:tmpl w:val="B274B0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0EC3B63"/>
    <w:multiLevelType w:val="hybridMultilevel"/>
    <w:tmpl w:val="120465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AE2D4E"/>
    <w:multiLevelType w:val="hybridMultilevel"/>
    <w:tmpl w:val="743458C8"/>
    <w:lvl w:ilvl="0" w:tplc="240A000F">
      <w:start w:val="1"/>
      <w:numFmt w:val="decimal"/>
      <w:lvlText w:val="%1."/>
      <w:lvlJc w:val="left"/>
      <w:pPr>
        <w:ind w:left="2100" w:hanging="360"/>
      </w:pPr>
    </w:lvl>
    <w:lvl w:ilvl="1" w:tplc="240A0019">
      <w:start w:val="1"/>
      <w:numFmt w:val="lowerLetter"/>
      <w:lvlText w:val="%2."/>
      <w:lvlJc w:val="left"/>
      <w:pPr>
        <w:ind w:left="2820" w:hanging="360"/>
      </w:pPr>
    </w:lvl>
    <w:lvl w:ilvl="2" w:tplc="240A001B">
      <w:start w:val="1"/>
      <w:numFmt w:val="lowerRoman"/>
      <w:lvlText w:val="%3."/>
      <w:lvlJc w:val="right"/>
      <w:pPr>
        <w:ind w:left="3540" w:hanging="180"/>
      </w:pPr>
    </w:lvl>
    <w:lvl w:ilvl="3" w:tplc="240A000F">
      <w:start w:val="1"/>
      <w:numFmt w:val="decimal"/>
      <w:lvlText w:val="%4."/>
      <w:lvlJc w:val="left"/>
      <w:pPr>
        <w:ind w:left="4260" w:hanging="360"/>
      </w:pPr>
    </w:lvl>
    <w:lvl w:ilvl="4" w:tplc="240A0019">
      <w:start w:val="1"/>
      <w:numFmt w:val="lowerLetter"/>
      <w:lvlText w:val="%5."/>
      <w:lvlJc w:val="left"/>
      <w:pPr>
        <w:ind w:left="4980" w:hanging="360"/>
      </w:pPr>
    </w:lvl>
    <w:lvl w:ilvl="5" w:tplc="240A001B">
      <w:start w:val="1"/>
      <w:numFmt w:val="lowerRoman"/>
      <w:lvlText w:val="%6."/>
      <w:lvlJc w:val="right"/>
      <w:pPr>
        <w:ind w:left="5700" w:hanging="180"/>
      </w:pPr>
    </w:lvl>
    <w:lvl w:ilvl="6" w:tplc="240A000F">
      <w:start w:val="1"/>
      <w:numFmt w:val="decimal"/>
      <w:lvlText w:val="%7."/>
      <w:lvlJc w:val="left"/>
      <w:pPr>
        <w:ind w:left="6420" w:hanging="360"/>
      </w:pPr>
    </w:lvl>
    <w:lvl w:ilvl="7" w:tplc="240A0019">
      <w:start w:val="1"/>
      <w:numFmt w:val="lowerLetter"/>
      <w:lvlText w:val="%8."/>
      <w:lvlJc w:val="left"/>
      <w:pPr>
        <w:ind w:left="7140" w:hanging="360"/>
      </w:pPr>
    </w:lvl>
    <w:lvl w:ilvl="8" w:tplc="240A001B">
      <w:start w:val="1"/>
      <w:numFmt w:val="lowerRoman"/>
      <w:lvlText w:val="%9."/>
      <w:lvlJc w:val="right"/>
      <w:pPr>
        <w:ind w:left="7860" w:hanging="180"/>
      </w:pPr>
    </w:lvl>
  </w:abstractNum>
  <w:abstractNum w:abstractNumId="11" w15:restartNumberingAfterBreak="0">
    <w:nsid w:val="33A15E4C"/>
    <w:multiLevelType w:val="hybridMultilevel"/>
    <w:tmpl w:val="C51C3EB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024073"/>
    <w:multiLevelType w:val="hybridMultilevel"/>
    <w:tmpl w:val="5E2AEB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393730FE"/>
    <w:multiLevelType w:val="hybridMultilevel"/>
    <w:tmpl w:val="00D0AD76"/>
    <w:lvl w:ilvl="0" w:tplc="240A0019">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4"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904771"/>
    <w:multiLevelType w:val="hybridMultilevel"/>
    <w:tmpl w:val="FDBA63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8BB7E9C"/>
    <w:multiLevelType w:val="multilevel"/>
    <w:tmpl w:val="D4B6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F61900"/>
    <w:multiLevelType w:val="hybridMultilevel"/>
    <w:tmpl w:val="ADDEBB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6D44C59"/>
    <w:multiLevelType w:val="hybridMultilevel"/>
    <w:tmpl w:val="FB1CEB70"/>
    <w:lvl w:ilvl="0" w:tplc="EA2E9DDA">
      <w:start w:val="1"/>
      <w:numFmt w:val="decimal"/>
      <w:lvlText w:val="%1."/>
      <w:lvlJc w:val="left"/>
      <w:pPr>
        <w:ind w:left="1920" w:hanging="360"/>
      </w:pPr>
      <w:rPr>
        <w:b/>
        <w:bCs/>
      </w:rPr>
    </w:lvl>
    <w:lvl w:ilvl="1" w:tplc="240A0019">
      <w:start w:val="1"/>
      <w:numFmt w:val="lowerLetter"/>
      <w:lvlText w:val="%2."/>
      <w:lvlJc w:val="left"/>
      <w:pPr>
        <w:ind w:left="2640" w:hanging="360"/>
      </w:pPr>
    </w:lvl>
    <w:lvl w:ilvl="2" w:tplc="240A001B">
      <w:start w:val="1"/>
      <w:numFmt w:val="lowerRoman"/>
      <w:lvlText w:val="%3."/>
      <w:lvlJc w:val="right"/>
      <w:pPr>
        <w:ind w:left="3360" w:hanging="180"/>
      </w:pPr>
    </w:lvl>
    <w:lvl w:ilvl="3" w:tplc="240A000F">
      <w:start w:val="1"/>
      <w:numFmt w:val="decimal"/>
      <w:lvlText w:val="%4."/>
      <w:lvlJc w:val="left"/>
      <w:pPr>
        <w:ind w:left="4080" w:hanging="360"/>
      </w:pPr>
    </w:lvl>
    <w:lvl w:ilvl="4" w:tplc="240A0019">
      <w:start w:val="1"/>
      <w:numFmt w:val="lowerLetter"/>
      <w:lvlText w:val="%5."/>
      <w:lvlJc w:val="left"/>
      <w:pPr>
        <w:ind w:left="4800" w:hanging="360"/>
      </w:pPr>
    </w:lvl>
    <w:lvl w:ilvl="5" w:tplc="240A001B">
      <w:start w:val="1"/>
      <w:numFmt w:val="lowerRoman"/>
      <w:lvlText w:val="%6."/>
      <w:lvlJc w:val="right"/>
      <w:pPr>
        <w:ind w:left="5520" w:hanging="180"/>
      </w:pPr>
    </w:lvl>
    <w:lvl w:ilvl="6" w:tplc="240A000F">
      <w:start w:val="1"/>
      <w:numFmt w:val="decimal"/>
      <w:lvlText w:val="%7."/>
      <w:lvlJc w:val="left"/>
      <w:pPr>
        <w:ind w:left="6240" w:hanging="360"/>
      </w:pPr>
    </w:lvl>
    <w:lvl w:ilvl="7" w:tplc="240A0019">
      <w:start w:val="1"/>
      <w:numFmt w:val="lowerLetter"/>
      <w:lvlText w:val="%8."/>
      <w:lvlJc w:val="left"/>
      <w:pPr>
        <w:ind w:left="6960" w:hanging="360"/>
      </w:pPr>
    </w:lvl>
    <w:lvl w:ilvl="8" w:tplc="240A001B">
      <w:start w:val="1"/>
      <w:numFmt w:val="lowerRoman"/>
      <w:lvlText w:val="%9."/>
      <w:lvlJc w:val="right"/>
      <w:pPr>
        <w:ind w:left="7680" w:hanging="180"/>
      </w:pPr>
    </w:lvl>
  </w:abstractNum>
  <w:abstractNum w:abstractNumId="20" w15:restartNumberingAfterBreak="0">
    <w:nsid w:val="5EA23E49"/>
    <w:multiLevelType w:val="hybridMultilevel"/>
    <w:tmpl w:val="5EBA7C28"/>
    <w:lvl w:ilvl="0" w:tplc="8D08FA84">
      <w:start w:val="1"/>
      <w:numFmt w:val="bullet"/>
      <w:lvlText w:val="•"/>
      <w:lvlJc w:val="left"/>
      <w:pPr>
        <w:tabs>
          <w:tab w:val="num" w:pos="720"/>
        </w:tabs>
        <w:ind w:left="720" w:hanging="360"/>
      </w:pPr>
      <w:rPr>
        <w:rFonts w:ascii="Times New Roman" w:hAnsi="Times New Roman" w:hint="default"/>
      </w:rPr>
    </w:lvl>
    <w:lvl w:ilvl="1" w:tplc="5F049D08">
      <w:numFmt w:val="bullet"/>
      <w:lvlText w:val="•"/>
      <w:lvlJc w:val="left"/>
      <w:pPr>
        <w:tabs>
          <w:tab w:val="num" w:pos="1440"/>
        </w:tabs>
        <w:ind w:left="1440" w:hanging="360"/>
      </w:pPr>
      <w:rPr>
        <w:rFonts w:ascii="Times New Roman" w:hAnsi="Times New Roman" w:hint="default"/>
      </w:rPr>
    </w:lvl>
    <w:lvl w:ilvl="2" w:tplc="E132CD30" w:tentative="1">
      <w:start w:val="1"/>
      <w:numFmt w:val="bullet"/>
      <w:lvlText w:val="•"/>
      <w:lvlJc w:val="left"/>
      <w:pPr>
        <w:tabs>
          <w:tab w:val="num" w:pos="2160"/>
        </w:tabs>
        <w:ind w:left="2160" w:hanging="360"/>
      </w:pPr>
      <w:rPr>
        <w:rFonts w:ascii="Times New Roman" w:hAnsi="Times New Roman" w:hint="default"/>
      </w:rPr>
    </w:lvl>
    <w:lvl w:ilvl="3" w:tplc="1E4492E4" w:tentative="1">
      <w:start w:val="1"/>
      <w:numFmt w:val="bullet"/>
      <w:lvlText w:val="•"/>
      <w:lvlJc w:val="left"/>
      <w:pPr>
        <w:tabs>
          <w:tab w:val="num" w:pos="2880"/>
        </w:tabs>
        <w:ind w:left="2880" w:hanging="360"/>
      </w:pPr>
      <w:rPr>
        <w:rFonts w:ascii="Times New Roman" w:hAnsi="Times New Roman" w:hint="default"/>
      </w:rPr>
    </w:lvl>
    <w:lvl w:ilvl="4" w:tplc="C6C4F7BE" w:tentative="1">
      <w:start w:val="1"/>
      <w:numFmt w:val="bullet"/>
      <w:lvlText w:val="•"/>
      <w:lvlJc w:val="left"/>
      <w:pPr>
        <w:tabs>
          <w:tab w:val="num" w:pos="3600"/>
        </w:tabs>
        <w:ind w:left="3600" w:hanging="360"/>
      </w:pPr>
      <w:rPr>
        <w:rFonts w:ascii="Times New Roman" w:hAnsi="Times New Roman" w:hint="default"/>
      </w:rPr>
    </w:lvl>
    <w:lvl w:ilvl="5" w:tplc="FD4C0496" w:tentative="1">
      <w:start w:val="1"/>
      <w:numFmt w:val="bullet"/>
      <w:lvlText w:val="•"/>
      <w:lvlJc w:val="left"/>
      <w:pPr>
        <w:tabs>
          <w:tab w:val="num" w:pos="4320"/>
        </w:tabs>
        <w:ind w:left="4320" w:hanging="360"/>
      </w:pPr>
      <w:rPr>
        <w:rFonts w:ascii="Times New Roman" w:hAnsi="Times New Roman" w:hint="default"/>
      </w:rPr>
    </w:lvl>
    <w:lvl w:ilvl="6" w:tplc="2F787846" w:tentative="1">
      <w:start w:val="1"/>
      <w:numFmt w:val="bullet"/>
      <w:lvlText w:val="•"/>
      <w:lvlJc w:val="left"/>
      <w:pPr>
        <w:tabs>
          <w:tab w:val="num" w:pos="5040"/>
        </w:tabs>
        <w:ind w:left="5040" w:hanging="360"/>
      </w:pPr>
      <w:rPr>
        <w:rFonts w:ascii="Times New Roman" w:hAnsi="Times New Roman" w:hint="default"/>
      </w:rPr>
    </w:lvl>
    <w:lvl w:ilvl="7" w:tplc="7ADE18D6" w:tentative="1">
      <w:start w:val="1"/>
      <w:numFmt w:val="bullet"/>
      <w:lvlText w:val="•"/>
      <w:lvlJc w:val="left"/>
      <w:pPr>
        <w:tabs>
          <w:tab w:val="num" w:pos="5760"/>
        </w:tabs>
        <w:ind w:left="5760" w:hanging="360"/>
      </w:pPr>
      <w:rPr>
        <w:rFonts w:ascii="Times New Roman" w:hAnsi="Times New Roman" w:hint="default"/>
      </w:rPr>
    </w:lvl>
    <w:lvl w:ilvl="8" w:tplc="10C4B31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F980FF4"/>
    <w:multiLevelType w:val="hybridMultilevel"/>
    <w:tmpl w:val="6A42F47C"/>
    <w:lvl w:ilvl="0" w:tplc="EC565680">
      <w:start w:val="1"/>
      <w:numFmt w:val="bullet"/>
      <w:lvlText w:val="•"/>
      <w:lvlJc w:val="left"/>
      <w:pPr>
        <w:tabs>
          <w:tab w:val="num" w:pos="720"/>
        </w:tabs>
        <w:ind w:left="720" w:hanging="360"/>
      </w:pPr>
      <w:rPr>
        <w:rFonts w:ascii="Arial" w:hAnsi="Arial" w:hint="default"/>
      </w:rPr>
    </w:lvl>
    <w:lvl w:ilvl="1" w:tplc="013A5D7A" w:tentative="1">
      <w:start w:val="1"/>
      <w:numFmt w:val="bullet"/>
      <w:lvlText w:val="•"/>
      <w:lvlJc w:val="left"/>
      <w:pPr>
        <w:tabs>
          <w:tab w:val="num" w:pos="1440"/>
        </w:tabs>
        <w:ind w:left="1440" w:hanging="360"/>
      </w:pPr>
      <w:rPr>
        <w:rFonts w:ascii="Arial" w:hAnsi="Arial" w:hint="default"/>
      </w:rPr>
    </w:lvl>
    <w:lvl w:ilvl="2" w:tplc="AA40DD46" w:tentative="1">
      <w:start w:val="1"/>
      <w:numFmt w:val="bullet"/>
      <w:lvlText w:val="•"/>
      <w:lvlJc w:val="left"/>
      <w:pPr>
        <w:tabs>
          <w:tab w:val="num" w:pos="2160"/>
        </w:tabs>
        <w:ind w:left="2160" w:hanging="360"/>
      </w:pPr>
      <w:rPr>
        <w:rFonts w:ascii="Arial" w:hAnsi="Arial" w:hint="default"/>
      </w:rPr>
    </w:lvl>
    <w:lvl w:ilvl="3" w:tplc="6158C5FA" w:tentative="1">
      <w:start w:val="1"/>
      <w:numFmt w:val="bullet"/>
      <w:lvlText w:val="•"/>
      <w:lvlJc w:val="left"/>
      <w:pPr>
        <w:tabs>
          <w:tab w:val="num" w:pos="2880"/>
        </w:tabs>
        <w:ind w:left="2880" w:hanging="360"/>
      </w:pPr>
      <w:rPr>
        <w:rFonts w:ascii="Arial" w:hAnsi="Arial" w:hint="default"/>
      </w:rPr>
    </w:lvl>
    <w:lvl w:ilvl="4" w:tplc="9AB6D04A" w:tentative="1">
      <w:start w:val="1"/>
      <w:numFmt w:val="bullet"/>
      <w:lvlText w:val="•"/>
      <w:lvlJc w:val="left"/>
      <w:pPr>
        <w:tabs>
          <w:tab w:val="num" w:pos="3600"/>
        </w:tabs>
        <w:ind w:left="3600" w:hanging="360"/>
      </w:pPr>
      <w:rPr>
        <w:rFonts w:ascii="Arial" w:hAnsi="Arial" w:hint="default"/>
      </w:rPr>
    </w:lvl>
    <w:lvl w:ilvl="5" w:tplc="20E693EA" w:tentative="1">
      <w:start w:val="1"/>
      <w:numFmt w:val="bullet"/>
      <w:lvlText w:val="•"/>
      <w:lvlJc w:val="left"/>
      <w:pPr>
        <w:tabs>
          <w:tab w:val="num" w:pos="4320"/>
        </w:tabs>
        <w:ind w:left="4320" w:hanging="360"/>
      </w:pPr>
      <w:rPr>
        <w:rFonts w:ascii="Arial" w:hAnsi="Arial" w:hint="default"/>
      </w:rPr>
    </w:lvl>
    <w:lvl w:ilvl="6" w:tplc="EDC8ABD6" w:tentative="1">
      <w:start w:val="1"/>
      <w:numFmt w:val="bullet"/>
      <w:lvlText w:val="•"/>
      <w:lvlJc w:val="left"/>
      <w:pPr>
        <w:tabs>
          <w:tab w:val="num" w:pos="5040"/>
        </w:tabs>
        <w:ind w:left="5040" w:hanging="360"/>
      </w:pPr>
      <w:rPr>
        <w:rFonts w:ascii="Arial" w:hAnsi="Arial" w:hint="default"/>
      </w:rPr>
    </w:lvl>
    <w:lvl w:ilvl="7" w:tplc="BD1ECB1C" w:tentative="1">
      <w:start w:val="1"/>
      <w:numFmt w:val="bullet"/>
      <w:lvlText w:val="•"/>
      <w:lvlJc w:val="left"/>
      <w:pPr>
        <w:tabs>
          <w:tab w:val="num" w:pos="5760"/>
        </w:tabs>
        <w:ind w:left="5760" w:hanging="360"/>
      </w:pPr>
      <w:rPr>
        <w:rFonts w:ascii="Arial" w:hAnsi="Arial" w:hint="default"/>
      </w:rPr>
    </w:lvl>
    <w:lvl w:ilvl="8" w:tplc="868E7F9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2467183"/>
    <w:multiLevelType w:val="hybridMultilevel"/>
    <w:tmpl w:val="F4DC1F4C"/>
    <w:lvl w:ilvl="0" w:tplc="240A0001">
      <w:start w:val="1"/>
      <w:numFmt w:val="bullet"/>
      <w:lvlText w:val=""/>
      <w:lvlJc w:val="left"/>
      <w:pPr>
        <w:ind w:left="2100" w:hanging="360"/>
      </w:pPr>
      <w:rPr>
        <w:rFonts w:ascii="Symbol" w:hAnsi="Symbol" w:hint="default"/>
      </w:rPr>
    </w:lvl>
    <w:lvl w:ilvl="1" w:tplc="240A0019">
      <w:start w:val="1"/>
      <w:numFmt w:val="lowerLetter"/>
      <w:lvlText w:val="%2."/>
      <w:lvlJc w:val="left"/>
      <w:pPr>
        <w:ind w:left="2820" w:hanging="360"/>
      </w:pPr>
    </w:lvl>
    <w:lvl w:ilvl="2" w:tplc="240A001B">
      <w:start w:val="1"/>
      <w:numFmt w:val="lowerRoman"/>
      <w:lvlText w:val="%3."/>
      <w:lvlJc w:val="right"/>
      <w:pPr>
        <w:ind w:left="3540" w:hanging="180"/>
      </w:pPr>
    </w:lvl>
    <w:lvl w:ilvl="3" w:tplc="240A000F">
      <w:start w:val="1"/>
      <w:numFmt w:val="decimal"/>
      <w:lvlText w:val="%4."/>
      <w:lvlJc w:val="left"/>
      <w:pPr>
        <w:ind w:left="4260" w:hanging="360"/>
      </w:pPr>
    </w:lvl>
    <w:lvl w:ilvl="4" w:tplc="240A0019">
      <w:start w:val="1"/>
      <w:numFmt w:val="lowerLetter"/>
      <w:lvlText w:val="%5."/>
      <w:lvlJc w:val="left"/>
      <w:pPr>
        <w:ind w:left="4980" w:hanging="360"/>
      </w:pPr>
    </w:lvl>
    <w:lvl w:ilvl="5" w:tplc="240A001B">
      <w:start w:val="1"/>
      <w:numFmt w:val="lowerRoman"/>
      <w:lvlText w:val="%6."/>
      <w:lvlJc w:val="right"/>
      <w:pPr>
        <w:ind w:left="5700" w:hanging="180"/>
      </w:pPr>
    </w:lvl>
    <w:lvl w:ilvl="6" w:tplc="240A000F">
      <w:start w:val="1"/>
      <w:numFmt w:val="decimal"/>
      <w:lvlText w:val="%7."/>
      <w:lvlJc w:val="left"/>
      <w:pPr>
        <w:ind w:left="6420" w:hanging="360"/>
      </w:pPr>
    </w:lvl>
    <w:lvl w:ilvl="7" w:tplc="240A0019">
      <w:start w:val="1"/>
      <w:numFmt w:val="lowerLetter"/>
      <w:lvlText w:val="%8."/>
      <w:lvlJc w:val="left"/>
      <w:pPr>
        <w:ind w:left="7140" w:hanging="360"/>
      </w:pPr>
    </w:lvl>
    <w:lvl w:ilvl="8" w:tplc="240A001B">
      <w:start w:val="1"/>
      <w:numFmt w:val="lowerRoman"/>
      <w:lvlText w:val="%9."/>
      <w:lvlJc w:val="right"/>
      <w:pPr>
        <w:ind w:left="7860" w:hanging="180"/>
      </w:pPr>
    </w:lvl>
  </w:abstractNum>
  <w:abstractNum w:abstractNumId="23"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4"/>
  </w:num>
  <w:num w:numId="3">
    <w:abstractNumId w:val="23"/>
  </w:num>
  <w:num w:numId="4">
    <w:abstractNumId w:val="9"/>
  </w:num>
  <w:num w:numId="5">
    <w:abstractNumId w:val="15"/>
  </w:num>
  <w:num w:numId="6">
    <w:abstractNumId w:val="3"/>
  </w:num>
  <w:num w:numId="7">
    <w:abstractNumId w:val="16"/>
  </w:num>
  <w:num w:numId="8">
    <w:abstractNumId w:val="4"/>
  </w:num>
  <w:num w:numId="9">
    <w:abstractNumId w:val="8"/>
  </w:num>
  <w:num w:numId="10">
    <w:abstractNumId w:val="21"/>
  </w:num>
  <w:num w:numId="11">
    <w:abstractNumId w:val="2"/>
  </w:num>
  <w:num w:numId="12">
    <w:abstractNumId w:val="20"/>
  </w:num>
  <w:num w:numId="13">
    <w:abstractNumId w:val="17"/>
  </w:num>
  <w:num w:numId="14">
    <w:abstractNumId w:val="1"/>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7"/>
  </w:num>
  <w:num w:numId="19">
    <w:abstractNumId w:val="22"/>
  </w:num>
  <w:num w:numId="20">
    <w:abstractNumId w:val="18"/>
  </w:num>
  <w:num w:numId="21">
    <w:abstractNumId w:val="12"/>
  </w:num>
  <w:num w:numId="22">
    <w:abstractNumId w:val="11"/>
  </w:num>
  <w:num w:numId="23">
    <w:abstractNumId w:val="13"/>
  </w:num>
  <w:num w:numId="24">
    <w:abstractNumId w:val="5"/>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eaeaea,#f8f9fd,#f5c30b,#efa82c,#cd9b17,#f7e8c7,#ff8001,#fad43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A03"/>
    <w:rsid w:val="00000BA2"/>
    <w:rsid w:val="00000E96"/>
    <w:rsid w:val="000028F7"/>
    <w:rsid w:val="000058F1"/>
    <w:rsid w:val="00025F25"/>
    <w:rsid w:val="0003287E"/>
    <w:rsid w:val="00042C65"/>
    <w:rsid w:val="0004585B"/>
    <w:rsid w:val="0005275C"/>
    <w:rsid w:val="000571FA"/>
    <w:rsid w:val="000700BE"/>
    <w:rsid w:val="00086D56"/>
    <w:rsid w:val="00092409"/>
    <w:rsid w:val="00094F92"/>
    <w:rsid w:val="000963EE"/>
    <w:rsid w:val="00096BDA"/>
    <w:rsid w:val="00097CA5"/>
    <w:rsid w:val="000A0B9C"/>
    <w:rsid w:val="000B07E5"/>
    <w:rsid w:val="000C077F"/>
    <w:rsid w:val="000C6CA1"/>
    <w:rsid w:val="000C6D2E"/>
    <w:rsid w:val="000C7B39"/>
    <w:rsid w:val="001026CC"/>
    <w:rsid w:val="0010514A"/>
    <w:rsid w:val="00112B87"/>
    <w:rsid w:val="0011374D"/>
    <w:rsid w:val="00113A6F"/>
    <w:rsid w:val="001351ED"/>
    <w:rsid w:val="00170756"/>
    <w:rsid w:val="00171E39"/>
    <w:rsid w:val="00172E7E"/>
    <w:rsid w:val="00183A64"/>
    <w:rsid w:val="001955E9"/>
    <w:rsid w:val="001A17BC"/>
    <w:rsid w:val="001B5CAD"/>
    <w:rsid w:val="001B7FAA"/>
    <w:rsid w:val="001C2B99"/>
    <w:rsid w:val="001C3E2F"/>
    <w:rsid w:val="001D4728"/>
    <w:rsid w:val="001E0398"/>
    <w:rsid w:val="001E2F23"/>
    <w:rsid w:val="001E5E1E"/>
    <w:rsid w:val="001F230C"/>
    <w:rsid w:val="00200CC0"/>
    <w:rsid w:val="00214866"/>
    <w:rsid w:val="002208D0"/>
    <w:rsid w:val="00220A22"/>
    <w:rsid w:val="002214F7"/>
    <w:rsid w:val="00221850"/>
    <w:rsid w:val="002238EA"/>
    <w:rsid w:val="00251B35"/>
    <w:rsid w:val="00251FCD"/>
    <w:rsid w:val="00253233"/>
    <w:rsid w:val="002612F8"/>
    <w:rsid w:val="00261796"/>
    <w:rsid w:val="00267E75"/>
    <w:rsid w:val="00277ADB"/>
    <w:rsid w:val="002824AE"/>
    <w:rsid w:val="00284CD0"/>
    <w:rsid w:val="00290938"/>
    <w:rsid w:val="002967D4"/>
    <w:rsid w:val="002B4007"/>
    <w:rsid w:val="002C7FAA"/>
    <w:rsid w:val="002D2E2F"/>
    <w:rsid w:val="002D4207"/>
    <w:rsid w:val="002E7A21"/>
    <w:rsid w:val="00321111"/>
    <w:rsid w:val="0038057F"/>
    <w:rsid w:val="0038246B"/>
    <w:rsid w:val="00386F89"/>
    <w:rsid w:val="00395555"/>
    <w:rsid w:val="003A26C1"/>
    <w:rsid w:val="003A78C1"/>
    <w:rsid w:val="003A7A03"/>
    <w:rsid w:val="003B06ED"/>
    <w:rsid w:val="003B2A7B"/>
    <w:rsid w:val="003C56BB"/>
    <w:rsid w:val="003C7045"/>
    <w:rsid w:val="003E46D9"/>
    <w:rsid w:val="003F320B"/>
    <w:rsid w:val="00403DC2"/>
    <w:rsid w:val="004060E8"/>
    <w:rsid w:val="00416318"/>
    <w:rsid w:val="00417ED0"/>
    <w:rsid w:val="00431DAC"/>
    <w:rsid w:val="004413B9"/>
    <w:rsid w:val="00441492"/>
    <w:rsid w:val="004478A2"/>
    <w:rsid w:val="004556E3"/>
    <w:rsid w:val="004569BD"/>
    <w:rsid w:val="00456B8A"/>
    <w:rsid w:val="00476C0D"/>
    <w:rsid w:val="0047716F"/>
    <w:rsid w:val="00486629"/>
    <w:rsid w:val="00490C12"/>
    <w:rsid w:val="00491E45"/>
    <w:rsid w:val="00497BED"/>
    <w:rsid w:val="004A61C2"/>
    <w:rsid w:val="004A68FA"/>
    <w:rsid w:val="004A73BF"/>
    <w:rsid w:val="004B31EC"/>
    <w:rsid w:val="004B5F1D"/>
    <w:rsid w:val="004D0BBC"/>
    <w:rsid w:val="004D218C"/>
    <w:rsid w:val="004D6D17"/>
    <w:rsid w:val="004E18FD"/>
    <w:rsid w:val="004F35D5"/>
    <w:rsid w:val="004F6FD5"/>
    <w:rsid w:val="0052013D"/>
    <w:rsid w:val="005245F8"/>
    <w:rsid w:val="005372FC"/>
    <w:rsid w:val="005521D8"/>
    <w:rsid w:val="0056063E"/>
    <w:rsid w:val="005659D2"/>
    <w:rsid w:val="00577757"/>
    <w:rsid w:val="00580A29"/>
    <w:rsid w:val="0059203F"/>
    <w:rsid w:val="00592170"/>
    <w:rsid w:val="005A44BF"/>
    <w:rsid w:val="005B397D"/>
    <w:rsid w:val="005B4CBD"/>
    <w:rsid w:val="005D4644"/>
    <w:rsid w:val="005D5995"/>
    <w:rsid w:val="005E3BF5"/>
    <w:rsid w:val="005F5AE4"/>
    <w:rsid w:val="006001D2"/>
    <w:rsid w:val="00607C81"/>
    <w:rsid w:val="00612F56"/>
    <w:rsid w:val="00613870"/>
    <w:rsid w:val="00613D04"/>
    <w:rsid w:val="00620AD1"/>
    <w:rsid w:val="006226CE"/>
    <w:rsid w:val="00622FDF"/>
    <w:rsid w:val="006232D3"/>
    <w:rsid w:val="00623FBC"/>
    <w:rsid w:val="006526C7"/>
    <w:rsid w:val="00652C74"/>
    <w:rsid w:val="0065314E"/>
    <w:rsid w:val="006621AA"/>
    <w:rsid w:val="00664743"/>
    <w:rsid w:val="0066658E"/>
    <w:rsid w:val="006877B6"/>
    <w:rsid w:val="006A74DC"/>
    <w:rsid w:val="006B053E"/>
    <w:rsid w:val="006C42DB"/>
    <w:rsid w:val="006C7324"/>
    <w:rsid w:val="006D1AD3"/>
    <w:rsid w:val="006D3317"/>
    <w:rsid w:val="006D7D65"/>
    <w:rsid w:val="006F775E"/>
    <w:rsid w:val="0071799F"/>
    <w:rsid w:val="00724C52"/>
    <w:rsid w:val="00732AB7"/>
    <w:rsid w:val="00734513"/>
    <w:rsid w:val="00751400"/>
    <w:rsid w:val="00752060"/>
    <w:rsid w:val="00771302"/>
    <w:rsid w:val="00785EF6"/>
    <w:rsid w:val="00786C53"/>
    <w:rsid w:val="00793757"/>
    <w:rsid w:val="00795DB2"/>
    <w:rsid w:val="007A1ED6"/>
    <w:rsid w:val="007B53B8"/>
    <w:rsid w:val="007B6118"/>
    <w:rsid w:val="007B7D0C"/>
    <w:rsid w:val="007C61A8"/>
    <w:rsid w:val="007D5AC1"/>
    <w:rsid w:val="007D69E5"/>
    <w:rsid w:val="007E6081"/>
    <w:rsid w:val="00815DCC"/>
    <w:rsid w:val="00816FE9"/>
    <w:rsid w:val="008222F7"/>
    <w:rsid w:val="00822CBC"/>
    <w:rsid w:val="00827355"/>
    <w:rsid w:val="00832378"/>
    <w:rsid w:val="00850708"/>
    <w:rsid w:val="00861F16"/>
    <w:rsid w:val="00865EEB"/>
    <w:rsid w:val="00873591"/>
    <w:rsid w:val="00887695"/>
    <w:rsid w:val="008910C1"/>
    <w:rsid w:val="008946D5"/>
    <w:rsid w:val="008A29F7"/>
    <w:rsid w:val="008D463D"/>
    <w:rsid w:val="008D5AE9"/>
    <w:rsid w:val="008F140E"/>
    <w:rsid w:val="008F3B12"/>
    <w:rsid w:val="009065E7"/>
    <w:rsid w:val="00911927"/>
    <w:rsid w:val="00916CC1"/>
    <w:rsid w:val="00951419"/>
    <w:rsid w:val="00957114"/>
    <w:rsid w:val="00971CA2"/>
    <w:rsid w:val="0097289A"/>
    <w:rsid w:val="00983AE3"/>
    <w:rsid w:val="009A0EA9"/>
    <w:rsid w:val="009A1596"/>
    <w:rsid w:val="009B35FD"/>
    <w:rsid w:val="009C68B6"/>
    <w:rsid w:val="009D3274"/>
    <w:rsid w:val="009F1CD1"/>
    <w:rsid w:val="009F2DC1"/>
    <w:rsid w:val="00A057F1"/>
    <w:rsid w:val="00A123C9"/>
    <w:rsid w:val="00A12AC3"/>
    <w:rsid w:val="00A31738"/>
    <w:rsid w:val="00A37E8F"/>
    <w:rsid w:val="00A4613E"/>
    <w:rsid w:val="00A61293"/>
    <w:rsid w:val="00A700D4"/>
    <w:rsid w:val="00A80198"/>
    <w:rsid w:val="00A819C2"/>
    <w:rsid w:val="00A826FE"/>
    <w:rsid w:val="00A87BD2"/>
    <w:rsid w:val="00A87CEC"/>
    <w:rsid w:val="00A92C90"/>
    <w:rsid w:val="00A93039"/>
    <w:rsid w:val="00AB233D"/>
    <w:rsid w:val="00AB7951"/>
    <w:rsid w:val="00AC1299"/>
    <w:rsid w:val="00AD0EBD"/>
    <w:rsid w:val="00AD36AC"/>
    <w:rsid w:val="00AF3BBF"/>
    <w:rsid w:val="00B1170A"/>
    <w:rsid w:val="00B11C41"/>
    <w:rsid w:val="00B17236"/>
    <w:rsid w:val="00B20B3E"/>
    <w:rsid w:val="00B24CA3"/>
    <w:rsid w:val="00B267F5"/>
    <w:rsid w:val="00B2749E"/>
    <w:rsid w:val="00B3059B"/>
    <w:rsid w:val="00B30707"/>
    <w:rsid w:val="00B30918"/>
    <w:rsid w:val="00B4127A"/>
    <w:rsid w:val="00B62F80"/>
    <w:rsid w:val="00B70876"/>
    <w:rsid w:val="00B73862"/>
    <w:rsid w:val="00B92227"/>
    <w:rsid w:val="00B923B3"/>
    <w:rsid w:val="00B9764F"/>
    <w:rsid w:val="00BA018F"/>
    <w:rsid w:val="00BB7100"/>
    <w:rsid w:val="00BD41FD"/>
    <w:rsid w:val="00BD6627"/>
    <w:rsid w:val="00BE34C5"/>
    <w:rsid w:val="00C14989"/>
    <w:rsid w:val="00C25407"/>
    <w:rsid w:val="00C3734D"/>
    <w:rsid w:val="00C751CB"/>
    <w:rsid w:val="00C875D7"/>
    <w:rsid w:val="00C91E9E"/>
    <w:rsid w:val="00CA7B07"/>
    <w:rsid w:val="00CB0577"/>
    <w:rsid w:val="00CB11BD"/>
    <w:rsid w:val="00CB5F47"/>
    <w:rsid w:val="00CD15E6"/>
    <w:rsid w:val="00CF32F1"/>
    <w:rsid w:val="00CF6B3F"/>
    <w:rsid w:val="00D13F83"/>
    <w:rsid w:val="00D21F8A"/>
    <w:rsid w:val="00D278F8"/>
    <w:rsid w:val="00D3445C"/>
    <w:rsid w:val="00D348B0"/>
    <w:rsid w:val="00D50568"/>
    <w:rsid w:val="00D51A5C"/>
    <w:rsid w:val="00D55924"/>
    <w:rsid w:val="00D72677"/>
    <w:rsid w:val="00D743D1"/>
    <w:rsid w:val="00D83470"/>
    <w:rsid w:val="00D84A25"/>
    <w:rsid w:val="00DA082D"/>
    <w:rsid w:val="00DB4667"/>
    <w:rsid w:val="00DB747A"/>
    <w:rsid w:val="00DC216E"/>
    <w:rsid w:val="00DD04C0"/>
    <w:rsid w:val="00DD3B6C"/>
    <w:rsid w:val="00DD6337"/>
    <w:rsid w:val="00DE1645"/>
    <w:rsid w:val="00DF25E9"/>
    <w:rsid w:val="00E053FE"/>
    <w:rsid w:val="00E05802"/>
    <w:rsid w:val="00E06F59"/>
    <w:rsid w:val="00E154C2"/>
    <w:rsid w:val="00E228D6"/>
    <w:rsid w:val="00E41C09"/>
    <w:rsid w:val="00E502A9"/>
    <w:rsid w:val="00E50A29"/>
    <w:rsid w:val="00E55371"/>
    <w:rsid w:val="00E55666"/>
    <w:rsid w:val="00E87239"/>
    <w:rsid w:val="00E93D32"/>
    <w:rsid w:val="00E9456D"/>
    <w:rsid w:val="00E974D4"/>
    <w:rsid w:val="00EA64E4"/>
    <w:rsid w:val="00EB51BE"/>
    <w:rsid w:val="00ED3AF2"/>
    <w:rsid w:val="00EE6C78"/>
    <w:rsid w:val="00F0441F"/>
    <w:rsid w:val="00F33594"/>
    <w:rsid w:val="00F33635"/>
    <w:rsid w:val="00F360ED"/>
    <w:rsid w:val="00F36C14"/>
    <w:rsid w:val="00F406CE"/>
    <w:rsid w:val="00F56394"/>
    <w:rsid w:val="00F635DA"/>
    <w:rsid w:val="00F71756"/>
    <w:rsid w:val="00F73656"/>
    <w:rsid w:val="00F9296A"/>
    <w:rsid w:val="00FA42E4"/>
    <w:rsid w:val="00FB40E4"/>
    <w:rsid w:val="00FB435D"/>
    <w:rsid w:val="00FC05DF"/>
    <w:rsid w:val="00FC6241"/>
    <w:rsid w:val="00FC6C37"/>
    <w:rsid w:val="00FD5515"/>
    <w:rsid w:val="00FD5E57"/>
    <w:rsid w:val="00FD7487"/>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f8f9fd,#f5c30b,#efa82c,#cd9b17,#f7e8c7,#ff8001,#fad431"/>
    </o:shapedefaults>
    <o:shapelayout v:ext="edit">
      <o:idmap v:ext="edit" data="1"/>
    </o:shapelayout>
  </w:shapeDefaults>
  <w:decimalSymbol w:val=","/>
  <w:listSeparator w:val=";"/>
  <w14:docId w14:val="2EF8F747"/>
  <w15:docId w15:val="{0A6993DF-FA2B-4EB0-8498-374352DE2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36AC"/>
    <w:rPr>
      <w:sz w:val="24"/>
      <w:szCs w:val="24"/>
      <w:lang w:val="es-CO" w:eastAsia="ko-KR"/>
    </w:rPr>
  </w:style>
  <w:style w:type="paragraph" w:styleId="Ttulo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
    <w:name w:val="Стиль1"/>
    <w:basedOn w:val="Normal"/>
    <w:rsid w:val="00D278F8"/>
  </w:style>
  <w:style w:type="paragraph" w:styleId="Encabezado">
    <w:name w:val="header"/>
    <w:basedOn w:val="Normal"/>
    <w:link w:val="EncabezadoCar"/>
    <w:uiPriority w:val="99"/>
    <w:rsid w:val="007D5AC1"/>
    <w:pPr>
      <w:tabs>
        <w:tab w:val="center" w:pos="4677"/>
        <w:tab w:val="right" w:pos="9355"/>
      </w:tabs>
    </w:pPr>
  </w:style>
  <w:style w:type="paragraph" w:styleId="Piedepgina">
    <w:name w:val="footer"/>
    <w:basedOn w:val="Normal"/>
    <w:rsid w:val="007D5AC1"/>
    <w:pPr>
      <w:tabs>
        <w:tab w:val="center" w:pos="4677"/>
        <w:tab w:val="right" w:pos="9355"/>
      </w:tabs>
    </w:pPr>
  </w:style>
  <w:style w:type="character" w:customStyle="1" w:styleId="sowc">
    <w:name w:val="sowc"/>
    <w:basedOn w:val="Fuentedeprrafopredeter"/>
    <w:rsid w:val="001A17BC"/>
  </w:style>
  <w:style w:type="character" w:customStyle="1" w:styleId="howc">
    <w:name w:val="howc"/>
    <w:basedOn w:val="Fuentedeprrafopredeter"/>
    <w:rsid w:val="001A17BC"/>
  </w:style>
  <w:style w:type="paragraph" w:customStyle="1" w:styleId="My">
    <w:name w:val="My"/>
    <w:rsid w:val="00277ADB"/>
    <w:rPr>
      <w:rFonts w:ascii="Verdana" w:hAnsi="Verdana" w:cs="Arial"/>
      <w:sz w:val="24"/>
      <w:szCs w:val="24"/>
      <w:lang w:val="uk-UA" w:eastAsia="ko-KR"/>
    </w:rPr>
  </w:style>
  <w:style w:type="character" w:styleId="Hipervnculo">
    <w:name w:val="Hyperlink"/>
    <w:basedOn w:val="Fuentedeprrafopredeter"/>
    <w:rsid w:val="00170756"/>
    <w:rPr>
      <w:color w:val="0000FF"/>
      <w:u w:val="single"/>
    </w:rPr>
  </w:style>
  <w:style w:type="paragraph" w:customStyle="1" w:styleId="MyHeadtitle">
    <w:name w:val="My Head title"/>
    <w:basedOn w:val="Ttulo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Nmerodepgina">
    <w:name w:val="page number"/>
    <w:basedOn w:val="Fuentedeprrafopredeter"/>
    <w:rsid w:val="00F0441F"/>
  </w:style>
  <w:style w:type="paragraph" w:customStyle="1" w:styleId="Level1">
    <w:name w:val="Level 1"/>
    <w:basedOn w:val="TD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D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D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DC1">
    <w:name w:val="toc 1"/>
    <w:basedOn w:val="Normal"/>
    <w:next w:val="Normal"/>
    <w:autoRedefine/>
    <w:rsid w:val="00B70876"/>
    <w:pPr>
      <w:spacing w:after="100"/>
    </w:pPr>
  </w:style>
  <w:style w:type="paragraph" w:styleId="TDC2">
    <w:name w:val="toc 2"/>
    <w:basedOn w:val="Normal"/>
    <w:next w:val="Normal"/>
    <w:autoRedefine/>
    <w:rsid w:val="00B70876"/>
    <w:pPr>
      <w:spacing w:after="100"/>
      <w:ind w:left="240"/>
    </w:pPr>
  </w:style>
  <w:style w:type="paragraph" w:styleId="TDC3">
    <w:name w:val="toc 3"/>
    <w:basedOn w:val="Normal"/>
    <w:next w:val="Normal"/>
    <w:autoRedefine/>
    <w:rsid w:val="00B70876"/>
    <w:pPr>
      <w:spacing w:after="100"/>
      <w:ind w:left="480"/>
    </w:pPr>
  </w:style>
  <w:style w:type="paragraph" w:styleId="Textodeglobo">
    <w:name w:val="Balloon Text"/>
    <w:basedOn w:val="Normal"/>
    <w:link w:val="TextodegloboCar"/>
    <w:rsid w:val="00B70876"/>
    <w:rPr>
      <w:rFonts w:ascii="Tahoma" w:hAnsi="Tahoma" w:cs="Tahoma"/>
      <w:sz w:val="16"/>
      <w:szCs w:val="16"/>
    </w:rPr>
  </w:style>
  <w:style w:type="character" w:customStyle="1" w:styleId="TextodegloboCar">
    <w:name w:val="Texto de globo Car"/>
    <w:basedOn w:val="Fuentedeprrafopredeter"/>
    <w:link w:val="Textodeglobo"/>
    <w:rsid w:val="00B70876"/>
    <w:rPr>
      <w:rFonts w:ascii="Tahoma" w:hAnsi="Tahoma" w:cs="Tahoma"/>
      <w:sz w:val="16"/>
      <w:szCs w:val="16"/>
      <w:lang w:val="uk-UA" w:eastAsia="ko-KR"/>
    </w:rPr>
  </w:style>
  <w:style w:type="paragraph" w:styleId="Prrafodelista">
    <w:name w:val="List Paragraph"/>
    <w:aliases w:val="LISTA,Ha,Resume Title,Bullet List,FooterText,numbered,List Paragraph1,Paragraphe de liste1,lp1,HOJA,Colorful List Accent 1,Colorful List - Accent 11,titulo 3,Lista vistosa - Énfasis 11,Lista vistosa - Énfasis 15,Párrafo,Bolita,BOLADEF"/>
    <w:basedOn w:val="Normal"/>
    <w:link w:val="PrrafodelistaCar"/>
    <w:uiPriority w:val="34"/>
    <w:qFormat/>
    <w:rsid w:val="00A826FE"/>
    <w:pPr>
      <w:ind w:left="720"/>
      <w:contextualSpacing/>
    </w:pPr>
  </w:style>
  <w:style w:type="character" w:customStyle="1" w:styleId="EncabezadoCar">
    <w:name w:val="Encabezado Car"/>
    <w:basedOn w:val="Fuentedeprrafopredeter"/>
    <w:link w:val="Encabezado"/>
    <w:uiPriority w:val="99"/>
    <w:rsid w:val="000C6CA1"/>
    <w:rPr>
      <w:sz w:val="24"/>
      <w:szCs w:val="24"/>
      <w:lang w:val="uk-UA" w:eastAsia="ko-KR"/>
    </w:rPr>
  </w:style>
  <w:style w:type="table" w:styleId="Tablaconcuadrcula">
    <w:name w:val="Table Grid"/>
    <w:basedOn w:val="Tabla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386F89"/>
    <w:rPr>
      <w:color w:val="1A486E" w:themeColor="accent1" w:themeShade="BF"/>
    </w:rPr>
    <w:tblPr>
      <w:tblStyleRowBandSize w:val="1"/>
      <w:tblStyleColBandSize w:val="1"/>
      <w:tblBorders>
        <w:top w:val="single" w:sz="8" w:space="0" w:color="236194" w:themeColor="accent1"/>
        <w:bottom w:val="single" w:sz="8" w:space="0" w:color="236194" w:themeColor="accent1"/>
      </w:tblBorders>
    </w:tblPr>
    <w:tblStylePr w:type="firstRow">
      <w:pPr>
        <w:spacing w:before="0" w:after="0" w:line="240" w:lineRule="auto"/>
      </w:pPr>
      <w:rPr>
        <w:b/>
        <w:bCs/>
      </w:rPr>
      <w:tblPr/>
      <w:tcPr>
        <w:tcBorders>
          <w:top w:val="single" w:sz="8" w:space="0" w:color="236194" w:themeColor="accent1"/>
          <w:left w:val="nil"/>
          <w:bottom w:val="single" w:sz="8" w:space="0" w:color="236194" w:themeColor="accent1"/>
          <w:right w:val="nil"/>
          <w:insideH w:val="nil"/>
          <w:insideV w:val="nil"/>
        </w:tcBorders>
      </w:tcPr>
    </w:tblStylePr>
    <w:tblStylePr w:type="lastRow">
      <w:pPr>
        <w:spacing w:before="0" w:after="0" w:line="240" w:lineRule="auto"/>
      </w:pPr>
      <w:rPr>
        <w:b/>
        <w:bCs/>
      </w:rPr>
      <w:tblPr/>
      <w:tcPr>
        <w:tcBorders>
          <w:top w:val="single" w:sz="8" w:space="0" w:color="236194" w:themeColor="accent1"/>
          <w:left w:val="nil"/>
          <w:bottom w:val="single" w:sz="8" w:space="0" w:color="23619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D8EF" w:themeFill="accent1" w:themeFillTint="3F"/>
      </w:tcPr>
    </w:tblStylePr>
    <w:tblStylePr w:type="band1Horz">
      <w:tblPr/>
      <w:tcPr>
        <w:tcBorders>
          <w:left w:val="nil"/>
          <w:right w:val="nil"/>
          <w:insideH w:val="nil"/>
          <w:insideV w:val="nil"/>
        </w:tcBorders>
        <w:shd w:val="clear" w:color="auto" w:fill="BDD8EF" w:themeFill="accent1" w:themeFillTint="3F"/>
      </w:tcPr>
    </w:tblStylePr>
  </w:style>
  <w:style w:type="table" w:styleId="Listaclara-nfasis1">
    <w:name w:val="Light List Accent 1"/>
    <w:basedOn w:val="Tablanormal"/>
    <w:uiPriority w:val="61"/>
    <w:rsid w:val="00DD04C0"/>
    <w:tblPr>
      <w:tblStyleRowBandSize w:val="1"/>
      <w:tblStyleColBandSize w:val="1"/>
      <w:tblBorders>
        <w:top w:val="single" w:sz="8" w:space="0" w:color="236194" w:themeColor="accent1"/>
        <w:left w:val="single" w:sz="8" w:space="0" w:color="236194" w:themeColor="accent1"/>
        <w:bottom w:val="single" w:sz="8" w:space="0" w:color="236194" w:themeColor="accent1"/>
        <w:right w:val="single" w:sz="8" w:space="0" w:color="236194" w:themeColor="accent1"/>
      </w:tblBorders>
    </w:tblPr>
    <w:tblStylePr w:type="firstRow">
      <w:pPr>
        <w:spacing w:before="0" w:after="0" w:line="240" w:lineRule="auto"/>
      </w:pPr>
      <w:rPr>
        <w:b/>
        <w:bCs/>
        <w:color w:val="FFFFFF" w:themeColor="background1"/>
      </w:rPr>
      <w:tblPr/>
      <w:tcPr>
        <w:shd w:val="clear" w:color="auto" w:fill="236194" w:themeFill="accent1"/>
      </w:tcPr>
    </w:tblStylePr>
    <w:tblStylePr w:type="lastRow">
      <w:pPr>
        <w:spacing w:before="0" w:after="0" w:line="240" w:lineRule="auto"/>
      </w:pPr>
      <w:rPr>
        <w:b/>
        <w:bCs/>
      </w:rPr>
      <w:tblPr/>
      <w:tcPr>
        <w:tcBorders>
          <w:top w:val="double" w:sz="6" w:space="0" w:color="236194" w:themeColor="accent1"/>
          <w:left w:val="single" w:sz="8" w:space="0" w:color="236194" w:themeColor="accent1"/>
          <w:bottom w:val="single" w:sz="8" w:space="0" w:color="236194" w:themeColor="accent1"/>
          <w:right w:val="single" w:sz="8" w:space="0" w:color="236194" w:themeColor="accent1"/>
        </w:tcBorders>
      </w:tcPr>
    </w:tblStylePr>
    <w:tblStylePr w:type="firstCol">
      <w:rPr>
        <w:b/>
        <w:bCs/>
      </w:rPr>
    </w:tblStylePr>
    <w:tblStylePr w:type="lastCol">
      <w:rPr>
        <w:b/>
        <w:bCs/>
      </w:rPr>
    </w:tblStylePr>
    <w:tblStylePr w:type="band1Vert">
      <w:tblPr/>
      <w:tcPr>
        <w:tcBorders>
          <w:top w:val="single" w:sz="8" w:space="0" w:color="236194" w:themeColor="accent1"/>
          <w:left w:val="single" w:sz="8" w:space="0" w:color="236194" w:themeColor="accent1"/>
          <w:bottom w:val="single" w:sz="8" w:space="0" w:color="236194" w:themeColor="accent1"/>
          <w:right w:val="single" w:sz="8" w:space="0" w:color="236194" w:themeColor="accent1"/>
        </w:tcBorders>
      </w:tcPr>
    </w:tblStylePr>
    <w:tblStylePr w:type="band1Horz">
      <w:tblPr/>
      <w:tcPr>
        <w:tcBorders>
          <w:top w:val="single" w:sz="8" w:space="0" w:color="236194" w:themeColor="accent1"/>
          <w:left w:val="single" w:sz="8" w:space="0" w:color="236194" w:themeColor="accent1"/>
          <w:bottom w:val="single" w:sz="8" w:space="0" w:color="236194" w:themeColor="accent1"/>
          <w:right w:val="single" w:sz="8" w:space="0" w:color="236194" w:themeColor="accent1"/>
        </w:tcBorders>
      </w:tcPr>
    </w:tblStylePr>
  </w:style>
  <w:style w:type="table" w:styleId="Listamedia2-nfasis1">
    <w:name w:val="Medium List 2 Accent 1"/>
    <w:basedOn w:val="Tabla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236194" w:themeColor="accent1"/>
        <w:left w:val="single" w:sz="8" w:space="0" w:color="236194" w:themeColor="accent1"/>
        <w:bottom w:val="single" w:sz="8" w:space="0" w:color="236194" w:themeColor="accent1"/>
        <w:right w:val="single" w:sz="8" w:space="0" w:color="236194" w:themeColor="accent1"/>
      </w:tblBorders>
    </w:tblPr>
    <w:tblStylePr w:type="firstRow">
      <w:rPr>
        <w:sz w:val="24"/>
        <w:szCs w:val="24"/>
      </w:rPr>
      <w:tblPr/>
      <w:tcPr>
        <w:tcBorders>
          <w:top w:val="nil"/>
          <w:left w:val="nil"/>
          <w:bottom w:val="single" w:sz="24" w:space="0" w:color="236194" w:themeColor="accent1"/>
          <w:right w:val="nil"/>
          <w:insideH w:val="nil"/>
          <w:insideV w:val="nil"/>
        </w:tcBorders>
        <w:shd w:val="clear" w:color="auto" w:fill="FFFFFF" w:themeFill="background1"/>
      </w:tcPr>
    </w:tblStylePr>
    <w:tblStylePr w:type="lastRow">
      <w:tblPr/>
      <w:tcPr>
        <w:tcBorders>
          <w:top w:val="single" w:sz="8" w:space="0" w:color="23619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6194" w:themeColor="accent1"/>
          <w:insideH w:val="nil"/>
          <w:insideV w:val="nil"/>
        </w:tcBorders>
        <w:shd w:val="clear" w:color="auto" w:fill="FFFFFF" w:themeFill="background1"/>
      </w:tcPr>
    </w:tblStylePr>
    <w:tblStylePr w:type="lastCol">
      <w:tblPr/>
      <w:tcPr>
        <w:tcBorders>
          <w:top w:val="nil"/>
          <w:left w:val="single" w:sz="8" w:space="0" w:color="23619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D8EF" w:themeFill="accent1" w:themeFillTint="3F"/>
      </w:tcPr>
    </w:tblStylePr>
    <w:tblStylePr w:type="band1Horz">
      <w:tblPr/>
      <w:tcPr>
        <w:tcBorders>
          <w:top w:val="nil"/>
          <w:bottom w:val="nil"/>
          <w:insideH w:val="nil"/>
          <w:insideV w:val="nil"/>
        </w:tcBorders>
        <w:shd w:val="clear" w:color="auto" w:fill="BDD8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nfasis1">
    <w:name w:val="Medium Grid 2 Accent 1"/>
    <w:basedOn w:val="Tabla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236194" w:themeColor="accent1"/>
        <w:left w:val="single" w:sz="8" w:space="0" w:color="236194" w:themeColor="accent1"/>
        <w:bottom w:val="single" w:sz="8" w:space="0" w:color="236194" w:themeColor="accent1"/>
        <w:right w:val="single" w:sz="8" w:space="0" w:color="236194" w:themeColor="accent1"/>
        <w:insideH w:val="single" w:sz="8" w:space="0" w:color="236194" w:themeColor="accent1"/>
        <w:insideV w:val="single" w:sz="8" w:space="0" w:color="236194" w:themeColor="accent1"/>
      </w:tblBorders>
    </w:tblPr>
    <w:tcPr>
      <w:shd w:val="clear" w:color="auto" w:fill="BDD8EF" w:themeFill="accent1" w:themeFillTint="3F"/>
    </w:tcPr>
    <w:tblStylePr w:type="firstRow">
      <w:rPr>
        <w:b/>
        <w:bCs/>
        <w:color w:val="000000" w:themeColor="text1"/>
      </w:rPr>
      <w:tblPr/>
      <w:tcPr>
        <w:shd w:val="clear" w:color="auto" w:fill="E4EF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E0F2" w:themeFill="accent1" w:themeFillTint="33"/>
      </w:tcPr>
    </w:tblStylePr>
    <w:tblStylePr w:type="band1Vert">
      <w:tblPr/>
      <w:tcPr>
        <w:shd w:val="clear" w:color="auto" w:fill="7BB2DF" w:themeFill="accent1" w:themeFillTint="7F"/>
      </w:tcPr>
    </w:tblStylePr>
    <w:tblStylePr w:type="band1Horz">
      <w:tblPr/>
      <w:tcPr>
        <w:tcBorders>
          <w:insideH w:val="single" w:sz="6" w:space="0" w:color="236194" w:themeColor="accent1"/>
          <w:insideV w:val="single" w:sz="6" w:space="0" w:color="236194" w:themeColor="accent1"/>
        </w:tcBorders>
        <w:shd w:val="clear" w:color="auto" w:fill="7BB2DF" w:themeFill="accent1" w:themeFillTint="7F"/>
      </w:tcPr>
    </w:tblStylePr>
    <w:tblStylePr w:type="nwCell">
      <w:tblPr/>
      <w:tcPr>
        <w:shd w:val="clear" w:color="auto" w:fill="FFFFFF" w:themeFill="background1"/>
      </w:tcPr>
    </w:tblStylePr>
  </w:style>
  <w:style w:type="table" w:styleId="Cuadrculaclara-nfasis1">
    <w:name w:val="Light Grid Accent 1"/>
    <w:basedOn w:val="Tablanormal"/>
    <w:uiPriority w:val="62"/>
    <w:rsid w:val="00DD04C0"/>
    <w:tblPr>
      <w:tblStyleRowBandSize w:val="1"/>
      <w:tblStyleColBandSize w:val="1"/>
      <w:tblBorders>
        <w:top w:val="single" w:sz="8" w:space="0" w:color="236194" w:themeColor="accent1"/>
        <w:left w:val="single" w:sz="8" w:space="0" w:color="236194" w:themeColor="accent1"/>
        <w:bottom w:val="single" w:sz="8" w:space="0" w:color="236194" w:themeColor="accent1"/>
        <w:right w:val="single" w:sz="8" w:space="0" w:color="236194" w:themeColor="accent1"/>
        <w:insideH w:val="single" w:sz="8" w:space="0" w:color="236194" w:themeColor="accent1"/>
        <w:insideV w:val="single" w:sz="8" w:space="0" w:color="23619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6194" w:themeColor="accent1"/>
          <w:left w:val="single" w:sz="8" w:space="0" w:color="236194" w:themeColor="accent1"/>
          <w:bottom w:val="single" w:sz="18" w:space="0" w:color="236194" w:themeColor="accent1"/>
          <w:right w:val="single" w:sz="8" w:space="0" w:color="236194" w:themeColor="accent1"/>
          <w:insideH w:val="nil"/>
          <w:insideV w:val="single" w:sz="8" w:space="0" w:color="23619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6194" w:themeColor="accent1"/>
          <w:left w:val="single" w:sz="8" w:space="0" w:color="236194" w:themeColor="accent1"/>
          <w:bottom w:val="single" w:sz="8" w:space="0" w:color="236194" w:themeColor="accent1"/>
          <w:right w:val="single" w:sz="8" w:space="0" w:color="236194" w:themeColor="accent1"/>
          <w:insideH w:val="nil"/>
          <w:insideV w:val="single" w:sz="8" w:space="0" w:color="23619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6194" w:themeColor="accent1"/>
          <w:left w:val="single" w:sz="8" w:space="0" w:color="236194" w:themeColor="accent1"/>
          <w:bottom w:val="single" w:sz="8" w:space="0" w:color="236194" w:themeColor="accent1"/>
          <w:right w:val="single" w:sz="8" w:space="0" w:color="236194" w:themeColor="accent1"/>
        </w:tcBorders>
      </w:tcPr>
    </w:tblStylePr>
    <w:tblStylePr w:type="band1Vert">
      <w:tblPr/>
      <w:tcPr>
        <w:tcBorders>
          <w:top w:val="single" w:sz="8" w:space="0" w:color="236194" w:themeColor="accent1"/>
          <w:left w:val="single" w:sz="8" w:space="0" w:color="236194" w:themeColor="accent1"/>
          <w:bottom w:val="single" w:sz="8" w:space="0" w:color="236194" w:themeColor="accent1"/>
          <w:right w:val="single" w:sz="8" w:space="0" w:color="236194" w:themeColor="accent1"/>
        </w:tcBorders>
        <w:shd w:val="clear" w:color="auto" w:fill="BDD8EF" w:themeFill="accent1" w:themeFillTint="3F"/>
      </w:tcPr>
    </w:tblStylePr>
    <w:tblStylePr w:type="band1Horz">
      <w:tblPr/>
      <w:tcPr>
        <w:tcBorders>
          <w:top w:val="single" w:sz="8" w:space="0" w:color="236194" w:themeColor="accent1"/>
          <w:left w:val="single" w:sz="8" w:space="0" w:color="236194" w:themeColor="accent1"/>
          <w:bottom w:val="single" w:sz="8" w:space="0" w:color="236194" w:themeColor="accent1"/>
          <w:right w:val="single" w:sz="8" w:space="0" w:color="236194" w:themeColor="accent1"/>
          <w:insideV w:val="single" w:sz="8" w:space="0" w:color="236194" w:themeColor="accent1"/>
        </w:tcBorders>
        <w:shd w:val="clear" w:color="auto" w:fill="BDD8EF" w:themeFill="accent1" w:themeFillTint="3F"/>
      </w:tcPr>
    </w:tblStylePr>
    <w:tblStylePr w:type="band2Horz">
      <w:tblPr/>
      <w:tcPr>
        <w:tcBorders>
          <w:top w:val="single" w:sz="8" w:space="0" w:color="236194" w:themeColor="accent1"/>
          <w:left w:val="single" w:sz="8" w:space="0" w:color="236194" w:themeColor="accent1"/>
          <w:bottom w:val="single" w:sz="8" w:space="0" w:color="236194" w:themeColor="accent1"/>
          <w:right w:val="single" w:sz="8" w:space="0" w:color="236194" w:themeColor="accent1"/>
          <w:insideV w:val="single" w:sz="8" w:space="0" w:color="236194" w:themeColor="accent1"/>
        </w:tcBorders>
      </w:tcPr>
    </w:tblStylePr>
  </w:style>
  <w:style w:type="character" w:customStyle="1" w:styleId="PrrafodelistaCar">
    <w:name w:val="Párrafo de lista Car"/>
    <w:aliases w:val="LISTA Car,Ha Car,Resume Title Car,Bullet List Car,FooterText Car,numbered Car,List Paragraph1 Car,Paragraphe de liste1 Car,lp1 Car,HOJA Car,Colorful List Accent 1 Car,Colorful List - Accent 11 Car,titulo 3 Car,Párrafo Car,Bolita Car"/>
    <w:link w:val="Prrafodelista"/>
    <w:uiPriority w:val="34"/>
    <w:qFormat/>
    <w:rsid w:val="006C42DB"/>
    <w:rPr>
      <w:sz w:val="24"/>
      <w:szCs w:val="24"/>
      <w:lang w:eastAsia="ko-KR"/>
    </w:rPr>
  </w:style>
  <w:style w:type="paragraph" w:styleId="Sinespaciado">
    <w:name w:val="No Spacing"/>
    <w:link w:val="SinespaciadoCar"/>
    <w:uiPriority w:val="1"/>
    <w:qFormat/>
    <w:rsid w:val="001E5E1E"/>
    <w:rPr>
      <w:rFonts w:asciiTheme="minorHAnsi" w:eastAsiaTheme="minorEastAsia" w:hAnsiTheme="minorHAnsi" w:cstheme="minorBidi"/>
      <w:sz w:val="22"/>
      <w:szCs w:val="22"/>
      <w:lang w:val="es-CO" w:eastAsia="es-CO"/>
    </w:rPr>
  </w:style>
  <w:style w:type="character" w:customStyle="1" w:styleId="SinespaciadoCar">
    <w:name w:val="Sin espaciado Car"/>
    <w:basedOn w:val="Fuentedeprrafopredeter"/>
    <w:link w:val="Sinespaciado"/>
    <w:uiPriority w:val="1"/>
    <w:rsid w:val="001E5E1E"/>
    <w:rPr>
      <w:rFonts w:asciiTheme="minorHAnsi" w:eastAsiaTheme="minorEastAsia" w:hAnsiTheme="minorHAnsi" w:cstheme="minorBidi"/>
      <w:sz w:val="22"/>
      <w:szCs w:val="22"/>
      <w:lang w:val="es-CO" w:eastAsia="es-CO"/>
    </w:rPr>
  </w:style>
  <w:style w:type="paragraph" w:styleId="NormalWeb">
    <w:name w:val="Normal (Web)"/>
    <w:basedOn w:val="Normal"/>
    <w:uiPriority w:val="99"/>
    <w:semiHidden/>
    <w:unhideWhenUsed/>
    <w:rsid w:val="0004585B"/>
    <w:pPr>
      <w:spacing w:before="100" w:beforeAutospacing="1" w:after="100" w:afterAutospacing="1"/>
    </w:pPr>
    <w:rPr>
      <w:rFonts w:eastAsia="Times New Roman"/>
      <w:lang w:eastAsia="es-CO"/>
    </w:rPr>
  </w:style>
  <w:style w:type="paragraph" w:styleId="TtuloTDC">
    <w:name w:val="TOC Heading"/>
    <w:basedOn w:val="Ttulo1"/>
    <w:next w:val="Normal"/>
    <w:uiPriority w:val="39"/>
    <w:unhideWhenUsed/>
    <w:qFormat/>
    <w:rsid w:val="004D218C"/>
    <w:pPr>
      <w:keepLines/>
      <w:spacing w:after="0" w:line="259" w:lineRule="auto"/>
      <w:outlineLvl w:val="9"/>
    </w:pPr>
    <w:rPr>
      <w:rFonts w:asciiTheme="majorHAnsi" w:eastAsiaTheme="majorEastAsia" w:hAnsiTheme="majorHAnsi" w:cstheme="majorBidi"/>
      <w:b w:val="0"/>
      <w:bCs w:val="0"/>
      <w:color w:val="1A486E" w:themeColor="accent1" w:themeShade="BF"/>
      <w:kern w:val="0"/>
      <w:lang w:eastAsia="es-CO"/>
    </w:rPr>
  </w:style>
  <w:style w:type="paragraph" w:styleId="Citadestacada">
    <w:name w:val="Intense Quote"/>
    <w:basedOn w:val="Normal"/>
    <w:next w:val="Normal"/>
    <w:link w:val="CitadestacadaCar"/>
    <w:uiPriority w:val="30"/>
    <w:qFormat/>
    <w:rsid w:val="00171E39"/>
    <w:pPr>
      <w:pBdr>
        <w:top w:val="single" w:sz="4" w:space="10" w:color="236194" w:themeColor="accent1"/>
        <w:bottom w:val="single" w:sz="4" w:space="10" w:color="236194" w:themeColor="accent1"/>
      </w:pBdr>
      <w:spacing w:before="360" w:after="360"/>
      <w:ind w:left="864" w:right="864"/>
      <w:jc w:val="center"/>
    </w:pPr>
    <w:rPr>
      <w:i/>
      <w:iCs/>
      <w:color w:val="236194" w:themeColor="accent1"/>
    </w:rPr>
  </w:style>
  <w:style w:type="character" w:customStyle="1" w:styleId="CitadestacadaCar">
    <w:name w:val="Cita destacada Car"/>
    <w:basedOn w:val="Fuentedeprrafopredeter"/>
    <w:link w:val="Citadestacada"/>
    <w:uiPriority w:val="30"/>
    <w:rsid w:val="00171E39"/>
    <w:rPr>
      <w:i/>
      <w:iCs/>
      <w:color w:val="236194" w:themeColor="accent1"/>
      <w:sz w:val="24"/>
      <w:szCs w:val="24"/>
      <w:lang w:val="es-CO" w:eastAsia="ko-KR"/>
    </w:rPr>
  </w:style>
  <w:style w:type="character" w:styleId="Refdecomentario">
    <w:name w:val="annotation reference"/>
    <w:basedOn w:val="Fuentedeprrafopredeter"/>
    <w:semiHidden/>
    <w:unhideWhenUsed/>
    <w:rsid w:val="002214F7"/>
    <w:rPr>
      <w:sz w:val="16"/>
      <w:szCs w:val="16"/>
    </w:rPr>
  </w:style>
  <w:style w:type="paragraph" w:styleId="Textocomentario">
    <w:name w:val="annotation text"/>
    <w:basedOn w:val="Normal"/>
    <w:link w:val="TextocomentarioCar"/>
    <w:semiHidden/>
    <w:unhideWhenUsed/>
    <w:rsid w:val="002214F7"/>
    <w:rPr>
      <w:sz w:val="20"/>
      <w:szCs w:val="20"/>
    </w:rPr>
  </w:style>
  <w:style w:type="character" w:customStyle="1" w:styleId="TextocomentarioCar">
    <w:name w:val="Texto comentario Car"/>
    <w:basedOn w:val="Fuentedeprrafopredeter"/>
    <w:link w:val="Textocomentario"/>
    <w:semiHidden/>
    <w:rsid w:val="002214F7"/>
    <w:rPr>
      <w:lang w:val="es-CO" w:eastAsia="ko-KR"/>
    </w:rPr>
  </w:style>
  <w:style w:type="paragraph" w:styleId="Asuntodelcomentario">
    <w:name w:val="annotation subject"/>
    <w:basedOn w:val="Textocomentario"/>
    <w:next w:val="Textocomentario"/>
    <w:link w:val="AsuntodelcomentarioCar"/>
    <w:semiHidden/>
    <w:unhideWhenUsed/>
    <w:rsid w:val="002214F7"/>
    <w:rPr>
      <w:b/>
      <w:bCs/>
    </w:rPr>
  </w:style>
  <w:style w:type="character" w:customStyle="1" w:styleId="AsuntodelcomentarioCar">
    <w:name w:val="Asunto del comentario Car"/>
    <w:basedOn w:val="TextocomentarioCar"/>
    <w:link w:val="Asuntodelcomentario"/>
    <w:semiHidden/>
    <w:rsid w:val="002214F7"/>
    <w:rPr>
      <w:b/>
      <w:bCs/>
      <w:lang w:val="es-CO"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39524">
      <w:bodyDiv w:val="1"/>
      <w:marLeft w:val="0"/>
      <w:marRight w:val="0"/>
      <w:marTop w:val="0"/>
      <w:marBottom w:val="0"/>
      <w:divBdr>
        <w:top w:val="none" w:sz="0" w:space="0" w:color="auto"/>
        <w:left w:val="none" w:sz="0" w:space="0" w:color="auto"/>
        <w:bottom w:val="none" w:sz="0" w:space="0" w:color="auto"/>
        <w:right w:val="none" w:sz="0" w:space="0" w:color="auto"/>
      </w:divBdr>
      <w:divsChild>
        <w:div w:id="1227649261">
          <w:marLeft w:val="547"/>
          <w:marRight w:val="0"/>
          <w:marTop w:val="0"/>
          <w:marBottom w:val="0"/>
          <w:divBdr>
            <w:top w:val="none" w:sz="0" w:space="0" w:color="auto"/>
            <w:left w:val="none" w:sz="0" w:space="0" w:color="auto"/>
            <w:bottom w:val="none" w:sz="0" w:space="0" w:color="auto"/>
            <w:right w:val="none" w:sz="0" w:space="0" w:color="auto"/>
          </w:divBdr>
        </w:div>
        <w:div w:id="1264605734">
          <w:marLeft w:val="547"/>
          <w:marRight w:val="0"/>
          <w:marTop w:val="0"/>
          <w:marBottom w:val="0"/>
          <w:divBdr>
            <w:top w:val="none" w:sz="0" w:space="0" w:color="auto"/>
            <w:left w:val="none" w:sz="0" w:space="0" w:color="auto"/>
            <w:bottom w:val="none" w:sz="0" w:space="0" w:color="auto"/>
            <w:right w:val="none" w:sz="0" w:space="0" w:color="auto"/>
          </w:divBdr>
        </w:div>
      </w:divsChild>
    </w:div>
    <w:div w:id="229467076">
      <w:bodyDiv w:val="1"/>
      <w:marLeft w:val="0"/>
      <w:marRight w:val="0"/>
      <w:marTop w:val="0"/>
      <w:marBottom w:val="0"/>
      <w:divBdr>
        <w:top w:val="none" w:sz="0" w:space="0" w:color="auto"/>
        <w:left w:val="none" w:sz="0" w:space="0" w:color="auto"/>
        <w:bottom w:val="none" w:sz="0" w:space="0" w:color="auto"/>
        <w:right w:val="none" w:sz="0" w:space="0" w:color="auto"/>
      </w:divBdr>
    </w:div>
    <w:div w:id="447891358">
      <w:bodyDiv w:val="1"/>
      <w:marLeft w:val="0"/>
      <w:marRight w:val="0"/>
      <w:marTop w:val="0"/>
      <w:marBottom w:val="0"/>
      <w:divBdr>
        <w:top w:val="none" w:sz="0" w:space="0" w:color="auto"/>
        <w:left w:val="none" w:sz="0" w:space="0" w:color="auto"/>
        <w:bottom w:val="none" w:sz="0" w:space="0" w:color="auto"/>
        <w:right w:val="none" w:sz="0" w:space="0" w:color="auto"/>
      </w:divBdr>
    </w:div>
    <w:div w:id="580142522">
      <w:bodyDiv w:val="1"/>
      <w:marLeft w:val="0"/>
      <w:marRight w:val="0"/>
      <w:marTop w:val="0"/>
      <w:marBottom w:val="0"/>
      <w:divBdr>
        <w:top w:val="none" w:sz="0" w:space="0" w:color="auto"/>
        <w:left w:val="none" w:sz="0" w:space="0" w:color="auto"/>
        <w:bottom w:val="none" w:sz="0" w:space="0" w:color="auto"/>
        <w:right w:val="none" w:sz="0" w:space="0" w:color="auto"/>
      </w:divBdr>
    </w:div>
    <w:div w:id="846873084">
      <w:bodyDiv w:val="1"/>
      <w:marLeft w:val="0"/>
      <w:marRight w:val="0"/>
      <w:marTop w:val="0"/>
      <w:marBottom w:val="0"/>
      <w:divBdr>
        <w:top w:val="none" w:sz="0" w:space="0" w:color="auto"/>
        <w:left w:val="none" w:sz="0" w:space="0" w:color="auto"/>
        <w:bottom w:val="none" w:sz="0" w:space="0" w:color="auto"/>
        <w:right w:val="none" w:sz="0" w:space="0" w:color="auto"/>
      </w:divBdr>
    </w:div>
    <w:div w:id="893469389">
      <w:bodyDiv w:val="1"/>
      <w:marLeft w:val="0"/>
      <w:marRight w:val="0"/>
      <w:marTop w:val="0"/>
      <w:marBottom w:val="0"/>
      <w:divBdr>
        <w:top w:val="none" w:sz="0" w:space="0" w:color="auto"/>
        <w:left w:val="none" w:sz="0" w:space="0" w:color="auto"/>
        <w:bottom w:val="none" w:sz="0" w:space="0" w:color="auto"/>
        <w:right w:val="none" w:sz="0" w:space="0" w:color="auto"/>
      </w:divBdr>
    </w:div>
    <w:div w:id="960497005">
      <w:bodyDiv w:val="1"/>
      <w:marLeft w:val="0"/>
      <w:marRight w:val="0"/>
      <w:marTop w:val="0"/>
      <w:marBottom w:val="0"/>
      <w:divBdr>
        <w:top w:val="none" w:sz="0" w:space="0" w:color="auto"/>
        <w:left w:val="none" w:sz="0" w:space="0" w:color="auto"/>
        <w:bottom w:val="none" w:sz="0" w:space="0" w:color="auto"/>
        <w:right w:val="none" w:sz="0" w:space="0" w:color="auto"/>
      </w:divBdr>
      <w:divsChild>
        <w:div w:id="655960255">
          <w:marLeft w:val="547"/>
          <w:marRight w:val="0"/>
          <w:marTop w:val="0"/>
          <w:marBottom w:val="0"/>
          <w:divBdr>
            <w:top w:val="none" w:sz="0" w:space="0" w:color="auto"/>
            <w:left w:val="none" w:sz="0" w:space="0" w:color="auto"/>
            <w:bottom w:val="none" w:sz="0" w:space="0" w:color="auto"/>
            <w:right w:val="none" w:sz="0" w:space="0" w:color="auto"/>
          </w:divBdr>
        </w:div>
        <w:div w:id="1059473232">
          <w:marLeft w:val="1166"/>
          <w:marRight w:val="0"/>
          <w:marTop w:val="0"/>
          <w:marBottom w:val="0"/>
          <w:divBdr>
            <w:top w:val="none" w:sz="0" w:space="0" w:color="auto"/>
            <w:left w:val="none" w:sz="0" w:space="0" w:color="auto"/>
            <w:bottom w:val="none" w:sz="0" w:space="0" w:color="auto"/>
            <w:right w:val="none" w:sz="0" w:space="0" w:color="auto"/>
          </w:divBdr>
        </w:div>
        <w:div w:id="1804732020">
          <w:marLeft w:val="1166"/>
          <w:marRight w:val="0"/>
          <w:marTop w:val="0"/>
          <w:marBottom w:val="0"/>
          <w:divBdr>
            <w:top w:val="none" w:sz="0" w:space="0" w:color="auto"/>
            <w:left w:val="none" w:sz="0" w:space="0" w:color="auto"/>
            <w:bottom w:val="none" w:sz="0" w:space="0" w:color="auto"/>
            <w:right w:val="none" w:sz="0" w:space="0" w:color="auto"/>
          </w:divBdr>
        </w:div>
        <w:div w:id="729186061">
          <w:marLeft w:val="1166"/>
          <w:marRight w:val="0"/>
          <w:marTop w:val="0"/>
          <w:marBottom w:val="0"/>
          <w:divBdr>
            <w:top w:val="none" w:sz="0" w:space="0" w:color="auto"/>
            <w:left w:val="none" w:sz="0" w:space="0" w:color="auto"/>
            <w:bottom w:val="none" w:sz="0" w:space="0" w:color="auto"/>
            <w:right w:val="none" w:sz="0" w:space="0" w:color="auto"/>
          </w:divBdr>
        </w:div>
        <w:div w:id="994186601">
          <w:marLeft w:val="547"/>
          <w:marRight w:val="0"/>
          <w:marTop w:val="0"/>
          <w:marBottom w:val="0"/>
          <w:divBdr>
            <w:top w:val="none" w:sz="0" w:space="0" w:color="auto"/>
            <w:left w:val="none" w:sz="0" w:space="0" w:color="auto"/>
            <w:bottom w:val="none" w:sz="0" w:space="0" w:color="auto"/>
            <w:right w:val="none" w:sz="0" w:space="0" w:color="auto"/>
          </w:divBdr>
        </w:div>
        <w:div w:id="1868372057">
          <w:marLeft w:val="1166"/>
          <w:marRight w:val="0"/>
          <w:marTop w:val="0"/>
          <w:marBottom w:val="0"/>
          <w:divBdr>
            <w:top w:val="none" w:sz="0" w:space="0" w:color="auto"/>
            <w:left w:val="none" w:sz="0" w:space="0" w:color="auto"/>
            <w:bottom w:val="none" w:sz="0" w:space="0" w:color="auto"/>
            <w:right w:val="none" w:sz="0" w:space="0" w:color="auto"/>
          </w:divBdr>
        </w:div>
        <w:div w:id="746265203">
          <w:marLeft w:val="1166"/>
          <w:marRight w:val="0"/>
          <w:marTop w:val="0"/>
          <w:marBottom w:val="0"/>
          <w:divBdr>
            <w:top w:val="none" w:sz="0" w:space="0" w:color="auto"/>
            <w:left w:val="none" w:sz="0" w:space="0" w:color="auto"/>
            <w:bottom w:val="none" w:sz="0" w:space="0" w:color="auto"/>
            <w:right w:val="none" w:sz="0" w:space="0" w:color="auto"/>
          </w:divBdr>
        </w:div>
        <w:div w:id="717705563">
          <w:marLeft w:val="547"/>
          <w:marRight w:val="0"/>
          <w:marTop w:val="0"/>
          <w:marBottom w:val="0"/>
          <w:divBdr>
            <w:top w:val="none" w:sz="0" w:space="0" w:color="auto"/>
            <w:left w:val="none" w:sz="0" w:space="0" w:color="auto"/>
            <w:bottom w:val="none" w:sz="0" w:space="0" w:color="auto"/>
            <w:right w:val="none" w:sz="0" w:space="0" w:color="auto"/>
          </w:divBdr>
        </w:div>
        <w:div w:id="829174431">
          <w:marLeft w:val="1166"/>
          <w:marRight w:val="0"/>
          <w:marTop w:val="0"/>
          <w:marBottom w:val="0"/>
          <w:divBdr>
            <w:top w:val="none" w:sz="0" w:space="0" w:color="auto"/>
            <w:left w:val="none" w:sz="0" w:space="0" w:color="auto"/>
            <w:bottom w:val="none" w:sz="0" w:space="0" w:color="auto"/>
            <w:right w:val="none" w:sz="0" w:space="0" w:color="auto"/>
          </w:divBdr>
        </w:div>
        <w:div w:id="367725196">
          <w:marLeft w:val="1166"/>
          <w:marRight w:val="0"/>
          <w:marTop w:val="0"/>
          <w:marBottom w:val="0"/>
          <w:divBdr>
            <w:top w:val="none" w:sz="0" w:space="0" w:color="auto"/>
            <w:left w:val="none" w:sz="0" w:space="0" w:color="auto"/>
            <w:bottom w:val="none" w:sz="0" w:space="0" w:color="auto"/>
            <w:right w:val="none" w:sz="0" w:space="0" w:color="auto"/>
          </w:divBdr>
        </w:div>
      </w:divsChild>
    </w:div>
    <w:div w:id="975717438">
      <w:bodyDiv w:val="1"/>
      <w:marLeft w:val="0"/>
      <w:marRight w:val="0"/>
      <w:marTop w:val="0"/>
      <w:marBottom w:val="0"/>
      <w:divBdr>
        <w:top w:val="none" w:sz="0" w:space="0" w:color="auto"/>
        <w:left w:val="none" w:sz="0" w:space="0" w:color="auto"/>
        <w:bottom w:val="none" w:sz="0" w:space="0" w:color="auto"/>
        <w:right w:val="none" w:sz="0" w:space="0" w:color="auto"/>
      </w:divBdr>
    </w:div>
    <w:div w:id="992102819">
      <w:bodyDiv w:val="1"/>
      <w:marLeft w:val="0"/>
      <w:marRight w:val="0"/>
      <w:marTop w:val="0"/>
      <w:marBottom w:val="0"/>
      <w:divBdr>
        <w:top w:val="none" w:sz="0" w:space="0" w:color="auto"/>
        <w:left w:val="none" w:sz="0" w:space="0" w:color="auto"/>
        <w:bottom w:val="none" w:sz="0" w:space="0" w:color="auto"/>
        <w:right w:val="none" w:sz="0" w:space="0" w:color="auto"/>
      </w:divBdr>
    </w:div>
    <w:div w:id="1036464831">
      <w:bodyDiv w:val="1"/>
      <w:marLeft w:val="0"/>
      <w:marRight w:val="0"/>
      <w:marTop w:val="0"/>
      <w:marBottom w:val="0"/>
      <w:divBdr>
        <w:top w:val="none" w:sz="0" w:space="0" w:color="auto"/>
        <w:left w:val="none" w:sz="0" w:space="0" w:color="auto"/>
        <w:bottom w:val="none" w:sz="0" w:space="0" w:color="auto"/>
        <w:right w:val="none" w:sz="0" w:space="0" w:color="auto"/>
      </w:divBdr>
    </w:div>
    <w:div w:id="1071123486">
      <w:bodyDiv w:val="1"/>
      <w:marLeft w:val="0"/>
      <w:marRight w:val="0"/>
      <w:marTop w:val="0"/>
      <w:marBottom w:val="0"/>
      <w:divBdr>
        <w:top w:val="none" w:sz="0" w:space="0" w:color="auto"/>
        <w:left w:val="none" w:sz="0" w:space="0" w:color="auto"/>
        <w:bottom w:val="none" w:sz="0" w:space="0" w:color="auto"/>
        <w:right w:val="none" w:sz="0" w:space="0" w:color="auto"/>
      </w:divBdr>
    </w:div>
    <w:div w:id="1138229835">
      <w:bodyDiv w:val="1"/>
      <w:marLeft w:val="0"/>
      <w:marRight w:val="0"/>
      <w:marTop w:val="0"/>
      <w:marBottom w:val="0"/>
      <w:divBdr>
        <w:top w:val="none" w:sz="0" w:space="0" w:color="auto"/>
        <w:left w:val="none" w:sz="0" w:space="0" w:color="auto"/>
        <w:bottom w:val="none" w:sz="0" w:space="0" w:color="auto"/>
        <w:right w:val="none" w:sz="0" w:space="0" w:color="auto"/>
      </w:divBdr>
    </w:div>
    <w:div w:id="1172405442">
      <w:bodyDiv w:val="1"/>
      <w:marLeft w:val="0"/>
      <w:marRight w:val="0"/>
      <w:marTop w:val="0"/>
      <w:marBottom w:val="0"/>
      <w:divBdr>
        <w:top w:val="none" w:sz="0" w:space="0" w:color="auto"/>
        <w:left w:val="none" w:sz="0" w:space="0" w:color="auto"/>
        <w:bottom w:val="none" w:sz="0" w:space="0" w:color="auto"/>
        <w:right w:val="none" w:sz="0" w:space="0" w:color="auto"/>
      </w:divBdr>
    </w:div>
    <w:div w:id="1268808759">
      <w:bodyDiv w:val="1"/>
      <w:marLeft w:val="0"/>
      <w:marRight w:val="0"/>
      <w:marTop w:val="0"/>
      <w:marBottom w:val="0"/>
      <w:divBdr>
        <w:top w:val="none" w:sz="0" w:space="0" w:color="auto"/>
        <w:left w:val="none" w:sz="0" w:space="0" w:color="auto"/>
        <w:bottom w:val="none" w:sz="0" w:space="0" w:color="auto"/>
        <w:right w:val="none" w:sz="0" w:space="0" w:color="auto"/>
      </w:divBdr>
    </w:div>
    <w:div w:id="1285162360">
      <w:bodyDiv w:val="1"/>
      <w:marLeft w:val="0"/>
      <w:marRight w:val="0"/>
      <w:marTop w:val="0"/>
      <w:marBottom w:val="0"/>
      <w:divBdr>
        <w:top w:val="none" w:sz="0" w:space="0" w:color="auto"/>
        <w:left w:val="none" w:sz="0" w:space="0" w:color="auto"/>
        <w:bottom w:val="none" w:sz="0" w:space="0" w:color="auto"/>
        <w:right w:val="none" w:sz="0" w:space="0" w:color="auto"/>
      </w:divBdr>
    </w:div>
    <w:div w:id="1289818947">
      <w:bodyDiv w:val="1"/>
      <w:marLeft w:val="0"/>
      <w:marRight w:val="0"/>
      <w:marTop w:val="0"/>
      <w:marBottom w:val="0"/>
      <w:divBdr>
        <w:top w:val="none" w:sz="0" w:space="0" w:color="auto"/>
        <w:left w:val="none" w:sz="0" w:space="0" w:color="auto"/>
        <w:bottom w:val="none" w:sz="0" w:space="0" w:color="auto"/>
        <w:right w:val="none" w:sz="0" w:space="0" w:color="auto"/>
      </w:divBdr>
    </w:div>
    <w:div w:id="1306085043">
      <w:bodyDiv w:val="1"/>
      <w:marLeft w:val="0"/>
      <w:marRight w:val="0"/>
      <w:marTop w:val="0"/>
      <w:marBottom w:val="0"/>
      <w:divBdr>
        <w:top w:val="none" w:sz="0" w:space="0" w:color="auto"/>
        <w:left w:val="none" w:sz="0" w:space="0" w:color="auto"/>
        <w:bottom w:val="none" w:sz="0" w:space="0" w:color="auto"/>
        <w:right w:val="none" w:sz="0" w:space="0" w:color="auto"/>
      </w:divBdr>
    </w:div>
    <w:div w:id="1333996749">
      <w:bodyDiv w:val="1"/>
      <w:marLeft w:val="0"/>
      <w:marRight w:val="0"/>
      <w:marTop w:val="0"/>
      <w:marBottom w:val="0"/>
      <w:divBdr>
        <w:top w:val="none" w:sz="0" w:space="0" w:color="auto"/>
        <w:left w:val="none" w:sz="0" w:space="0" w:color="auto"/>
        <w:bottom w:val="none" w:sz="0" w:space="0" w:color="auto"/>
        <w:right w:val="none" w:sz="0" w:space="0" w:color="auto"/>
      </w:divBdr>
    </w:div>
    <w:div w:id="1336346717">
      <w:bodyDiv w:val="1"/>
      <w:marLeft w:val="0"/>
      <w:marRight w:val="0"/>
      <w:marTop w:val="0"/>
      <w:marBottom w:val="0"/>
      <w:divBdr>
        <w:top w:val="none" w:sz="0" w:space="0" w:color="auto"/>
        <w:left w:val="none" w:sz="0" w:space="0" w:color="auto"/>
        <w:bottom w:val="none" w:sz="0" w:space="0" w:color="auto"/>
        <w:right w:val="none" w:sz="0" w:space="0" w:color="auto"/>
      </w:divBdr>
    </w:div>
    <w:div w:id="1481074352">
      <w:bodyDiv w:val="1"/>
      <w:marLeft w:val="0"/>
      <w:marRight w:val="0"/>
      <w:marTop w:val="0"/>
      <w:marBottom w:val="0"/>
      <w:divBdr>
        <w:top w:val="none" w:sz="0" w:space="0" w:color="auto"/>
        <w:left w:val="none" w:sz="0" w:space="0" w:color="auto"/>
        <w:bottom w:val="none" w:sz="0" w:space="0" w:color="auto"/>
        <w:right w:val="none" w:sz="0" w:space="0" w:color="auto"/>
      </w:divBdr>
    </w:div>
    <w:div w:id="1574395501">
      <w:bodyDiv w:val="1"/>
      <w:marLeft w:val="0"/>
      <w:marRight w:val="0"/>
      <w:marTop w:val="0"/>
      <w:marBottom w:val="0"/>
      <w:divBdr>
        <w:top w:val="none" w:sz="0" w:space="0" w:color="auto"/>
        <w:left w:val="none" w:sz="0" w:space="0" w:color="auto"/>
        <w:bottom w:val="none" w:sz="0" w:space="0" w:color="auto"/>
        <w:right w:val="none" w:sz="0" w:space="0" w:color="auto"/>
      </w:divBdr>
    </w:div>
    <w:div w:id="1606503088">
      <w:bodyDiv w:val="1"/>
      <w:marLeft w:val="0"/>
      <w:marRight w:val="0"/>
      <w:marTop w:val="0"/>
      <w:marBottom w:val="0"/>
      <w:divBdr>
        <w:top w:val="none" w:sz="0" w:space="0" w:color="auto"/>
        <w:left w:val="none" w:sz="0" w:space="0" w:color="auto"/>
        <w:bottom w:val="none" w:sz="0" w:space="0" w:color="auto"/>
        <w:right w:val="none" w:sz="0" w:space="0" w:color="auto"/>
      </w:divBdr>
      <w:divsChild>
        <w:div w:id="130902774">
          <w:marLeft w:val="547"/>
          <w:marRight w:val="0"/>
          <w:marTop w:val="0"/>
          <w:marBottom w:val="0"/>
          <w:divBdr>
            <w:top w:val="none" w:sz="0" w:space="0" w:color="auto"/>
            <w:left w:val="none" w:sz="0" w:space="0" w:color="auto"/>
            <w:bottom w:val="none" w:sz="0" w:space="0" w:color="auto"/>
            <w:right w:val="none" w:sz="0" w:space="0" w:color="auto"/>
          </w:divBdr>
        </w:div>
        <w:div w:id="2112964698">
          <w:marLeft w:val="1166"/>
          <w:marRight w:val="0"/>
          <w:marTop w:val="0"/>
          <w:marBottom w:val="0"/>
          <w:divBdr>
            <w:top w:val="none" w:sz="0" w:space="0" w:color="auto"/>
            <w:left w:val="none" w:sz="0" w:space="0" w:color="auto"/>
            <w:bottom w:val="none" w:sz="0" w:space="0" w:color="auto"/>
            <w:right w:val="none" w:sz="0" w:space="0" w:color="auto"/>
          </w:divBdr>
        </w:div>
        <w:div w:id="1244488329">
          <w:marLeft w:val="1166"/>
          <w:marRight w:val="0"/>
          <w:marTop w:val="0"/>
          <w:marBottom w:val="0"/>
          <w:divBdr>
            <w:top w:val="none" w:sz="0" w:space="0" w:color="auto"/>
            <w:left w:val="none" w:sz="0" w:space="0" w:color="auto"/>
            <w:bottom w:val="none" w:sz="0" w:space="0" w:color="auto"/>
            <w:right w:val="none" w:sz="0" w:space="0" w:color="auto"/>
          </w:divBdr>
        </w:div>
        <w:div w:id="1467316663">
          <w:marLeft w:val="547"/>
          <w:marRight w:val="0"/>
          <w:marTop w:val="0"/>
          <w:marBottom w:val="0"/>
          <w:divBdr>
            <w:top w:val="none" w:sz="0" w:space="0" w:color="auto"/>
            <w:left w:val="none" w:sz="0" w:space="0" w:color="auto"/>
            <w:bottom w:val="none" w:sz="0" w:space="0" w:color="auto"/>
            <w:right w:val="none" w:sz="0" w:space="0" w:color="auto"/>
          </w:divBdr>
        </w:div>
        <w:div w:id="192229541">
          <w:marLeft w:val="1166"/>
          <w:marRight w:val="0"/>
          <w:marTop w:val="0"/>
          <w:marBottom w:val="0"/>
          <w:divBdr>
            <w:top w:val="none" w:sz="0" w:space="0" w:color="auto"/>
            <w:left w:val="none" w:sz="0" w:space="0" w:color="auto"/>
            <w:bottom w:val="none" w:sz="0" w:space="0" w:color="auto"/>
            <w:right w:val="none" w:sz="0" w:space="0" w:color="auto"/>
          </w:divBdr>
        </w:div>
        <w:div w:id="965158519">
          <w:marLeft w:val="547"/>
          <w:marRight w:val="0"/>
          <w:marTop w:val="0"/>
          <w:marBottom w:val="0"/>
          <w:divBdr>
            <w:top w:val="none" w:sz="0" w:space="0" w:color="auto"/>
            <w:left w:val="none" w:sz="0" w:space="0" w:color="auto"/>
            <w:bottom w:val="none" w:sz="0" w:space="0" w:color="auto"/>
            <w:right w:val="none" w:sz="0" w:space="0" w:color="auto"/>
          </w:divBdr>
        </w:div>
        <w:div w:id="1078753065">
          <w:marLeft w:val="1166"/>
          <w:marRight w:val="0"/>
          <w:marTop w:val="0"/>
          <w:marBottom w:val="0"/>
          <w:divBdr>
            <w:top w:val="none" w:sz="0" w:space="0" w:color="auto"/>
            <w:left w:val="none" w:sz="0" w:space="0" w:color="auto"/>
            <w:bottom w:val="none" w:sz="0" w:space="0" w:color="auto"/>
            <w:right w:val="none" w:sz="0" w:space="0" w:color="auto"/>
          </w:divBdr>
        </w:div>
        <w:div w:id="2115589832">
          <w:marLeft w:val="1166"/>
          <w:marRight w:val="0"/>
          <w:marTop w:val="0"/>
          <w:marBottom w:val="0"/>
          <w:divBdr>
            <w:top w:val="none" w:sz="0" w:space="0" w:color="auto"/>
            <w:left w:val="none" w:sz="0" w:space="0" w:color="auto"/>
            <w:bottom w:val="none" w:sz="0" w:space="0" w:color="auto"/>
            <w:right w:val="none" w:sz="0" w:space="0" w:color="auto"/>
          </w:divBdr>
        </w:div>
        <w:div w:id="1789662719">
          <w:marLeft w:val="547"/>
          <w:marRight w:val="0"/>
          <w:marTop w:val="0"/>
          <w:marBottom w:val="0"/>
          <w:divBdr>
            <w:top w:val="none" w:sz="0" w:space="0" w:color="auto"/>
            <w:left w:val="none" w:sz="0" w:space="0" w:color="auto"/>
            <w:bottom w:val="none" w:sz="0" w:space="0" w:color="auto"/>
            <w:right w:val="none" w:sz="0" w:space="0" w:color="auto"/>
          </w:divBdr>
        </w:div>
      </w:divsChild>
    </w:div>
    <w:div w:id="1765803739">
      <w:bodyDiv w:val="1"/>
      <w:marLeft w:val="0"/>
      <w:marRight w:val="0"/>
      <w:marTop w:val="0"/>
      <w:marBottom w:val="0"/>
      <w:divBdr>
        <w:top w:val="none" w:sz="0" w:space="0" w:color="auto"/>
        <w:left w:val="none" w:sz="0" w:space="0" w:color="auto"/>
        <w:bottom w:val="none" w:sz="0" w:space="0" w:color="auto"/>
        <w:right w:val="none" w:sz="0" w:space="0" w:color="auto"/>
      </w:divBdr>
    </w:div>
    <w:div w:id="1783380584">
      <w:bodyDiv w:val="1"/>
      <w:marLeft w:val="0"/>
      <w:marRight w:val="0"/>
      <w:marTop w:val="0"/>
      <w:marBottom w:val="0"/>
      <w:divBdr>
        <w:top w:val="none" w:sz="0" w:space="0" w:color="auto"/>
        <w:left w:val="none" w:sz="0" w:space="0" w:color="auto"/>
        <w:bottom w:val="none" w:sz="0" w:space="0" w:color="auto"/>
        <w:right w:val="none" w:sz="0" w:space="0" w:color="auto"/>
      </w:divBdr>
    </w:div>
    <w:div w:id="1821575343">
      <w:bodyDiv w:val="1"/>
      <w:marLeft w:val="0"/>
      <w:marRight w:val="0"/>
      <w:marTop w:val="0"/>
      <w:marBottom w:val="0"/>
      <w:divBdr>
        <w:top w:val="none" w:sz="0" w:space="0" w:color="auto"/>
        <w:left w:val="none" w:sz="0" w:space="0" w:color="auto"/>
        <w:bottom w:val="none" w:sz="0" w:space="0" w:color="auto"/>
        <w:right w:val="none" w:sz="0" w:space="0" w:color="auto"/>
      </w:divBdr>
    </w:div>
    <w:div w:id="1831143048">
      <w:bodyDiv w:val="1"/>
      <w:marLeft w:val="0"/>
      <w:marRight w:val="0"/>
      <w:marTop w:val="0"/>
      <w:marBottom w:val="0"/>
      <w:divBdr>
        <w:top w:val="none" w:sz="0" w:space="0" w:color="auto"/>
        <w:left w:val="none" w:sz="0" w:space="0" w:color="auto"/>
        <w:bottom w:val="none" w:sz="0" w:space="0" w:color="auto"/>
        <w:right w:val="none" w:sz="0" w:space="0" w:color="auto"/>
      </w:divBdr>
    </w:div>
    <w:div w:id="1935285923">
      <w:bodyDiv w:val="1"/>
      <w:marLeft w:val="0"/>
      <w:marRight w:val="0"/>
      <w:marTop w:val="0"/>
      <w:marBottom w:val="0"/>
      <w:divBdr>
        <w:top w:val="none" w:sz="0" w:space="0" w:color="auto"/>
        <w:left w:val="none" w:sz="0" w:space="0" w:color="auto"/>
        <w:bottom w:val="none" w:sz="0" w:space="0" w:color="auto"/>
        <w:right w:val="none" w:sz="0" w:space="0" w:color="auto"/>
      </w:divBdr>
    </w:div>
    <w:div w:id="1964114470">
      <w:bodyDiv w:val="1"/>
      <w:marLeft w:val="0"/>
      <w:marRight w:val="0"/>
      <w:marTop w:val="0"/>
      <w:marBottom w:val="0"/>
      <w:divBdr>
        <w:top w:val="none" w:sz="0" w:space="0" w:color="auto"/>
        <w:left w:val="none" w:sz="0" w:space="0" w:color="auto"/>
        <w:bottom w:val="none" w:sz="0" w:space="0" w:color="auto"/>
        <w:right w:val="none" w:sz="0" w:space="0" w:color="auto"/>
      </w:divBdr>
    </w:div>
    <w:div w:id="2016491253">
      <w:bodyDiv w:val="1"/>
      <w:marLeft w:val="0"/>
      <w:marRight w:val="0"/>
      <w:marTop w:val="0"/>
      <w:marBottom w:val="0"/>
      <w:divBdr>
        <w:top w:val="none" w:sz="0" w:space="0" w:color="auto"/>
        <w:left w:val="none" w:sz="0" w:space="0" w:color="auto"/>
        <w:bottom w:val="none" w:sz="0" w:space="0" w:color="auto"/>
        <w:right w:val="none" w:sz="0" w:space="0" w:color="auto"/>
      </w:divBdr>
    </w:div>
    <w:div w:id="2029137314">
      <w:bodyDiv w:val="1"/>
      <w:marLeft w:val="0"/>
      <w:marRight w:val="0"/>
      <w:marTop w:val="0"/>
      <w:marBottom w:val="0"/>
      <w:divBdr>
        <w:top w:val="none" w:sz="0" w:space="0" w:color="auto"/>
        <w:left w:val="none" w:sz="0" w:space="0" w:color="auto"/>
        <w:bottom w:val="none" w:sz="0" w:space="0" w:color="auto"/>
        <w:right w:val="none" w:sz="0" w:space="0" w:color="auto"/>
      </w:divBdr>
    </w:div>
    <w:div w:id="2049909364">
      <w:bodyDiv w:val="1"/>
      <w:marLeft w:val="0"/>
      <w:marRight w:val="0"/>
      <w:marTop w:val="0"/>
      <w:marBottom w:val="0"/>
      <w:divBdr>
        <w:top w:val="none" w:sz="0" w:space="0" w:color="auto"/>
        <w:left w:val="none" w:sz="0" w:space="0" w:color="auto"/>
        <w:bottom w:val="none" w:sz="0" w:space="0" w:color="auto"/>
        <w:right w:val="none" w:sz="0" w:space="0" w:color="auto"/>
      </w:divBdr>
    </w:div>
    <w:div w:id="2089375345">
      <w:bodyDiv w:val="1"/>
      <w:marLeft w:val="0"/>
      <w:marRight w:val="0"/>
      <w:marTop w:val="0"/>
      <w:marBottom w:val="0"/>
      <w:divBdr>
        <w:top w:val="none" w:sz="0" w:space="0" w:color="auto"/>
        <w:left w:val="none" w:sz="0" w:space="0" w:color="auto"/>
        <w:bottom w:val="none" w:sz="0" w:space="0" w:color="auto"/>
        <w:right w:val="none" w:sz="0" w:space="0" w:color="auto"/>
      </w:divBdr>
    </w:div>
    <w:div w:id="211651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sv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png"/><Relationship Id="rId10" Type="http://schemas.openxmlformats.org/officeDocument/2006/relationships/image" Target="media/image3.sv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236194"/>
      </a:accent1>
      <a:accent2>
        <a:srgbClr val="666666"/>
      </a:accent2>
      <a:accent3>
        <a:srgbClr val="999999"/>
      </a:accent3>
      <a:accent4>
        <a:srgbClr val="808080"/>
      </a:accent4>
      <a:accent5>
        <a:srgbClr val="669999"/>
      </a:accent5>
      <a:accent6>
        <a:srgbClr val="99666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FBBC1-B413-4689-B0F0-11223C630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template-word</Template>
  <TotalTime>114</TotalTime>
  <Pages>18</Pages>
  <Words>4249</Words>
  <Characters>23375</Characters>
  <Application>Microsoft Office Word</Application>
  <DocSecurity>0</DocSecurity>
  <Lines>194</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PowerPoint Template</vt:lpstr>
      <vt:lpstr>PowerPoint Template</vt:lpstr>
    </vt:vector>
  </TitlesOfParts>
  <Company>Imagine</Company>
  <LinksUpToDate>false</LinksUpToDate>
  <CharactersWithSpaces>27569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LENOVO</dc:creator>
  <cp:lastModifiedBy>andrea becerra parra</cp:lastModifiedBy>
  <cp:revision>5</cp:revision>
  <cp:lastPrinted>2013-10-25T13:55:00Z</cp:lastPrinted>
  <dcterms:created xsi:type="dcterms:W3CDTF">2022-03-07T15:20:00Z</dcterms:created>
  <dcterms:modified xsi:type="dcterms:W3CDTF">2022-03-07T17:23:00Z</dcterms:modified>
</cp:coreProperties>
</file>