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3987" w14:textId="4B80C326" w:rsidR="00FD5E57" w:rsidRPr="00F950EA" w:rsidRDefault="00D226D8" w:rsidP="004D218C">
      <w:pPr>
        <w:spacing w:line="276" w:lineRule="auto"/>
        <w:rPr>
          <w:b/>
          <w:color w:val="666666" w:themeColor="accent2"/>
        </w:rPr>
      </w:pPr>
      <w:r w:rsidRPr="00F950EA">
        <w:rPr>
          <w:b/>
          <w:color w:val="666666" w:themeColor="accent2"/>
        </w:rPr>
        <w:t xml:space="preserve"> </w:t>
      </w:r>
    </w:p>
    <w:p w14:paraId="6372194A" w14:textId="2ADFD084" w:rsidR="00FD5E57" w:rsidRPr="00F950EA" w:rsidRDefault="00FD5E57" w:rsidP="004D218C">
      <w:pPr>
        <w:spacing w:line="276" w:lineRule="auto"/>
        <w:rPr>
          <w:b/>
          <w:color w:val="666666" w:themeColor="accent2"/>
        </w:rPr>
      </w:pPr>
    </w:p>
    <w:p w14:paraId="7A34887A" w14:textId="4C64ABBA" w:rsidR="00FD5E57" w:rsidRPr="00F950EA" w:rsidRDefault="00FD5E57" w:rsidP="004D218C">
      <w:pPr>
        <w:spacing w:line="276" w:lineRule="auto"/>
        <w:rPr>
          <w:b/>
          <w:color w:val="666666" w:themeColor="accent2"/>
        </w:rPr>
      </w:pPr>
    </w:p>
    <w:p w14:paraId="4D1CDEB4" w14:textId="29263DC2" w:rsidR="00FD5E57" w:rsidRPr="00F950EA" w:rsidRDefault="00FD5E57" w:rsidP="004D218C">
      <w:pPr>
        <w:spacing w:line="276" w:lineRule="auto"/>
        <w:rPr>
          <w:b/>
          <w:color w:val="666666" w:themeColor="accent2"/>
        </w:rPr>
      </w:pPr>
    </w:p>
    <w:p w14:paraId="5FB1BB21" w14:textId="674F31F1" w:rsidR="00FD5E57" w:rsidRPr="00F950EA" w:rsidRDefault="00FD5E57" w:rsidP="004D218C">
      <w:pPr>
        <w:spacing w:line="276" w:lineRule="auto"/>
        <w:rPr>
          <w:b/>
          <w:color w:val="666666" w:themeColor="accent2"/>
        </w:rPr>
      </w:pPr>
      <w:r w:rsidRPr="00F950EA">
        <w:rPr>
          <w:noProof/>
          <w:lang w:eastAsia="es-CO"/>
        </w:rPr>
        <mc:AlternateContent>
          <mc:Choice Requires="wps">
            <w:drawing>
              <wp:anchor distT="0" distB="0" distL="114300" distR="114300" simplePos="0" relativeHeight="251653120" behindDoc="0" locked="0" layoutInCell="1" allowOverlap="1" wp14:anchorId="05D6E82C" wp14:editId="4C03D47E">
                <wp:simplePos x="0" y="0"/>
                <wp:positionH relativeFrom="column">
                  <wp:posOffset>133350</wp:posOffset>
                </wp:positionH>
                <wp:positionV relativeFrom="paragraph">
                  <wp:posOffset>11430</wp:posOffset>
                </wp:positionV>
                <wp:extent cx="7463155" cy="199644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7463155" cy="1996440"/>
                        </a:xfrm>
                        <a:prstGeom prst="rect">
                          <a:avLst/>
                        </a:prstGeom>
                        <a:noFill/>
                        <a:ln>
                          <a:noFill/>
                        </a:ln>
                      </wps:spPr>
                      <wps:txbx>
                        <w:txbxContent>
                          <w:p w14:paraId="28B8E274" w14:textId="1296F8ED"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002F26C8">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D6E82C" id="_x0000_t202" coordsize="21600,21600" o:spt="202" path="m,l,21600r21600,l21600,xe">
                <v:stroke joinstyle="miter"/>
                <v:path gradientshapeok="t" o:connecttype="rect"/>
              </v:shapetype>
              <v:shape id="Cuadro de texto 17" o:spid="_x0000_s1026" type="#_x0000_t202" style="position:absolute;margin-left:10.5pt;margin-top:.9pt;width:587.65pt;height:157.2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" filled="f" stroked="f">
                <v:textbox style="mso-fit-shape-to-text:t">
                  <w:txbxContent>
                    <w:p w14:paraId="28B8E274" w14:textId="1296F8ED"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002F26C8">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v:textbox>
              </v:shape>
            </w:pict>
          </mc:Fallback>
        </mc:AlternateContent>
      </w:r>
    </w:p>
    <w:p w14:paraId="7659E66A" w14:textId="71E95E5A" w:rsidR="00FD5E57" w:rsidRPr="00F950EA" w:rsidRDefault="00FD5E57" w:rsidP="004D218C">
      <w:pPr>
        <w:spacing w:line="276" w:lineRule="auto"/>
        <w:rPr>
          <w:b/>
          <w:color w:val="666666" w:themeColor="accent2"/>
        </w:rPr>
      </w:pPr>
    </w:p>
    <w:p w14:paraId="20D587A0" w14:textId="36F2B40C" w:rsidR="00FD5E57" w:rsidRPr="00F950EA" w:rsidRDefault="00FD5E57" w:rsidP="004D218C">
      <w:pPr>
        <w:spacing w:line="276" w:lineRule="auto"/>
        <w:rPr>
          <w:b/>
          <w:color w:val="666666" w:themeColor="accent2"/>
        </w:rPr>
      </w:pPr>
    </w:p>
    <w:p w14:paraId="12539122" w14:textId="2AF37A2D" w:rsidR="00FD5E57" w:rsidRPr="00F950EA" w:rsidRDefault="00FD5E57" w:rsidP="004D218C">
      <w:pPr>
        <w:spacing w:line="276" w:lineRule="auto"/>
        <w:rPr>
          <w:b/>
          <w:color w:val="666666" w:themeColor="accent2"/>
        </w:rPr>
      </w:pPr>
    </w:p>
    <w:p w14:paraId="59A2EC5C" w14:textId="5A52615C" w:rsidR="00FD5E57" w:rsidRPr="00F950EA" w:rsidRDefault="00FD5E57" w:rsidP="004D218C">
      <w:pPr>
        <w:spacing w:line="276" w:lineRule="auto"/>
        <w:rPr>
          <w:b/>
          <w:color w:val="666666" w:themeColor="accent2"/>
        </w:rPr>
      </w:pPr>
    </w:p>
    <w:p w14:paraId="256DDB64" w14:textId="0286646C" w:rsidR="00FD5E57" w:rsidRPr="00F950EA" w:rsidRDefault="00FD5E57" w:rsidP="004D218C">
      <w:pPr>
        <w:spacing w:line="276" w:lineRule="auto"/>
        <w:rPr>
          <w:b/>
          <w:color w:val="666666" w:themeColor="accent2"/>
        </w:rPr>
      </w:pPr>
    </w:p>
    <w:p w14:paraId="78C73595" w14:textId="0D5F97BC" w:rsidR="00FD5E57" w:rsidRPr="00F950EA" w:rsidRDefault="00FD5E57" w:rsidP="004D218C">
      <w:pPr>
        <w:spacing w:line="276" w:lineRule="auto"/>
        <w:rPr>
          <w:b/>
          <w:color w:val="666666" w:themeColor="accent2"/>
        </w:rPr>
      </w:pPr>
    </w:p>
    <w:p w14:paraId="274CC26B" w14:textId="46CB4269" w:rsidR="00FD5E57" w:rsidRPr="00F950EA" w:rsidRDefault="00FD5E57" w:rsidP="004D218C">
      <w:pPr>
        <w:spacing w:line="276" w:lineRule="auto"/>
        <w:rPr>
          <w:b/>
          <w:color w:val="666666" w:themeColor="accent2"/>
        </w:rPr>
      </w:pPr>
    </w:p>
    <w:p w14:paraId="7EBF912E" w14:textId="16318627" w:rsidR="00FD5E57" w:rsidRPr="00F950EA" w:rsidRDefault="00FD5E57" w:rsidP="004D218C">
      <w:pPr>
        <w:spacing w:line="276" w:lineRule="auto"/>
        <w:rPr>
          <w:b/>
          <w:color w:val="666666" w:themeColor="accent2"/>
        </w:rPr>
      </w:pPr>
    </w:p>
    <w:p w14:paraId="04F44423" w14:textId="29E6AE82" w:rsidR="00FD5E57" w:rsidRPr="00F950EA" w:rsidRDefault="00FD5E57" w:rsidP="004D218C">
      <w:pPr>
        <w:spacing w:line="276" w:lineRule="auto"/>
        <w:rPr>
          <w:b/>
          <w:color w:val="666666" w:themeColor="accent2"/>
        </w:rPr>
      </w:pPr>
    </w:p>
    <w:p w14:paraId="11C1891F" w14:textId="294F09CF" w:rsidR="00FD5E57" w:rsidRPr="00F950EA" w:rsidRDefault="00FD5E57" w:rsidP="004D218C">
      <w:pPr>
        <w:spacing w:line="276" w:lineRule="auto"/>
        <w:rPr>
          <w:b/>
          <w:color w:val="666666" w:themeColor="accent2"/>
        </w:rPr>
      </w:pPr>
    </w:p>
    <w:p w14:paraId="0DFE8911" w14:textId="3D619CDD" w:rsidR="00FD5E57" w:rsidRPr="00F950EA" w:rsidRDefault="00FD5E57" w:rsidP="004D218C">
      <w:pPr>
        <w:spacing w:line="276" w:lineRule="auto"/>
        <w:rPr>
          <w:b/>
          <w:color w:val="666666" w:themeColor="accent2"/>
        </w:rPr>
      </w:pPr>
    </w:p>
    <w:p w14:paraId="5494CEFB" w14:textId="6BD5643F" w:rsidR="00FD5E57" w:rsidRPr="00F950EA" w:rsidRDefault="00FD5E57" w:rsidP="004D218C">
      <w:pPr>
        <w:spacing w:line="276" w:lineRule="auto"/>
        <w:rPr>
          <w:b/>
          <w:color w:val="666666" w:themeColor="accent2"/>
        </w:rPr>
      </w:pPr>
    </w:p>
    <w:p w14:paraId="7473C8C2" w14:textId="18E9AEB1" w:rsidR="00FD5E57" w:rsidRPr="00F950EA" w:rsidRDefault="00FD5E57" w:rsidP="004D218C">
      <w:pPr>
        <w:spacing w:line="276" w:lineRule="auto"/>
        <w:rPr>
          <w:b/>
          <w:color w:val="666666" w:themeColor="accent2"/>
        </w:rPr>
      </w:pPr>
    </w:p>
    <w:p w14:paraId="57DF8BA6" w14:textId="64455FB2" w:rsidR="00FD5E57" w:rsidRPr="00F950EA" w:rsidRDefault="00FD5E57" w:rsidP="004D218C">
      <w:pPr>
        <w:spacing w:line="276" w:lineRule="auto"/>
        <w:rPr>
          <w:b/>
          <w:color w:val="666666" w:themeColor="accent2"/>
        </w:rPr>
      </w:pPr>
    </w:p>
    <w:p w14:paraId="50941A72" w14:textId="5F36E17F" w:rsidR="00FD5E57" w:rsidRPr="00F950EA" w:rsidRDefault="00FD5E57" w:rsidP="004D218C">
      <w:pPr>
        <w:spacing w:line="276" w:lineRule="auto"/>
        <w:rPr>
          <w:b/>
          <w:color w:val="666666" w:themeColor="accent2"/>
        </w:rPr>
      </w:pPr>
    </w:p>
    <w:p w14:paraId="69D0966D" w14:textId="38492E46" w:rsidR="00FD5E57" w:rsidRPr="00F950EA" w:rsidRDefault="00FD5E57" w:rsidP="004D218C">
      <w:pPr>
        <w:spacing w:line="276" w:lineRule="auto"/>
        <w:rPr>
          <w:b/>
          <w:color w:val="666666" w:themeColor="accent2"/>
        </w:rPr>
      </w:pPr>
    </w:p>
    <w:p w14:paraId="4C00DC23" w14:textId="17A404C4" w:rsidR="00FD5E57" w:rsidRPr="00F950EA" w:rsidRDefault="00FD5E57" w:rsidP="004D218C">
      <w:pPr>
        <w:spacing w:line="276" w:lineRule="auto"/>
        <w:rPr>
          <w:b/>
          <w:color w:val="666666" w:themeColor="accent2"/>
        </w:rPr>
      </w:pPr>
    </w:p>
    <w:p w14:paraId="140CFC60" w14:textId="44EF003E" w:rsidR="00FD5E57" w:rsidRPr="00F950EA" w:rsidRDefault="00FD5E57" w:rsidP="004D218C">
      <w:pPr>
        <w:spacing w:line="276" w:lineRule="auto"/>
        <w:rPr>
          <w:b/>
          <w:color w:val="666666" w:themeColor="accent2"/>
        </w:rPr>
      </w:pPr>
    </w:p>
    <w:p w14:paraId="52985B2D" w14:textId="70556E9B" w:rsidR="00FD5E57" w:rsidRDefault="00FD5E57" w:rsidP="004D218C">
      <w:pPr>
        <w:spacing w:line="276" w:lineRule="auto"/>
        <w:rPr>
          <w:b/>
          <w:color w:val="666666" w:themeColor="accent2"/>
        </w:rPr>
      </w:pPr>
    </w:p>
    <w:p w14:paraId="1881176A" w14:textId="2B6BEE96" w:rsidR="002529DD" w:rsidRDefault="002529DD" w:rsidP="004D218C">
      <w:pPr>
        <w:spacing w:line="276" w:lineRule="auto"/>
        <w:rPr>
          <w:b/>
          <w:color w:val="666666" w:themeColor="accent2"/>
        </w:rPr>
      </w:pPr>
    </w:p>
    <w:p w14:paraId="66ACC95B" w14:textId="0DB5923C" w:rsidR="002529DD" w:rsidRDefault="002529DD" w:rsidP="004D218C">
      <w:pPr>
        <w:spacing w:line="276" w:lineRule="auto"/>
        <w:rPr>
          <w:b/>
          <w:color w:val="666666" w:themeColor="accent2"/>
        </w:rPr>
      </w:pPr>
    </w:p>
    <w:p w14:paraId="09B7CA0A" w14:textId="6ACE849F" w:rsidR="002529DD" w:rsidRDefault="002529DD" w:rsidP="004D218C">
      <w:pPr>
        <w:spacing w:line="276" w:lineRule="auto"/>
        <w:rPr>
          <w:b/>
          <w:color w:val="666666" w:themeColor="accent2"/>
        </w:rPr>
      </w:pPr>
    </w:p>
    <w:p w14:paraId="0FC2C14C" w14:textId="3D7E4C10" w:rsidR="002529DD" w:rsidRDefault="002529DD" w:rsidP="004D218C">
      <w:pPr>
        <w:spacing w:line="276" w:lineRule="auto"/>
        <w:rPr>
          <w:b/>
          <w:color w:val="666666" w:themeColor="accent2"/>
        </w:rPr>
      </w:pPr>
    </w:p>
    <w:p w14:paraId="3138D848" w14:textId="6CCE0D28" w:rsidR="002529DD" w:rsidRDefault="002529DD" w:rsidP="004D218C">
      <w:pPr>
        <w:spacing w:line="276" w:lineRule="auto"/>
        <w:rPr>
          <w:b/>
          <w:color w:val="666666" w:themeColor="accent2"/>
        </w:rPr>
      </w:pPr>
    </w:p>
    <w:p w14:paraId="37DBB0EA" w14:textId="021EE4BE" w:rsidR="002529DD" w:rsidRDefault="002529DD" w:rsidP="004D218C">
      <w:pPr>
        <w:spacing w:line="276" w:lineRule="auto"/>
        <w:rPr>
          <w:b/>
          <w:color w:val="666666" w:themeColor="accent2"/>
        </w:rPr>
      </w:pPr>
    </w:p>
    <w:p w14:paraId="7639F76E" w14:textId="28D62FD3" w:rsidR="002529DD" w:rsidRDefault="002529DD" w:rsidP="004D218C">
      <w:pPr>
        <w:spacing w:line="276" w:lineRule="auto"/>
        <w:rPr>
          <w:b/>
          <w:color w:val="666666" w:themeColor="accent2"/>
        </w:rPr>
      </w:pPr>
    </w:p>
    <w:p w14:paraId="3BF57B9B" w14:textId="5393CDDD" w:rsidR="002529DD" w:rsidRDefault="002529DD" w:rsidP="004D218C">
      <w:pPr>
        <w:spacing w:line="276" w:lineRule="auto"/>
        <w:rPr>
          <w:b/>
          <w:color w:val="666666" w:themeColor="accent2"/>
        </w:rPr>
      </w:pPr>
    </w:p>
    <w:p w14:paraId="684D67FB" w14:textId="3AF0796D" w:rsidR="002529DD" w:rsidRDefault="002529DD" w:rsidP="004D218C">
      <w:pPr>
        <w:spacing w:line="276" w:lineRule="auto"/>
        <w:rPr>
          <w:b/>
          <w:color w:val="666666" w:themeColor="accent2"/>
        </w:rPr>
      </w:pPr>
    </w:p>
    <w:p w14:paraId="60788856" w14:textId="0B2509A7" w:rsidR="002529DD" w:rsidRDefault="00AF07DE" w:rsidP="004D218C">
      <w:pPr>
        <w:spacing w:line="276" w:lineRule="auto"/>
        <w:rPr>
          <w:b/>
          <w:color w:val="666666" w:themeColor="accent2"/>
        </w:rPr>
      </w:pPr>
      <w:r w:rsidRPr="00F950EA">
        <w:rPr>
          <w:noProof/>
          <w:lang w:eastAsia="es-CO"/>
        </w:rPr>
        <mc:AlternateContent>
          <mc:Choice Requires="wps">
            <w:drawing>
              <wp:anchor distT="0" distB="0" distL="114300" distR="114300" simplePos="0" relativeHeight="251662336" behindDoc="1" locked="0" layoutInCell="1" allowOverlap="1" wp14:anchorId="33A45561" wp14:editId="62272893">
                <wp:simplePos x="0" y="0"/>
                <wp:positionH relativeFrom="page">
                  <wp:align>right</wp:align>
                </wp:positionH>
                <wp:positionV relativeFrom="paragraph">
                  <wp:posOffset>110490</wp:posOffset>
                </wp:positionV>
                <wp:extent cx="7381875" cy="1307465"/>
                <wp:effectExtent l="57150" t="38100" r="85725" b="102235"/>
                <wp:wrapNone/>
                <wp:docPr id="2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1875" cy="1307465"/>
                        </a:xfrm>
                        <a:prstGeom prst="rect">
                          <a:avLst/>
                        </a:prstGeom>
                        <a:ln/>
                      </wps:spPr>
                      <wps:style>
                        <a:lnRef idx="1">
                          <a:schemeClr val="accent5"/>
                        </a:lnRef>
                        <a:fillRef idx="2">
                          <a:schemeClr val="accent5"/>
                        </a:fillRef>
                        <a:effectRef idx="1">
                          <a:schemeClr val="accent5"/>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C4CF4" id="Rectangle 186" o:spid="_x0000_s1026" style="position:absolute;margin-left:530.05pt;margin-top:8.7pt;width:581.25pt;height:102.95pt;z-index:-2516541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" fillcolor="#b2cccc [1624]" strokecolor="#609191 [3048]">
                <v:fill color2="#e8efef [504]" rotate="t" angle="180" colors="0 #b8e2e2;22938f #ceeaea;1 #ecf7f7" focus="100%" type="gradient"/>
                <v:shadow on="t" color="black" opacity="24903f" origin=",.5" offset="0,.55556mm"/>
                <w10:wrap anchorx="page"/>
              </v:rect>
            </w:pict>
          </mc:Fallback>
        </mc:AlternateContent>
      </w:r>
    </w:p>
    <w:p w14:paraId="7B6DC6AC" w14:textId="450717A3" w:rsidR="002529DD" w:rsidRPr="00F950EA" w:rsidRDefault="002529DD" w:rsidP="004D218C">
      <w:pPr>
        <w:spacing w:line="276" w:lineRule="auto"/>
        <w:rPr>
          <w:b/>
          <w:color w:val="666666" w:themeColor="accent2"/>
        </w:rPr>
      </w:pPr>
    </w:p>
    <w:p w14:paraId="13BEAC0B" w14:textId="2BCD771F" w:rsidR="00FD5E57" w:rsidRPr="00F950EA" w:rsidRDefault="00AF07DE" w:rsidP="004D218C">
      <w:pPr>
        <w:spacing w:line="276" w:lineRule="auto"/>
        <w:rPr>
          <w:b/>
          <w:color w:val="666666" w:themeColor="accent2"/>
        </w:rPr>
      </w:pPr>
      <w:r w:rsidRPr="00F950EA">
        <w:rPr>
          <w:noProof/>
          <w:lang w:eastAsia="es-CO"/>
        </w:rPr>
        <w:drawing>
          <wp:anchor distT="0" distB="0" distL="114300" distR="114300" simplePos="0" relativeHeight="251718144" behindDoc="0" locked="0" layoutInCell="1" allowOverlap="1" wp14:anchorId="3470089C" wp14:editId="5457442E">
            <wp:simplePos x="0" y="0"/>
            <wp:positionH relativeFrom="column">
              <wp:posOffset>2237306</wp:posOffset>
            </wp:positionH>
            <wp:positionV relativeFrom="paragraph">
              <wp:posOffset>117742</wp:posOffset>
            </wp:positionV>
            <wp:extent cx="2354580" cy="741045"/>
            <wp:effectExtent l="0" t="0" r="7620" b="190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4580" cy="741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C902C9" w14:textId="2804E826" w:rsidR="00FD5E57" w:rsidRPr="00F950EA" w:rsidRDefault="00FD5E57" w:rsidP="004D218C">
      <w:pPr>
        <w:spacing w:line="276" w:lineRule="auto"/>
        <w:rPr>
          <w:b/>
          <w:color w:val="666666" w:themeColor="accent2"/>
        </w:rPr>
      </w:pPr>
    </w:p>
    <w:p w14:paraId="1B182AF3" w14:textId="44CAB675" w:rsidR="00FD5E57" w:rsidRPr="00F950EA" w:rsidRDefault="00FD5E57" w:rsidP="004D218C">
      <w:pPr>
        <w:spacing w:line="276" w:lineRule="auto"/>
        <w:rPr>
          <w:b/>
          <w:color w:val="666666" w:themeColor="accent2"/>
        </w:rPr>
      </w:pPr>
    </w:p>
    <w:p w14:paraId="3916831D" w14:textId="7F563639" w:rsidR="00FD5E57" w:rsidRPr="00F950EA" w:rsidRDefault="00FD5E57" w:rsidP="004D218C">
      <w:pPr>
        <w:spacing w:line="276" w:lineRule="auto"/>
        <w:rPr>
          <w:b/>
          <w:color w:val="666666" w:themeColor="accent2"/>
        </w:rPr>
      </w:pPr>
    </w:p>
    <w:p w14:paraId="2BB73EB9" w14:textId="43D765AE" w:rsidR="00FD5E57" w:rsidRPr="00F950EA" w:rsidRDefault="00FD5E57" w:rsidP="004D218C">
      <w:pPr>
        <w:spacing w:line="276" w:lineRule="auto"/>
        <w:rPr>
          <w:b/>
          <w:color w:val="666666" w:themeColor="accent2"/>
        </w:rPr>
      </w:pPr>
    </w:p>
    <w:p w14:paraId="27224D5C" w14:textId="3D6BB6EF" w:rsidR="00FD5E57" w:rsidRPr="00F950EA" w:rsidRDefault="00935043" w:rsidP="002529DD">
      <w:pPr>
        <w:tabs>
          <w:tab w:val="center" w:pos="5130"/>
          <w:tab w:val="right" w:pos="10260"/>
        </w:tabs>
        <w:spacing w:line="276" w:lineRule="auto"/>
        <w:rPr>
          <w:b/>
          <w:color w:val="666666" w:themeColor="accent2"/>
        </w:rPr>
      </w:pPr>
      <w:r w:rsidRPr="00F950EA">
        <w:rPr>
          <w:b/>
          <w:color w:val="666666" w:themeColor="accent2"/>
        </w:rPr>
        <w:lastRenderedPageBreak/>
        <w:tab/>
      </w:r>
      <w:r w:rsidRPr="00F950EA">
        <w:rPr>
          <w:b/>
          <w:color w:val="666666" w:themeColor="accent2"/>
        </w:rPr>
        <w:tab/>
      </w:r>
      <w:r w:rsidRPr="00F950EA">
        <w:rPr>
          <w:noProof/>
          <w:lang w:eastAsia="es-CO"/>
        </w:rPr>
        <mc:AlternateContent>
          <mc:Choice Requires="wps">
            <w:drawing>
              <wp:anchor distT="0" distB="0" distL="114300" distR="114300" simplePos="0" relativeHeight="251720192" behindDoc="0" locked="0" layoutInCell="1" allowOverlap="1" wp14:anchorId="27FF4235" wp14:editId="0A58ADFC">
                <wp:simplePos x="0" y="0"/>
                <wp:positionH relativeFrom="margin">
                  <wp:align>left</wp:align>
                </wp:positionH>
                <wp:positionV relativeFrom="paragraph">
                  <wp:posOffset>190863</wp:posOffset>
                </wp:positionV>
                <wp:extent cx="6867525" cy="1114425"/>
                <wp:effectExtent l="0" t="0" r="0" b="9525"/>
                <wp:wrapNone/>
                <wp:docPr id="23" name="Cuadro de texto 23"/>
                <wp:cNvGraphicFramePr/>
                <a:graphic xmlns:a="http://schemas.openxmlformats.org/drawingml/2006/main">
                  <a:graphicData uri="http://schemas.microsoft.com/office/word/2010/wordprocessingShape">
                    <wps:wsp>
                      <wps:cNvSpPr txBox="1"/>
                      <wps:spPr>
                        <a:xfrm>
                          <a:off x="0" y="0"/>
                          <a:ext cx="6867525" cy="1114425"/>
                        </a:xfrm>
                        <a:prstGeom prst="rect">
                          <a:avLst/>
                        </a:prstGeom>
                        <a:noFill/>
                        <a:ln>
                          <a:noFill/>
                        </a:ln>
                      </wps:spPr>
                      <wps:txbx>
                        <w:txbxContent>
                          <w:p w14:paraId="44A6F726" w14:textId="32B81850"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92292786"/>
                            <w:bookmarkStart w:id="1"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w:t>
                            </w:r>
                            <w:r w:rsidR="002F26C8">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odulo</w:t>
                            </w:r>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0"/>
                            <w:bookmarkEnd w:id="1"/>
                            <w:r w:rsidR="00B53AB4">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 </w:t>
                            </w:r>
                            <w:r w:rsidR="00940AAC">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Detección temprana</w:t>
                            </w:r>
                            <w:r w:rsidR="00B53AB4">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F4235" id="Cuadro de texto 23" o:spid="_x0000_s1027" type="#_x0000_t202" style="position:absolute;margin-left:0;margin-top:15.05pt;width:540.75pt;height:87.75pt;z-index:251720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" filled="f" stroked="f">
                <v:textbox>
                  <w:txbxContent>
                    <w:p w14:paraId="44A6F726" w14:textId="32B81850"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Hlk92292786"/>
                      <w:bookmarkStart w:id="3"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w:t>
                      </w:r>
                      <w:r w:rsidR="002F26C8">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odulo</w:t>
                      </w:r>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2"/>
                      <w:bookmarkEnd w:id="3"/>
                      <w:r w:rsidR="00B53AB4">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 </w:t>
                      </w:r>
                      <w:r w:rsidR="00940AAC">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Detección temprana</w:t>
                      </w:r>
                      <w:r w:rsidR="00B53AB4">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v:textbox>
                <w10:wrap anchorx="margin"/>
              </v:shape>
            </w:pict>
          </mc:Fallback>
        </mc:AlternateContent>
      </w:r>
    </w:p>
    <w:p w14:paraId="63C9B588" w14:textId="14B4A29F" w:rsidR="00FD5E57" w:rsidRPr="00F950EA" w:rsidRDefault="00FD5E57" w:rsidP="004D218C">
      <w:pPr>
        <w:spacing w:line="276" w:lineRule="auto"/>
        <w:rPr>
          <w:b/>
          <w:color w:val="666666" w:themeColor="accent2"/>
        </w:rPr>
      </w:pPr>
    </w:p>
    <w:p w14:paraId="5B3556CE" w14:textId="1303C278" w:rsidR="00FD5E57" w:rsidRPr="00F950EA" w:rsidRDefault="00FD5E57" w:rsidP="004D218C">
      <w:pPr>
        <w:spacing w:line="276" w:lineRule="auto"/>
        <w:rPr>
          <w:b/>
          <w:color w:val="666666" w:themeColor="accent2"/>
        </w:rPr>
      </w:pPr>
    </w:p>
    <w:p w14:paraId="21EF8683" w14:textId="28C7ED65" w:rsidR="00FD5E57" w:rsidRPr="00F950EA" w:rsidRDefault="00FD5E57" w:rsidP="004D218C">
      <w:pPr>
        <w:spacing w:line="276" w:lineRule="auto"/>
        <w:rPr>
          <w:b/>
          <w:color w:val="666666" w:themeColor="accent2"/>
        </w:rPr>
      </w:pPr>
    </w:p>
    <w:p w14:paraId="06A117CD" w14:textId="1ADA5B3B" w:rsidR="00D348B0" w:rsidRPr="00F950EA" w:rsidRDefault="00D348B0" w:rsidP="004D218C">
      <w:pPr>
        <w:spacing w:line="276" w:lineRule="auto"/>
        <w:rPr>
          <w:b/>
          <w:color w:val="666666" w:themeColor="accent2"/>
        </w:rPr>
      </w:pPr>
    </w:p>
    <w:p w14:paraId="089CD815" w14:textId="3FA3996F" w:rsidR="00A87BD2" w:rsidRPr="00F950EA" w:rsidRDefault="00A87BD2" w:rsidP="004D218C">
      <w:pPr>
        <w:pStyle w:val="My"/>
        <w:spacing w:line="276" w:lineRule="auto"/>
        <w:jc w:val="both"/>
        <w:rPr>
          <w:rStyle w:val="sowc"/>
          <w:rFonts w:ascii="Times New Roman" w:hAnsi="Times New Roman" w:cs="Times New Roman"/>
          <w:lang w:val="en-US"/>
        </w:rPr>
      </w:pPr>
    </w:p>
    <w:p w14:paraId="31DD3901" w14:textId="106BC532" w:rsidR="000C6D2E" w:rsidRPr="00F950EA" w:rsidRDefault="00A21726" w:rsidP="004D218C">
      <w:pPr>
        <w:pStyle w:val="My"/>
        <w:spacing w:line="276" w:lineRule="auto"/>
        <w:jc w:val="both"/>
        <w:rPr>
          <w:rStyle w:val="sowc"/>
          <w:rFonts w:ascii="Times New Roman" w:hAnsi="Times New Roman" w:cs="Times New Roman"/>
          <w:lang w:val="en-US"/>
        </w:rPr>
      </w:pPr>
      <w:r w:rsidRPr="00F950EA">
        <w:rPr>
          <w:noProof/>
          <w:lang w:eastAsia="es-CO"/>
        </w:rPr>
        <mc:AlternateContent>
          <mc:Choice Requires="wps">
            <w:drawing>
              <wp:anchor distT="45720" distB="45720" distL="114300" distR="114300" simplePos="0" relativeHeight="251722240" behindDoc="0" locked="0" layoutInCell="1" allowOverlap="1" wp14:anchorId="0C16DE8D" wp14:editId="5F996D37">
                <wp:simplePos x="0" y="0"/>
                <wp:positionH relativeFrom="margin">
                  <wp:posOffset>109970</wp:posOffset>
                </wp:positionH>
                <wp:positionV relativeFrom="paragraph">
                  <wp:posOffset>391650</wp:posOffset>
                </wp:positionV>
                <wp:extent cx="6350635" cy="1404620"/>
                <wp:effectExtent l="0" t="0" r="12065" b="24765"/>
                <wp:wrapTopAndBottom/>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635"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D2B9636" w14:textId="77777777" w:rsidR="00E836F8" w:rsidRPr="000C6D2E" w:rsidRDefault="00E836F8" w:rsidP="006C42DB">
                            <w:r w:rsidRPr="000C6D2E">
                              <w:t>Objetivo de aprendizaje:</w:t>
                            </w:r>
                          </w:p>
                          <w:p w14:paraId="5721A529" w14:textId="77777777" w:rsidR="00A21726" w:rsidRPr="00F74F6D" w:rsidRDefault="00A21726" w:rsidP="00A21726">
                            <w:pPr>
                              <w:spacing w:line="276" w:lineRule="auto"/>
                            </w:pPr>
                            <w:bookmarkStart w:id="4" w:name="_Hlk97854583"/>
                            <w:r w:rsidRPr="00F74F6D">
                              <w:t xml:space="preserve">Fortalecer las capacidades del talento humano en la temática de aplicación de tamizajes SRQ y RQC en salud mental. </w:t>
                            </w:r>
                          </w:p>
                          <w:p w14:paraId="40C9F1AF" w14:textId="77777777" w:rsidR="00A21726" w:rsidRPr="00F74F6D" w:rsidRDefault="00A21726" w:rsidP="00A21726">
                            <w:pPr>
                              <w:spacing w:line="276" w:lineRule="auto"/>
                            </w:pPr>
                            <w:bookmarkStart w:id="5" w:name="_Hlk97855213"/>
                            <w:r w:rsidRPr="00F74F6D">
                              <w:tab/>
                              <w:t>Reconocer los tamizajes de detección de riesgo</w:t>
                            </w:r>
                          </w:p>
                          <w:p w14:paraId="1E498D9C" w14:textId="77777777" w:rsidR="00A21726" w:rsidRPr="00F74F6D" w:rsidRDefault="00A21726" w:rsidP="00A21726">
                            <w:pPr>
                              <w:spacing w:line="276" w:lineRule="auto"/>
                            </w:pPr>
                            <w:r w:rsidRPr="00F74F6D">
                              <w:t>•</w:t>
                            </w:r>
                            <w:r w:rsidRPr="00F74F6D">
                              <w:tab/>
                              <w:t>Interpretar los conceptos básicos de la puntuación de tamizajes.</w:t>
                            </w:r>
                          </w:p>
                          <w:p w14:paraId="06CA54A5" w14:textId="77777777" w:rsidR="00A21726" w:rsidRPr="00F74F6D" w:rsidRDefault="00A21726" w:rsidP="00A21726">
                            <w:pPr>
                              <w:spacing w:line="276" w:lineRule="auto"/>
                            </w:pPr>
                            <w:r w:rsidRPr="00F74F6D">
                              <w:t>•</w:t>
                            </w:r>
                            <w:r w:rsidRPr="00F74F6D">
                              <w:tab/>
                              <w:t>Emplear la teoría dada en el contexto clínico o profesional</w:t>
                            </w:r>
                          </w:p>
                          <w:bookmarkEnd w:id="4"/>
                          <w:bookmarkEnd w:id="5"/>
                          <w:p w14:paraId="553743DF" w14:textId="04E0E5B4" w:rsidR="00E836F8" w:rsidRPr="000C6D2E" w:rsidRDefault="00E836F8" w:rsidP="00B53AB4">
                            <w:pPr>
                              <w:spacing w:before="240" w:line="276" w:lineRule="auto"/>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16DE8D" id="Cuadro de texto 2" o:spid="_x0000_s1028" type="#_x0000_t202" style="position:absolute;left:0;text-align:left;margin-left:8.65pt;margin-top:30.85pt;width:500.05pt;height:110.6pt;z-index:251722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" fillcolor="white [3201]" strokecolor="#236194 [3204]" strokeweight="2pt">
                <v:textbox style="mso-fit-shape-to-text:t">
                  <w:txbxContent>
                    <w:p w14:paraId="0D2B9636" w14:textId="77777777" w:rsidR="00E836F8" w:rsidRPr="000C6D2E" w:rsidRDefault="00E836F8" w:rsidP="006C42DB">
                      <w:r w:rsidRPr="000C6D2E">
                        <w:t>Objetivo de aprendizaje:</w:t>
                      </w:r>
                    </w:p>
                    <w:p w14:paraId="5721A529" w14:textId="77777777" w:rsidR="00A21726" w:rsidRPr="00F74F6D" w:rsidRDefault="00A21726" w:rsidP="00A21726">
                      <w:pPr>
                        <w:spacing w:line="276" w:lineRule="auto"/>
                      </w:pPr>
                      <w:bookmarkStart w:id="6" w:name="_Hlk97854583"/>
                      <w:r w:rsidRPr="00F74F6D">
                        <w:t xml:space="preserve">Fortalecer las capacidades del talento humano en la temática de aplicación de tamizajes SRQ y RQC en salud mental. </w:t>
                      </w:r>
                    </w:p>
                    <w:p w14:paraId="40C9F1AF" w14:textId="77777777" w:rsidR="00A21726" w:rsidRPr="00F74F6D" w:rsidRDefault="00A21726" w:rsidP="00A21726">
                      <w:pPr>
                        <w:spacing w:line="276" w:lineRule="auto"/>
                      </w:pPr>
                      <w:bookmarkStart w:id="7" w:name="_Hlk97855213"/>
                      <w:r w:rsidRPr="00F74F6D">
                        <w:tab/>
                        <w:t>Reconocer los tamizajes de detección de riesgo</w:t>
                      </w:r>
                    </w:p>
                    <w:p w14:paraId="1E498D9C" w14:textId="77777777" w:rsidR="00A21726" w:rsidRPr="00F74F6D" w:rsidRDefault="00A21726" w:rsidP="00A21726">
                      <w:pPr>
                        <w:spacing w:line="276" w:lineRule="auto"/>
                      </w:pPr>
                      <w:r w:rsidRPr="00F74F6D">
                        <w:t>•</w:t>
                      </w:r>
                      <w:r w:rsidRPr="00F74F6D">
                        <w:tab/>
                        <w:t>Interpretar los conceptos básicos de la puntuación de tamizajes.</w:t>
                      </w:r>
                    </w:p>
                    <w:p w14:paraId="06CA54A5" w14:textId="77777777" w:rsidR="00A21726" w:rsidRPr="00F74F6D" w:rsidRDefault="00A21726" w:rsidP="00A21726">
                      <w:pPr>
                        <w:spacing w:line="276" w:lineRule="auto"/>
                      </w:pPr>
                      <w:r w:rsidRPr="00F74F6D">
                        <w:t>•</w:t>
                      </w:r>
                      <w:r w:rsidRPr="00F74F6D">
                        <w:tab/>
                        <w:t>Emplear la teoría dada en el contexto clínico o profesional</w:t>
                      </w:r>
                    </w:p>
                    <w:bookmarkEnd w:id="6"/>
                    <w:bookmarkEnd w:id="7"/>
                    <w:p w14:paraId="553743DF" w14:textId="04E0E5B4" w:rsidR="00E836F8" w:rsidRPr="000C6D2E" w:rsidRDefault="00E836F8" w:rsidP="00B53AB4">
                      <w:pPr>
                        <w:spacing w:before="240" w:line="276" w:lineRule="auto"/>
                      </w:pPr>
                    </w:p>
                  </w:txbxContent>
                </v:textbox>
                <w10:wrap type="topAndBottom" anchorx="margin"/>
              </v:shape>
            </w:pict>
          </mc:Fallback>
        </mc:AlternateContent>
      </w:r>
    </w:p>
    <w:p w14:paraId="7136D102" w14:textId="4F2DC6A1" w:rsidR="00491E45" w:rsidRPr="00F950EA" w:rsidRDefault="00491E45" w:rsidP="00491E45">
      <w:pPr>
        <w:pStyle w:val="My"/>
        <w:spacing w:line="276" w:lineRule="auto"/>
        <w:jc w:val="both"/>
        <w:rPr>
          <w:rFonts w:ascii="Times New Roman" w:hAnsi="Times New Roman" w:cs="Times New Roman"/>
          <w:lang w:val="en-US"/>
        </w:rPr>
      </w:pPr>
    </w:p>
    <w:p w14:paraId="57038C6F" w14:textId="2A29F55E" w:rsidR="00491E45" w:rsidRPr="00F950EA" w:rsidRDefault="00A21726" w:rsidP="00491E45">
      <w:pPr>
        <w:pStyle w:val="My"/>
        <w:spacing w:line="276" w:lineRule="auto"/>
        <w:jc w:val="both"/>
        <w:rPr>
          <w:rFonts w:ascii="Times New Roman" w:hAnsi="Times New Roman" w:cs="Times New Roman"/>
          <w:lang w:val="en-US"/>
        </w:rPr>
      </w:pPr>
      <w:r w:rsidRPr="00F950EA">
        <w:rPr>
          <w:rFonts w:ascii="Times New Roman" w:hAnsi="Times New Roman" w:cs="Times New Roman"/>
          <w:noProof/>
          <w:lang w:val="es-CO" w:eastAsia="es-CO"/>
        </w:rPr>
        <mc:AlternateContent>
          <mc:Choice Requires="wps">
            <w:drawing>
              <wp:anchor distT="45720" distB="45720" distL="114300" distR="114300" simplePos="0" relativeHeight="251724288" behindDoc="0" locked="0" layoutInCell="1" allowOverlap="1" wp14:anchorId="1ECB4402" wp14:editId="26B6D9B0">
                <wp:simplePos x="0" y="0"/>
                <wp:positionH relativeFrom="margin">
                  <wp:align>left</wp:align>
                </wp:positionH>
                <wp:positionV relativeFrom="paragraph">
                  <wp:posOffset>254926</wp:posOffset>
                </wp:positionV>
                <wp:extent cx="6322060" cy="1049020"/>
                <wp:effectExtent l="0" t="0" r="21590" b="17780"/>
                <wp:wrapTopAndBottom/>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060" cy="1049020"/>
                        </a:xfrm>
                        <a:prstGeom prst="rect">
                          <a:avLst/>
                        </a:prstGeom>
                        <a:solidFill>
                          <a:schemeClr val="accent1">
                            <a:lumMod val="40000"/>
                            <a:lumOff val="6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0FD930CA" w14:textId="3169F0E3" w:rsidR="00E836F8" w:rsidRPr="00935043" w:rsidRDefault="00A21726" w:rsidP="00A21726">
                            <w:pPr>
                              <w:spacing w:line="276" w:lineRule="auto"/>
                            </w:pPr>
                            <w:r w:rsidRPr="00F74F6D">
                              <w:t>Los instrumentos de tamizaje en salud mental ayudan a evaluar la posible presencia de problemas de salud mental; Un tamizaje en salud mental es una serie de preguntas, que cuando son contestadas, pueden indicar la presencia o ausencia de un problema de salud mental en particular. Un tamizaje NO DIAGNOSTICA un trastorno mental.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B4402" id="_x0000_s1029" type="#_x0000_t202" style="position:absolute;left:0;text-align:left;margin-left:0;margin-top:20.05pt;width:497.8pt;height:82.6pt;z-index:251724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" fillcolor="#95c1e6 [1300]" strokecolor="#236194 [3204]" strokeweight="2pt">
                <v:textbox>
                  <w:txbxContent>
                    <w:p w14:paraId="0FD930CA" w14:textId="3169F0E3" w:rsidR="00E836F8" w:rsidRPr="00935043" w:rsidRDefault="00A21726" w:rsidP="00A21726">
                      <w:pPr>
                        <w:spacing w:line="276" w:lineRule="auto"/>
                      </w:pPr>
                      <w:r w:rsidRPr="00F74F6D">
                        <w:t>Los instrumentos de tamizaje en salud mental ayudan a evaluar la posible presencia de problemas de salud mental; Un tamizaje en salud mental es una serie de preguntas, que cuando son contestadas, pueden indicar la presencia o ausencia de un problema de salud mental en particular. Un tamizaje NO DIAGNOSTICA un trastorno mental.</w:t>
                      </w:r>
                    </w:p>
                  </w:txbxContent>
                </v:textbox>
                <w10:wrap type="topAndBottom" anchorx="margin"/>
              </v:shape>
            </w:pict>
          </mc:Fallback>
        </mc:AlternateContent>
      </w:r>
    </w:p>
    <w:p w14:paraId="5D0CC487" w14:textId="3813BAA9" w:rsidR="002F26C8" w:rsidRDefault="002F26C8" w:rsidP="00491E45">
      <w:pPr>
        <w:pStyle w:val="My"/>
        <w:spacing w:line="276" w:lineRule="auto"/>
        <w:jc w:val="both"/>
        <w:rPr>
          <w:rFonts w:ascii="Times New Roman" w:hAnsi="Times New Roman" w:cs="Times New Roman"/>
          <w:lang w:val="en-US"/>
        </w:rPr>
      </w:pPr>
    </w:p>
    <w:p w14:paraId="0A2A270A" w14:textId="0E285BF0" w:rsidR="002529DD" w:rsidRDefault="002529DD" w:rsidP="00491E45">
      <w:pPr>
        <w:pStyle w:val="My"/>
        <w:spacing w:line="276" w:lineRule="auto"/>
        <w:jc w:val="both"/>
        <w:rPr>
          <w:rFonts w:ascii="Times New Roman" w:hAnsi="Times New Roman" w:cs="Times New Roman"/>
          <w:lang w:val="en-US"/>
        </w:rPr>
      </w:pPr>
    </w:p>
    <w:p w14:paraId="7D4A10A3" w14:textId="1D6D3481" w:rsidR="002529DD" w:rsidRDefault="002529DD" w:rsidP="00491E45">
      <w:pPr>
        <w:pStyle w:val="My"/>
        <w:spacing w:line="276" w:lineRule="auto"/>
        <w:jc w:val="both"/>
        <w:rPr>
          <w:rFonts w:ascii="Times New Roman" w:hAnsi="Times New Roman" w:cs="Times New Roman"/>
          <w:lang w:val="en-US"/>
        </w:rPr>
      </w:pPr>
    </w:p>
    <w:p w14:paraId="0183F2F0" w14:textId="28B33868" w:rsidR="002529DD" w:rsidRDefault="002529DD" w:rsidP="00491E45">
      <w:pPr>
        <w:pStyle w:val="My"/>
        <w:spacing w:line="276" w:lineRule="auto"/>
        <w:jc w:val="both"/>
        <w:rPr>
          <w:rFonts w:ascii="Times New Roman" w:hAnsi="Times New Roman" w:cs="Times New Roman"/>
          <w:lang w:val="en-US"/>
        </w:rPr>
      </w:pPr>
    </w:p>
    <w:p w14:paraId="7E87C19F" w14:textId="391BFAC8" w:rsidR="00A21726" w:rsidRDefault="00A21726" w:rsidP="00491E45">
      <w:pPr>
        <w:pStyle w:val="My"/>
        <w:spacing w:line="276" w:lineRule="auto"/>
        <w:jc w:val="both"/>
        <w:rPr>
          <w:rFonts w:ascii="Times New Roman" w:hAnsi="Times New Roman" w:cs="Times New Roman"/>
          <w:lang w:val="en-US"/>
        </w:rPr>
      </w:pPr>
    </w:p>
    <w:p w14:paraId="0170949D" w14:textId="57020939" w:rsidR="00A21726" w:rsidRDefault="00A21726" w:rsidP="00491E45">
      <w:pPr>
        <w:pStyle w:val="My"/>
        <w:spacing w:line="276" w:lineRule="auto"/>
        <w:jc w:val="both"/>
        <w:rPr>
          <w:rFonts w:ascii="Times New Roman" w:hAnsi="Times New Roman" w:cs="Times New Roman"/>
          <w:lang w:val="en-US"/>
        </w:rPr>
      </w:pPr>
    </w:p>
    <w:p w14:paraId="0428C6C6" w14:textId="2B5E4A8F" w:rsidR="00A21726" w:rsidRDefault="00A21726" w:rsidP="00491E45">
      <w:pPr>
        <w:pStyle w:val="My"/>
        <w:spacing w:line="276" w:lineRule="auto"/>
        <w:jc w:val="both"/>
        <w:rPr>
          <w:rFonts w:ascii="Times New Roman" w:hAnsi="Times New Roman" w:cs="Times New Roman"/>
          <w:lang w:val="en-US"/>
        </w:rPr>
      </w:pPr>
    </w:p>
    <w:p w14:paraId="5B5F255E" w14:textId="77777777" w:rsidR="00A21726" w:rsidRDefault="00A21726" w:rsidP="00491E45">
      <w:pPr>
        <w:pStyle w:val="My"/>
        <w:spacing w:line="276" w:lineRule="auto"/>
        <w:jc w:val="both"/>
        <w:rPr>
          <w:rFonts w:ascii="Times New Roman" w:hAnsi="Times New Roman" w:cs="Times New Roman"/>
          <w:lang w:val="en-US"/>
        </w:rPr>
      </w:pPr>
    </w:p>
    <w:p w14:paraId="5C02BE90" w14:textId="77777777" w:rsidR="002529DD" w:rsidRPr="00F950EA" w:rsidRDefault="002529DD" w:rsidP="00491E45">
      <w:pPr>
        <w:pStyle w:val="My"/>
        <w:spacing w:line="276" w:lineRule="auto"/>
        <w:jc w:val="both"/>
        <w:rPr>
          <w:rFonts w:ascii="Times New Roman" w:hAnsi="Times New Roman" w:cs="Times New Roman"/>
          <w:lang w:val="en-US"/>
        </w:rPr>
      </w:pPr>
    </w:p>
    <w:p w14:paraId="16CDD8D0" w14:textId="211EBE87" w:rsidR="002F26C8" w:rsidRPr="00F950EA" w:rsidRDefault="002F26C8" w:rsidP="00491E45">
      <w:pPr>
        <w:pStyle w:val="My"/>
        <w:spacing w:line="276" w:lineRule="auto"/>
        <w:jc w:val="both"/>
        <w:rPr>
          <w:rFonts w:ascii="Times New Roman" w:hAnsi="Times New Roman" w:cs="Times New Roman"/>
          <w:lang w:val="en-US"/>
        </w:rPr>
      </w:pPr>
    </w:p>
    <w:p w14:paraId="2F7013B8" w14:textId="045F9D7B" w:rsidR="002D4207" w:rsidRDefault="002D4207" w:rsidP="00491E45">
      <w:pPr>
        <w:pStyle w:val="My"/>
        <w:spacing w:line="276" w:lineRule="auto"/>
        <w:jc w:val="both"/>
        <w:rPr>
          <w:rFonts w:ascii="Times New Roman" w:hAnsi="Times New Roman" w:cs="Times New Roman"/>
          <w:lang w:val="en-US"/>
        </w:rPr>
      </w:pPr>
    </w:p>
    <w:p w14:paraId="63293A85" w14:textId="45BA80D1" w:rsidR="00AF07DE" w:rsidRDefault="00AF07DE" w:rsidP="00491E45">
      <w:pPr>
        <w:pStyle w:val="My"/>
        <w:spacing w:line="276" w:lineRule="auto"/>
        <w:jc w:val="both"/>
        <w:rPr>
          <w:rFonts w:ascii="Times New Roman" w:hAnsi="Times New Roman" w:cs="Times New Roman"/>
          <w:lang w:val="en-US"/>
        </w:rPr>
      </w:pPr>
    </w:p>
    <w:p w14:paraId="1EEC99C9" w14:textId="77777777" w:rsidR="00AF07DE" w:rsidRPr="00F950EA" w:rsidRDefault="00AF07DE" w:rsidP="00491E45">
      <w:pPr>
        <w:pStyle w:val="My"/>
        <w:spacing w:line="276" w:lineRule="auto"/>
        <w:jc w:val="both"/>
        <w:rPr>
          <w:rFonts w:ascii="Times New Roman" w:hAnsi="Times New Roman" w:cs="Times New Roman"/>
          <w:lang w:val="en-US"/>
        </w:rPr>
      </w:pPr>
    </w:p>
    <w:p w14:paraId="7DA4E74E" w14:textId="64ABBF0E" w:rsidR="00935043" w:rsidRPr="00F950EA" w:rsidRDefault="00935043" w:rsidP="004D218C">
      <w:pPr>
        <w:tabs>
          <w:tab w:val="left" w:pos="10260"/>
        </w:tabs>
        <w:spacing w:line="276" w:lineRule="auto"/>
      </w:pPr>
    </w:p>
    <w:p w14:paraId="4496EDC2" w14:textId="4C2F0CEC" w:rsidR="002D4207" w:rsidRPr="00F950EA" w:rsidRDefault="002D4207" w:rsidP="004D218C">
      <w:pPr>
        <w:tabs>
          <w:tab w:val="left" w:pos="10260"/>
        </w:tabs>
        <w:spacing w:line="276" w:lineRule="auto"/>
      </w:pPr>
    </w:p>
    <w:tbl>
      <w:tblPr>
        <w:tblStyle w:val="Tablaconcuadrcula"/>
        <w:tblW w:w="10527" w:type="dxa"/>
        <w:tblInd w:w="-5" w:type="dxa"/>
        <w:tblLook w:val="04A0" w:firstRow="1" w:lastRow="0" w:firstColumn="1" w:lastColumn="0" w:noHBand="0" w:noVBand="1"/>
      </w:tblPr>
      <w:tblGrid>
        <w:gridCol w:w="1816"/>
        <w:gridCol w:w="1360"/>
        <w:gridCol w:w="1646"/>
        <w:gridCol w:w="1136"/>
        <w:gridCol w:w="1289"/>
        <w:gridCol w:w="3280"/>
      </w:tblGrid>
      <w:tr w:rsidR="00E87239" w:rsidRPr="00F950EA" w14:paraId="59D4668A" w14:textId="77777777" w:rsidTr="00EE35C5">
        <w:trPr>
          <w:trHeight w:val="459"/>
        </w:trPr>
        <w:tc>
          <w:tcPr>
            <w:tcW w:w="1736" w:type="dxa"/>
          </w:tcPr>
          <w:p w14:paraId="11A50183" w14:textId="77777777" w:rsidR="002D4207" w:rsidRPr="00F950EA" w:rsidRDefault="002D4207" w:rsidP="004D218C">
            <w:pPr>
              <w:tabs>
                <w:tab w:val="left" w:pos="6377"/>
              </w:tabs>
              <w:spacing w:line="276" w:lineRule="auto"/>
            </w:pPr>
            <w:r w:rsidRPr="00F950EA">
              <w:lastRenderedPageBreak/>
              <w:t xml:space="preserve">Sesión </w:t>
            </w:r>
          </w:p>
        </w:tc>
        <w:tc>
          <w:tcPr>
            <w:tcW w:w="1367" w:type="dxa"/>
          </w:tcPr>
          <w:p w14:paraId="0237BCC9" w14:textId="77777777" w:rsidR="002D4207" w:rsidRPr="00F950EA" w:rsidRDefault="002D4207" w:rsidP="004D218C">
            <w:pPr>
              <w:tabs>
                <w:tab w:val="left" w:pos="6377"/>
              </w:tabs>
              <w:spacing w:line="276" w:lineRule="auto"/>
            </w:pPr>
            <w:r w:rsidRPr="00F950EA">
              <w:t>Población Objeto</w:t>
            </w:r>
          </w:p>
        </w:tc>
        <w:tc>
          <w:tcPr>
            <w:tcW w:w="1658" w:type="dxa"/>
          </w:tcPr>
          <w:p w14:paraId="2F52155B" w14:textId="77777777" w:rsidR="002D4207" w:rsidRPr="00F950EA" w:rsidRDefault="002D4207" w:rsidP="004D218C">
            <w:pPr>
              <w:tabs>
                <w:tab w:val="left" w:pos="6377"/>
              </w:tabs>
              <w:spacing w:line="276" w:lineRule="auto"/>
            </w:pPr>
            <w:r w:rsidRPr="00F950EA">
              <w:t>Objetivo</w:t>
            </w:r>
          </w:p>
        </w:tc>
        <w:tc>
          <w:tcPr>
            <w:tcW w:w="1137" w:type="dxa"/>
          </w:tcPr>
          <w:p w14:paraId="7B0A0F96" w14:textId="77777777" w:rsidR="002D4207" w:rsidRPr="00F950EA" w:rsidRDefault="002D4207" w:rsidP="004D218C">
            <w:pPr>
              <w:tabs>
                <w:tab w:val="left" w:pos="6377"/>
              </w:tabs>
              <w:spacing w:line="276" w:lineRule="auto"/>
            </w:pPr>
            <w:r w:rsidRPr="00F950EA">
              <w:t>Duración</w:t>
            </w:r>
          </w:p>
        </w:tc>
        <w:tc>
          <w:tcPr>
            <w:tcW w:w="1290" w:type="dxa"/>
          </w:tcPr>
          <w:p w14:paraId="4C04E1EE" w14:textId="379D103D" w:rsidR="002D4207" w:rsidRPr="00F950EA" w:rsidRDefault="002D4207" w:rsidP="004D218C">
            <w:pPr>
              <w:tabs>
                <w:tab w:val="left" w:pos="6377"/>
              </w:tabs>
              <w:spacing w:line="276" w:lineRule="auto"/>
            </w:pPr>
            <w:r w:rsidRPr="00F950EA">
              <w:t>Modalidad</w:t>
            </w:r>
          </w:p>
        </w:tc>
        <w:tc>
          <w:tcPr>
            <w:tcW w:w="3339" w:type="dxa"/>
          </w:tcPr>
          <w:p w14:paraId="725C4BCA" w14:textId="4C932935" w:rsidR="002D4207" w:rsidRPr="00F950EA" w:rsidRDefault="002D4207" w:rsidP="004D218C">
            <w:pPr>
              <w:tabs>
                <w:tab w:val="left" w:pos="6377"/>
              </w:tabs>
              <w:spacing w:line="276" w:lineRule="auto"/>
            </w:pPr>
            <w:r w:rsidRPr="00F950EA">
              <w:t xml:space="preserve">Actividad de </w:t>
            </w:r>
            <w:r w:rsidR="0063491B">
              <w:t>fortalecimiento</w:t>
            </w:r>
          </w:p>
        </w:tc>
      </w:tr>
      <w:tr w:rsidR="00E87239" w:rsidRPr="00F950EA" w14:paraId="17B67412" w14:textId="77777777" w:rsidTr="00EE35C5">
        <w:trPr>
          <w:trHeight w:val="2662"/>
        </w:trPr>
        <w:tc>
          <w:tcPr>
            <w:tcW w:w="1736" w:type="dxa"/>
          </w:tcPr>
          <w:p w14:paraId="1FE28EAE" w14:textId="608DFC53" w:rsidR="00C64847" w:rsidRPr="00F74F6D" w:rsidRDefault="00C64847" w:rsidP="00C64847">
            <w:pPr>
              <w:spacing w:line="276" w:lineRule="auto"/>
            </w:pPr>
            <w:r w:rsidRPr="00F74F6D">
              <w:t>Fortale</w:t>
            </w:r>
            <w:r>
              <w:t>cimiento</w:t>
            </w:r>
            <w:r w:rsidRPr="00F74F6D">
              <w:t xml:space="preserve"> las capacidades del talento humano en la temática de aplicación de tamizajes SRQ y RQC en salud mental. </w:t>
            </w:r>
          </w:p>
          <w:p w14:paraId="446E942C" w14:textId="1C6DCDA1" w:rsidR="002D4207" w:rsidRPr="00F950EA" w:rsidRDefault="002D4207" w:rsidP="0063491B">
            <w:pPr>
              <w:tabs>
                <w:tab w:val="left" w:pos="6377"/>
              </w:tabs>
              <w:spacing w:line="276" w:lineRule="auto"/>
            </w:pPr>
          </w:p>
        </w:tc>
        <w:tc>
          <w:tcPr>
            <w:tcW w:w="1367" w:type="dxa"/>
          </w:tcPr>
          <w:p w14:paraId="6137463B" w14:textId="77777777" w:rsidR="002D4207" w:rsidRPr="00F950EA" w:rsidRDefault="002D4207" w:rsidP="004D218C">
            <w:pPr>
              <w:tabs>
                <w:tab w:val="left" w:pos="6377"/>
              </w:tabs>
              <w:spacing w:line="276" w:lineRule="auto"/>
            </w:pPr>
            <w:r w:rsidRPr="00F950EA">
              <w:t>Cliente interno, personal de salud subredes integradas</w:t>
            </w:r>
          </w:p>
        </w:tc>
        <w:tc>
          <w:tcPr>
            <w:tcW w:w="1658" w:type="dxa"/>
          </w:tcPr>
          <w:p w14:paraId="2837531F" w14:textId="77777777" w:rsidR="00C64847" w:rsidRPr="00F74F6D" w:rsidRDefault="00C64847" w:rsidP="00C64847">
            <w:pPr>
              <w:spacing w:line="276" w:lineRule="auto"/>
            </w:pPr>
            <w:r w:rsidRPr="00F74F6D">
              <w:t xml:space="preserve">Fortalecer las capacidades del talento humano en la temática de aplicación de tamizajes SRQ y RQC en salud mental. </w:t>
            </w:r>
          </w:p>
          <w:p w14:paraId="208E3501" w14:textId="7C93F6A5" w:rsidR="002D4207" w:rsidRPr="00F950EA" w:rsidRDefault="002D4207" w:rsidP="006B44B1">
            <w:pPr>
              <w:spacing w:before="240" w:line="276" w:lineRule="auto"/>
            </w:pPr>
          </w:p>
        </w:tc>
        <w:tc>
          <w:tcPr>
            <w:tcW w:w="1137" w:type="dxa"/>
          </w:tcPr>
          <w:p w14:paraId="0A942C9A" w14:textId="626C5224" w:rsidR="002D4207" w:rsidRPr="00F950EA" w:rsidRDefault="0063491B" w:rsidP="006B44B1">
            <w:pPr>
              <w:tabs>
                <w:tab w:val="left" w:pos="6377"/>
              </w:tabs>
              <w:spacing w:line="276" w:lineRule="auto"/>
            </w:pPr>
            <w:r>
              <w:t xml:space="preserve">60 minutos </w:t>
            </w:r>
          </w:p>
        </w:tc>
        <w:tc>
          <w:tcPr>
            <w:tcW w:w="1290" w:type="dxa"/>
          </w:tcPr>
          <w:p w14:paraId="717FBD20" w14:textId="2943DE92" w:rsidR="002D4207" w:rsidRPr="00F950EA" w:rsidRDefault="0063491B" w:rsidP="004D218C">
            <w:pPr>
              <w:tabs>
                <w:tab w:val="left" w:pos="6377"/>
              </w:tabs>
              <w:spacing w:line="276" w:lineRule="auto"/>
            </w:pPr>
            <w:r>
              <w:t>Virtual</w:t>
            </w:r>
          </w:p>
        </w:tc>
        <w:tc>
          <w:tcPr>
            <w:tcW w:w="3339" w:type="dxa"/>
          </w:tcPr>
          <w:p w14:paraId="1171322C" w14:textId="77777777" w:rsidR="0063491B" w:rsidRDefault="00C64847" w:rsidP="004D218C">
            <w:pPr>
              <w:spacing w:line="276" w:lineRule="auto"/>
            </w:pPr>
            <w:r>
              <w:t>Actividad pre test 5 minutos</w:t>
            </w:r>
          </w:p>
          <w:p w14:paraId="7A7FF6CE" w14:textId="77777777" w:rsidR="00C64847" w:rsidRPr="00C64847" w:rsidRDefault="00C64847" w:rsidP="004D218C">
            <w:pPr>
              <w:spacing w:line="276" w:lineRule="auto"/>
            </w:pPr>
            <w:r>
              <w:t xml:space="preserve">Actividad presentación 5 minutos </w:t>
            </w:r>
            <w:proofErr w:type="spellStart"/>
            <w:r w:rsidRPr="00C64847">
              <w:t>ctividad</w:t>
            </w:r>
            <w:proofErr w:type="spellEnd"/>
            <w:r w:rsidRPr="00C64847">
              <w:t xml:space="preserve"> 3 presentación del tema contextualización 15 minutos</w:t>
            </w:r>
            <w:r>
              <w:t xml:space="preserve"> </w:t>
            </w:r>
            <w:r w:rsidRPr="00C64847">
              <w:t>Actividad 4 presentación de tamizajes RQC SRQ</w:t>
            </w:r>
          </w:p>
          <w:p w14:paraId="65FA2FC8" w14:textId="77777777" w:rsidR="00C64847" w:rsidRDefault="00C64847" w:rsidP="004D218C">
            <w:pPr>
              <w:spacing w:line="276" w:lineRule="auto"/>
            </w:pPr>
            <w:r w:rsidRPr="00C64847">
              <w:t>Actividad 5 preguntas de tamizaje</w:t>
            </w:r>
          </w:p>
          <w:p w14:paraId="4D036E97" w14:textId="1566F591" w:rsidR="00C64847" w:rsidRPr="00F950EA" w:rsidRDefault="00C64847" w:rsidP="004D218C">
            <w:pPr>
              <w:spacing w:line="276" w:lineRule="auto"/>
            </w:pPr>
            <w:r>
              <w:t>Actividad post test 5 minutos</w:t>
            </w:r>
          </w:p>
        </w:tc>
      </w:tr>
      <w:tr w:rsidR="00E87239" w:rsidRPr="00F950EA" w14:paraId="770876C0" w14:textId="77777777" w:rsidTr="00EE35C5">
        <w:trPr>
          <w:trHeight w:val="2995"/>
        </w:trPr>
        <w:tc>
          <w:tcPr>
            <w:tcW w:w="1736" w:type="dxa"/>
          </w:tcPr>
          <w:p w14:paraId="5E5C8EE3" w14:textId="4F7C7383" w:rsidR="00C64847" w:rsidRPr="00F74F6D" w:rsidRDefault="00C64847" w:rsidP="00C64847">
            <w:pPr>
              <w:spacing w:line="276" w:lineRule="auto"/>
            </w:pPr>
            <w:proofErr w:type="spellStart"/>
            <w:r w:rsidRPr="00F74F6D">
              <w:t>Fortale</w:t>
            </w:r>
            <w:r>
              <w:t>cimiento</w:t>
            </w:r>
            <w:r w:rsidRPr="00F74F6D">
              <w:t>r</w:t>
            </w:r>
            <w:proofErr w:type="spellEnd"/>
            <w:r w:rsidRPr="00F74F6D">
              <w:t xml:space="preserve"> las capacidades del talento humano en la temática de aplicación de tamizajes SRQ y RQC en salud mental. </w:t>
            </w:r>
          </w:p>
          <w:p w14:paraId="4D8F8884" w14:textId="227688AE" w:rsidR="00D84A25" w:rsidRPr="00F950EA" w:rsidRDefault="00D84A25" w:rsidP="004D218C">
            <w:pPr>
              <w:tabs>
                <w:tab w:val="left" w:pos="6377"/>
              </w:tabs>
              <w:spacing w:line="276" w:lineRule="auto"/>
            </w:pPr>
          </w:p>
        </w:tc>
        <w:tc>
          <w:tcPr>
            <w:tcW w:w="1367" w:type="dxa"/>
          </w:tcPr>
          <w:p w14:paraId="16750FB7" w14:textId="77777777" w:rsidR="002D4207" w:rsidRPr="00F950EA" w:rsidRDefault="002D4207" w:rsidP="004D218C">
            <w:pPr>
              <w:tabs>
                <w:tab w:val="left" w:pos="6377"/>
              </w:tabs>
              <w:spacing w:line="276" w:lineRule="auto"/>
            </w:pPr>
            <w:r w:rsidRPr="00F950EA">
              <w:t>Cliente interno, personal de salud subredes integradas</w:t>
            </w:r>
          </w:p>
        </w:tc>
        <w:tc>
          <w:tcPr>
            <w:tcW w:w="1658" w:type="dxa"/>
          </w:tcPr>
          <w:p w14:paraId="6D7C8DE5" w14:textId="77777777" w:rsidR="00C64847" w:rsidRPr="00F74F6D" w:rsidRDefault="00C64847" w:rsidP="00C64847">
            <w:pPr>
              <w:spacing w:line="276" w:lineRule="auto"/>
            </w:pPr>
            <w:r w:rsidRPr="00F74F6D">
              <w:t xml:space="preserve">Fortalecer las capacidades del talento humano en la temática de aplicación de tamizajes SRQ y RQC en salud mental. </w:t>
            </w:r>
          </w:p>
          <w:p w14:paraId="23E89834" w14:textId="3A63D0EB" w:rsidR="002D4207" w:rsidRPr="00F950EA" w:rsidRDefault="002D4207" w:rsidP="004D218C">
            <w:pPr>
              <w:tabs>
                <w:tab w:val="left" w:pos="6377"/>
              </w:tabs>
              <w:spacing w:line="276" w:lineRule="auto"/>
            </w:pPr>
          </w:p>
        </w:tc>
        <w:tc>
          <w:tcPr>
            <w:tcW w:w="1137" w:type="dxa"/>
          </w:tcPr>
          <w:p w14:paraId="2D23C9A0" w14:textId="77777777" w:rsidR="002D4207" w:rsidRPr="00F950EA" w:rsidRDefault="002D4207" w:rsidP="004D218C">
            <w:pPr>
              <w:tabs>
                <w:tab w:val="left" w:pos="6377"/>
              </w:tabs>
              <w:spacing w:line="276" w:lineRule="auto"/>
            </w:pPr>
            <w:r w:rsidRPr="00F950EA">
              <w:t>60 minutos</w:t>
            </w:r>
          </w:p>
        </w:tc>
        <w:tc>
          <w:tcPr>
            <w:tcW w:w="1290" w:type="dxa"/>
          </w:tcPr>
          <w:p w14:paraId="50FAC495" w14:textId="7DA4D27F" w:rsidR="002D4207" w:rsidRPr="00F950EA" w:rsidRDefault="00EE35C5" w:rsidP="004D218C">
            <w:pPr>
              <w:tabs>
                <w:tab w:val="left" w:pos="6377"/>
              </w:tabs>
              <w:spacing w:line="276" w:lineRule="auto"/>
            </w:pPr>
            <w:r>
              <w:t xml:space="preserve">Presencial </w:t>
            </w:r>
          </w:p>
        </w:tc>
        <w:tc>
          <w:tcPr>
            <w:tcW w:w="3339" w:type="dxa"/>
          </w:tcPr>
          <w:p w14:paraId="4E5133E2" w14:textId="77777777" w:rsidR="00C64847" w:rsidRDefault="00C64847" w:rsidP="00C64847">
            <w:pPr>
              <w:spacing w:line="276" w:lineRule="auto"/>
            </w:pPr>
            <w:r>
              <w:t>Actividad pre test 5 minutos</w:t>
            </w:r>
          </w:p>
          <w:p w14:paraId="1C40513A" w14:textId="77777777" w:rsidR="00C64847" w:rsidRPr="00C64847" w:rsidRDefault="00C64847" w:rsidP="00C64847">
            <w:pPr>
              <w:spacing w:line="276" w:lineRule="auto"/>
            </w:pPr>
            <w:r>
              <w:t xml:space="preserve">Actividad presentación 5 minutos </w:t>
            </w:r>
            <w:proofErr w:type="spellStart"/>
            <w:r w:rsidRPr="00C64847">
              <w:t>ctividad</w:t>
            </w:r>
            <w:proofErr w:type="spellEnd"/>
            <w:r w:rsidRPr="00C64847">
              <w:t xml:space="preserve"> 3 presentación del tema contextualización 15 minutos</w:t>
            </w:r>
            <w:r>
              <w:t xml:space="preserve"> </w:t>
            </w:r>
            <w:r w:rsidRPr="00C64847">
              <w:t>Actividad 4 presentación de tamizajes RQC SRQ</w:t>
            </w:r>
          </w:p>
          <w:p w14:paraId="21094A0E" w14:textId="77777777" w:rsidR="002D4207" w:rsidRDefault="00C64847" w:rsidP="00C64847">
            <w:pPr>
              <w:spacing w:line="276" w:lineRule="auto"/>
            </w:pPr>
            <w:r w:rsidRPr="00C64847">
              <w:t>Actividad 5 preguntas de tamizaje</w:t>
            </w:r>
          </w:p>
          <w:p w14:paraId="31507796" w14:textId="6C23CAB4" w:rsidR="00C64847" w:rsidRPr="00F950EA" w:rsidRDefault="00C64847" w:rsidP="00C64847">
            <w:pPr>
              <w:spacing w:line="276" w:lineRule="auto"/>
            </w:pPr>
            <w:r>
              <w:t>Actividad post test 5 minutos</w:t>
            </w:r>
          </w:p>
        </w:tc>
      </w:tr>
    </w:tbl>
    <w:p w14:paraId="694DBF06" w14:textId="7631AEF1" w:rsidR="00F0441F" w:rsidRPr="00F950EA" w:rsidRDefault="001C3E2F" w:rsidP="004D218C">
      <w:pPr>
        <w:tabs>
          <w:tab w:val="left" w:pos="10260"/>
        </w:tabs>
        <w:spacing w:line="276" w:lineRule="auto"/>
      </w:pPr>
      <w:r w:rsidRPr="00F950EA">
        <w:br w:type="page"/>
      </w:r>
    </w:p>
    <w:p w14:paraId="79AE87D0" w14:textId="26656EAA" w:rsidR="003C7045" w:rsidRPr="00F950EA" w:rsidRDefault="003C7045" w:rsidP="004D218C">
      <w:pPr>
        <w:tabs>
          <w:tab w:val="left" w:pos="10260"/>
        </w:tabs>
        <w:spacing w:line="276" w:lineRule="auto"/>
        <w:rPr>
          <w:b/>
          <w:color w:val="666666" w:themeColor="accent2"/>
          <w:sz w:val="36"/>
          <w:szCs w:val="36"/>
        </w:rPr>
      </w:pPr>
      <w:r w:rsidRPr="00F950EA">
        <w:rPr>
          <w:b/>
          <w:color w:val="1F497D" w:themeColor="text2"/>
          <w:sz w:val="36"/>
          <w:szCs w:val="36"/>
        </w:rPr>
        <w:lastRenderedPageBreak/>
        <w:t>Guía del capacitador paso a paso</w:t>
      </w:r>
    </w:p>
    <w:p w14:paraId="379D4261" w14:textId="5F9E8D2B" w:rsidR="003C7045" w:rsidRPr="00F950EA" w:rsidRDefault="00F950EA" w:rsidP="004D218C">
      <w:pPr>
        <w:tabs>
          <w:tab w:val="left" w:pos="10260"/>
        </w:tabs>
        <w:spacing w:line="276" w:lineRule="auto"/>
        <w:rPr>
          <w:b/>
          <w:color w:val="1F497D" w:themeColor="text2"/>
          <w:sz w:val="36"/>
          <w:szCs w:val="36"/>
        </w:rPr>
      </w:pPr>
      <w:r w:rsidRPr="00F950EA">
        <w:rPr>
          <w:b/>
          <w:noProof/>
          <w:color w:val="1F497D" w:themeColor="text2"/>
          <w:sz w:val="36"/>
          <w:szCs w:val="36"/>
          <w:lang w:eastAsia="es-CO"/>
        </w:rPr>
        <w:drawing>
          <wp:anchor distT="0" distB="0" distL="114300" distR="114300" simplePos="0" relativeHeight="251798016" behindDoc="0" locked="0" layoutInCell="1" allowOverlap="1" wp14:anchorId="01A2D0B0" wp14:editId="27449367">
            <wp:simplePos x="0" y="0"/>
            <wp:positionH relativeFrom="margin">
              <wp:align>left</wp:align>
            </wp:positionH>
            <wp:positionV relativeFrom="paragraph">
              <wp:posOffset>1184275</wp:posOffset>
            </wp:positionV>
            <wp:extent cx="853440" cy="748665"/>
            <wp:effectExtent l="0" t="0" r="0" b="0"/>
            <wp:wrapSquare wrapText="bothSides"/>
            <wp:docPr id="30" name="Gráfico 30"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853440" cy="748665"/>
                    </a:xfrm>
                    <a:prstGeom prst="rect">
                      <a:avLst/>
                    </a:prstGeom>
                  </pic:spPr>
                </pic:pic>
              </a:graphicData>
            </a:graphic>
            <wp14:sizeRelH relativeFrom="margin">
              <wp14:pctWidth>0</wp14:pctWidth>
            </wp14:sizeRelH>
          </wp:anchor>
        </w:drawing>
      </w:r>
      <w:r w:rsidRPr="00F950EA">
        <w:rPr>
          <w:b/>
          <w:noProof/>
          <w:color w:val="666666" w:themeColor="accent2"/>
          <w:lang w:eastAsia="es-CO"/>
        </w:rPr>
        <mc:AlternateContent>
          <mc:Choice Requires="wps">
            <w:drawing>
              <wp:anchor distT="45720" distB="45720" distL="114300" distR="114300" simplePos="0" relativeHeight="251726336" behindDoc="0" locked="0" layoutInCell="1" allowOverlap="1" wp14:anchorId="7A6A21B5" wp14:editId="5487FB06">
                <wp:simplePos x="0" y="0"/>
                <wp:positionH relativeFrom="margin">
                  <wp:align>right</wp:align>
                </wp:positionH>
                <wp:positionV relativeFrom="paragraph">
                  <wp:posOffset>504825</wp:posOffset>
                </wp:positionV>
                <wp:extent cx="6362700" cy="638810"/>
                <wp:effectExtent l="57150" t="38100" r="76200" b="104140"/>
                <wp:wrapTopAndBottom/>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21B5" id="_x0000_s1030" type="#_x0000_t202" style="position:absolute;margin-left:449.8pt;margin-top:39.75pt;width:501pt;height:50.3pt;z-index:251726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" fillcolor="#7bb2df [1620]" strokecolor="#215b8c [3044]">
                <v:fill color2="#d7e7f5 [500]" rotate="t" angle="180" colors="0 #a7c0e8;22938f #c2d3ee;1 #e7eef9" focus="100%" type="gradient"/>
                <v:shadow on="t" color="black" opacity="24903f" origin=",.5" offset="0,.55556mm"/>
                <v:textbo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3C7045" w:rsidRPr="00F950EA">
        <w:rPr>
          <w:b/>
          <w:color w:val="1F497D" w:themeColor="text2"/>
          <w:sz w:val="36"/>
          <w:szCs w:val="36"/>
        </w:rPr>
        <w:t xml:space="preserve">Sesión 1 </w:t>
      </w:r>
      <w:r w:rsidR="00A21726">
        <w:rPr>
          <w:b/>
          <w:color w:val="1F497D" w:themeColor="text2"/>
          <w:sz w:val="36"/>
          <w:szCs w:val="36"/>
        </w:rPr>
        <w:t>Detección temprana</w:t>
      </w:r>
    </w:p>
    <w:p w14:paraId="27085AFB" w14:textId="058243E8" w:rsidR="003C7045" w:rsidRPr="00F950EA" w:rsidRDefault="003C7045" w:rsidP="004D218C">
      <w:pPr>
        <w:tabs>
          <w:tab w:val="left" w:pos="10260"/>
        </w:tabs>
        <w:spacing w:line="276" w:lineRule="auto"/>
        <w:rPr>
          <w:b/>
          <w:color w:val="1F497D" w:themeColor="text2"/>
          <w:sz w:val="36"/>
          <w:szCs w:val="36"/>
        </w:rPr>
      </w:pPr>
      <w:r w:rsidRPr="00F950EA">
        <w:rPr>
          <w:b/>
          <w:color w:val="1F497D" w:themeColor="text2"/>
          <w:sz w:val="36"/>
          <w:szCs w:val="36"/>
        </w:rPr>
        <w:t xml:space="preserve">Duración </w:t>
      </w:r>
      <w:r w:rsidR="00337CB0" w:rsidRPr="00F950EA">
        <w:rPr>
          <w:b/>
          <w:color w:val="1F497D" w:themeColor="text2"/>
          <w:sz w:val="36"/>
          <w:szCs w:val="36"/>
        </w:rPr>
        <w:t xml:space="preserve">60 </w:t>
      </w:r>
      <w:r w:rsidRPr="00F950EA">
        <w:rPr>
          <w:b/>
          <w:color w:val="1F497D" w:themeColor="text2"/>
          <w:sz w:val="36"/>
          <w:szCs w:val="36"/>
        </w:rPr>
        <w:t>minutos</w:t>
      </w:r>
    </w:p>
    <w:p w14:paraId="3EBD8D85" w14:textId="77777777" w:rsidR="0011374D" w:rsidRPr="00F950EA" w:rsidRDefault="0011374D" w:rsidP="0011374D">
      <w:pPr>
        <w:pStyle w:val="Citadestacada"/>
        <w:rPr>
          <w:sz w:val="28"/>
          <w:szCs w:val="28"/>
        </w:rPr>
      </w:pPr>
      <w:r w:rsidRPr="00F950EA">
        <w:rPr>
          <w:noProof/>
          <w:sz w:val="28"/>
          <w:szCs w:val="28"/>
          <w:lang w:eastAsia="es-CO"/>
        </w:rPr>
        <w:drawing>
          <wp:anchor distT="0" distB="0" distL="114300" distR="114300" simplePos="0" relativeHeight="251796992" behindDoc="0" locked="0" layoutInCell="1" allowOverlap="1" wp14:anchorId="10C9DC13" wp14:editId="70B319EE">
            <wp:simplePos x="0" y="0"/>
            <wp:positionH relativeFrom="margin">
              <wp:align>left</wp:align>
            </wp:positionH>
            <wp:positionV relativeFrom="paragraph">
              <wp:posOffset>384683</wp:posOffset>
            </wp:positionV>
            <wp:extent cx="914400" cy="914400"/>
            <wp:effectExtent l="0" t="0" r="0" b="0"/>
            <wp:wrapSquare wrapText="bothSides"/>
            <wp:docPr id="142" name="Gráfico 142"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F950EA">
        <w:rPr>
          <w:sz w:val="28"/>
          <w:szCs w:val="28"/>
        </w:rPr>
        <w:t>Objetivo de la sesión:</w:t>
      </w:r>
    </w:p>
    <w:p w14:paraId="73D6B289" w14:textId="5281F9AB" w:rsidR="00A21726" w:rsidRPr="00A21726" w:rsidRDefault="00337CB0" w:rsidP="00A21726">
      <w:pPr>
        <w:pStyle w:val="Citadestacada"/>
        <w:rPr>
          <w:sz w:val="28"/>
          <w:szCs w:val="28"/>
        </w:rPr>
      </w:pPr>
      <w:r w:rsidRPr="00F950EA">
        <w:rPr>
          <w:sz w:val="28"/>
          <w:szCs w:val="28"/>
        </w:rPr>
        <w:t>•</w:t>
      </w:r>
      <w:r w:rsidR="00A21726" w:rsidRPr="00A21726">
        <w:t xml:space="preserve"> </w:t>
      </w:r>
      <w:r w:rsidR="00A21726" w:rsidRPr="00A21726">
        <w:rPr>
          <w:sz w:val="28"/>
          <w:szCs w:val="28"/>
        </w:rPr>
        <w:t xml:space="preserve">Fortalecer las capacidades del talento humano en la temática de aplicación de tamizajes SRQ y RQC en salud mental. </w:t>
      </w:r>
    </w:p>
    <w:p w14:paraId="0E8C1787" w14:textId="77777777" w:rsidR="00A21726" w:rsidRPr="00A21726" w:rsidRDefault="00A21726" w:rsidP="00A21726">
      <w:pPr>
        <w:pStyle w:val="Citadestacada"/>
        <w:rPr>
          <w:sz w:val="28"/>
          <w:szCs w:val="28"/>
        </w:rPr>
      </w:pPr>
      <w:r w:rsidRPr="00A21726">
        <w:rPr>
          <w:sz w:val="28"/>
          <w:szCs w:val="28"/>
        </w:rPr>
        <w:tab/>
        <w:t>Reconocer los tamizajes de detección de riesgo</w:t>
      </w:r>
    </w:p>
    <w:p w14:paraId="2F6F3CEF" w14:textId="77777777" w:rsidR="00A21726" w:rsidRPr="00A21726" w:rsidRDefault="00A21726" w:rsidP="00A21726">
      <w:pPr>
        <w:pStyle w:val="Citadestacada"/>
        <w:rPr>
          <w:sz w:val="28"/>
          <w:szCs w:val="28"/>
        </w:rPr>
      </w:pPr>
      <w:r w:rsidRPr="00A21726">
        <w:rPr>
          <w:sz w:val="28"/>
          <w:szCs w:val="28"/>
        </w:rPr>
        <w:t>•</w:t>
      </w:r>
      <w:r w:rsidRPr="00A21726">
        <w:rPr>
          <w:sz w:val="28"/>
          <w:szCs w:val="28"/>
        </w:rPr>
        <w:tab/>
        <w:t>Interpretar los conceptos básicos de la puntuación de tamizajes.</w:t>
      </w:r>
    </w:p>
    <w:p w14:paraId="458A74B5" w14:textId="717955E1" w:rsidR="002529DD" w:rsidRPr="00A21726" w:rsidRDefault="00A21726" w:rsidP="00A21726">
      <w:pPr>
        <w:pStyle w:val="Citadestacada"/>
        <w:rPr>
          <w:sz w:val="28"/>
          <w:szCs w:val="28"/>
        </w:rPr>
      </w:pPr>
      <w:r w:rsidRPr="00A21726">
        <w:rPr>
          <w:sz w:val="28"/>
          <w:szCs w:val="28"/>
        </w:rPr>
        <w:t>•</w:t>
      </w:r>
      <w:r w:rsidRPr="00A21726">
        <w:rPr>
          <w:sz w:val="28"/>
          <w:szCs w:val="28"/>
        </w:rPr>
        <w:tab/>
        <w:t>Emplear la teoría dada en el contexto clínico o profesional</w:t>
      </w:r>
      <w:r w:rsidR="00337CB0" w:rsidRPr="00F950EA">
        <w:rPr>
          <w:sz w:val="28"/>
          <w:szCs w:val="28"/>
        </w:rPr>
        <w:tab/>
      </w:r>
      <w:r w:rsidR="003C7045" w:rsidRPr="00F950EA">
        <w:rPr>
          <w:bCs/>
        </w:rPr>
        <w:t>.</w:t>
      </w:r>
    </w:p>
    <w:p w14:paraId="10DD7F38" w14:textId="6C7E54DC" w:rsidR="003C7045" w:rsidRPr="002529DD" w:rsidRDefault="003C7045" w:rsidP="00A21726">
      <w:pPr>
        <w:tabs>
          <w:tab w:val="left" w:pos="10260"/>
        </w:tabs>
        <w:spacing w:after="240" w:line="276" w:lineRule="auto"/>
        <w:jc w:val="both"/>
        <w:rPr>
          <w:bCs/>
          <w:i/>
          <w:iCs/>
        </w:rPr>
      </w:pPr>
      <w:bookmarkStart w:id="8" w:name="_Hlk97854646"/>
      <w:r w:rsidRPr="00F950EA">
        <w:rPr>
          <w:b/>
          <w:color w:val="1F497D" w:themeColor="text2"/>
        </w:rPr>
        <w:t>Actividad 1 desarrollo de pre test alistamiento (5 minutos</w:t>
      </w:r>
      <w:r w:rsidR="006D79D8" w:rsidRPr="00F950EA">
        <w:rPr>
          <w:b/>
          <w:color w:val="1F497D" w:themeColor="text2"/>
        </w:rPr>
        <w:t>)</w:t>
      </w:r>
      <w:r w:rsidR="006D79D8" w:rsidRPr="00F950EA">
        <w:t xml:space="preserve"> </w:t>
      </w:r>
    </w:p>
    <w:bookmarkEnd w:id="8"/>
    <w:p w14:paraId="5C14FC34" w14:textId="77777777" w:rsidR="00A21726" w:rsidRPr="00D06D69" w:rsidRDefault="00A21726" w:rsidP="00A21726">
      <w:pPr>
        <w:spacing w:after="240" w:line="276" w:lineRule="auto"/>
        <w:jc w:val="both"/>
        <w:rPr>
          <w:color w:val="000000" w:themeColor="text1"/>
        </w:rPr>
      </w:pPr>
      <w:r w:rsidRPr="00D06D69">
        <w:rPr>
          <w:color w:val="000000" w:themeColor="text1"/>
        </w:rPr>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para esta sesión se pretende realizar de una manera didáctica no siendo necesario el video </w:t>
      </w:r>
      <w:proofErr w:type="spellStart"/>
      <w:r w:rsidRPr="00D06D69">
        <w:rPr>
          <w:color w:val="000000" w:themeColor="text1"/>
        </w:rPr>
        <w:t>beam</w:t>
      </w:r>
      <w:proofErr w:type="spellEnd"/>
      <w:r w:rsidRPr="00D06D69">
        <w:rPr>
          <w:color w:val="000000" w:themeColor="text1"/>
        </w:rPr>
        <w:t xml:space="preserve"> pero si el profesional lo desea se puede apoyar en las diapositivas explicativas.</w:t>
      </w:r>
    </w:p>
    <w:p w14:paraId="2C1C312E" w14:textId="30C0DEC9" w:rsidR="00A21726" w:rsidRPr="00A21726" w:rsidRDefault="00A21726" w:rsidP="00A21726">
      <w:pPr>
        <w:tabs>
          <w:tab w:val="left" w:pos="10260"/>
        </w:tabs>
        <w:spacing w:after="240" w:line="276" w:lineRule="auto"/>
        <w:jc w:val="both"/>
        <w:rPr>
          <w:bCs/>
          <w:i/>
          <w:iCs/>
        </w:rPr>
      </w:pPr>
      <w:bookmarkStart w:id="9" w:name="_Hlk97854754"/>
      <w:r w:rsidRPr="00A21726">
        <w:rPr>
          <w:b/>
          <w:color w:val="1F497D" w:themeColor="text2"/>
        </w:rPr>
        <w:t>Actividad 2 presentación (5 minutos)</w:t>
      </w:r>
    </w:p>
    <w:bookmarkEnd w:id="9"/>
    <w:p w14:paraId="0E675735" w14:textId="77777777" w:rsidR="00A21726" w:rsidRDefault="00A21726" w:rsidP="00A21726">
      <w:pPr>
        <w:spacing w:after="240" w:line="276" w:lineRule="auto"/>
        <w:jc w:val="both"/>
        <w:rPr>
          <w:bCs/>
          <w:color w:val="000000" w:themeColor="text1"/>
        </w:rPr>
      </w:pPr>
      <w:r w:rsidRPr="00D06D69">
        <w:rPr>
          <w:color w:val="000000" w:themeColor="text1"/>
        </w:rPr>
        <w:t xml:space="preserve">Es una actividad inicial que pretende invitar al personal presente a fijar su atención en el ejercicio, </w:t>
      </w:r>
      <w:r>
        <w:rPr>
          <w:color w:val="000000" w:themeColor="text1"/>
        </w:rPr>
        <w:t>s</w:t>
      </w:r>
      <w:r w:rsidRPr="00803FEC">
        <w:rPr>
          <w:bCs/>
          <w:color w:val="000000" w:themeColor="text1"/>
        </w:rPr>
        <w:t>e pide ponerse de pie y organizarse en un círculo, cada participante debe pensar en una película o serie de su preferencia, actividad tiene como objetivo la presentación de los participantes, cada asistente debe mencionar su nombre acompañado de la frase entre mis piernas y mencionar la película que ha escogido, para tener un grado de concentración y agregarle algo de dificultad al ejercicio se debe repetir el nombre y la película de manera gradual.</w:t>
      </w:r>
    </w:p>
    <w:p w14:paraId="5FB6218F" w14:textId="34D68D22" w:rsidR="00A21726" w:rsidRPr="00A21726" w:rsidRDefault="00A21726" w:rsidP="00A21726">
      <w:pPr>
        <w:spacing w:after="240" w:line="276" w:lineRule="auto"/>
        <w:jc w:val="both"/>
        <w:rPr>
          <w:bCs/>
          <w:i/>
          <w:iCs/>
        </w:rPr>
      </w:pPr>
      <w:r w:rsidRPr="00F950EA">
        <w:rPr>
          <w:b/>
          <w:noProof/>
          <w:color w:val="666666" w:themeColor="accent2"/>
          <w:lang w:eastAsia="es-CO"/>
        </w:rPr>
        <w:lastRenderedPageBreak/>
        <mc:AlternateContent>
          <mc:Choice Requires="wps">
            <w:drawing>
              <wp:anchor distT="45720" distB="45720" distL="114300" distR="114300" simplePos="0" relativeHeight="251881984" behindDoc="0" locked="0" layoutInCell="1" allowOverlap="1" wp14:anchorId="6CF78A09" wp14:editId="188E955B">
                <wp:simplePos x="0" y="0"/>
                <wp:positionH relativeFrom="margin">
                  <wp:align>left</wp:align>
                </wp:positionH>
                <wp:positionV relativeFrom="paragraph">
                  <wp:posOffset>38111</wp:posOffset>
                </wp:positionV>
                <wp:extent cx="6362700" cy="638810"/>
                <wp:effectExtent l="57150" t="38100" r="76200" b="104140"/>
                <wp:wrapTopAndBottom/>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54515E4E" w14:textId="77777777" w:rsidR="00A21726" w:rsidRPr="007274C9" w:rsidRDefault="00A21726" w:rsidP="00A21726">
                            <w:pPr>
                              <w:rPr>
                                <w:lang w:val="es-MX"/>
                              </w:rPr>
                            </w:pPr>
                            <w:r>
                              <w:rPr>
                                <w:lang w:val="es-MX"/>
                              </w:rPr>
                              <w:t xml:space="preserve">Ejemplo: mi nombre es Santiago y tengo entre las piernas a King Kong, el siguiente, </w:t>
                            </w:r>
                            <w:proofErr w:type="spellStart"/>
                            <w:r>
                              <w:rPr>
                                <w:lang w:val="es-MX"/>
                              </w:rPr>
                              <w:t>el</w:t>
                            </w:r>
                            <w:proofErr w:type="spellEnd"/>
                            <w:r>
                              <w:rPr>
                                <w:lang w:val="es-MX"/>
                              </w:rPr>
                              <w:t xml:space="preserve"> es Santiago y tiene entre las piernas a King Kong mi nombre es Sara y tengo entre las piernas el </w:t>
                            </w:r>
                            <w:proofErr w:type="spellStart"/>
                            <w:r>
                              <w:rPr>
                                <w:lang w:val="es-MX"/>
                              </w:rPr>
                              <w:t>Titanic</w:t>
                            </w:r>
                            <w:proofErr w:type="spellEnd"/>
                            <w:r>
                              <w:rPr>
                                <w:lang w:val="es-MX"/>
                              </w:rPr>
                              <w:t xml:space="preserve">, y </w:t>
                            </w:r>
                            <w:proofErr w:type="spellStart"/>
                            <w:r>
                              <w:rPr>
                                <w:lang w:val="es-MX"/>
                              </w:rPr>
                              <w:t>asi</w:t>
                            </w:r>
                            <w:proofErr w:type="spellEnd"/>
                            <w:r>
                              <w:rPr>
                                <w:lang w:val="es-MX"/>
                              </w:rPr>
                              <w:t xml:space="preserve"> sucesivamente</w:t>
                            </w:r>
                          </w:p>
                          <w:p w14:paraId="4886AFDB" w14:textId="4AC3CB0C" w:rsidR="00A21726" w:rsidRPr="007274C9" w:rsidRDefault="00A21726" w:rsidP="00A21726">
                            <w:pPr>
                              <w:jc w:val="both"/>
                              <w:rPr>
                                <w:lang w:val="es-MX"/>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F78A09" id="_x0000_s1031" type="#_x0000_t202" style="position:absolute;left:0;text-align:left;margin-left:0;margin-top:3pt;width:501pt;height:50.3pt;z-index:251881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" fillcolor="#7bb2df [1620]" strokecolor="#215b8c [3044]">
                <v:fill color2="#d7e7f5 [500]" rotate="t" angle="180" colors="0 #a7c0e8;22938f #c2d3ee;1 #e7eef9" focus="100%" type="gradient"/>
                <v:shadow on="t" color="black" opacity="24903f" origin=",.5" offset="0,.55556mm"/>
                <v:textbox>
                  <w:txbxContent>
                    <w:p w14:paraId="54515E4E" w14:textId="77777777" w:rsidR="00A21726" w:rsidRPr="007274C9" w:rsidRDefault="00A21726" w:rsidP="00A21726">
                      <w:pPr>
                        <w:rPr>
                          <w:lang w:val="es-MX"/>
                        </w:rPr>
                      </w:pPr>
                      <w:r>
                        <w:rPr>
                          <w:lang w:val="es-MX"/>
                        </w:rPr>
                        <w:t xml:space="preserve">Ejemplo: mi nombre es Santiago y tengo entre las piernas a King Kong, el siguiente, </w:t>
                      </w:r>
                      <w:proofErr w:type="spellStart"/>
                      <w:r>
                        <w:rPr>
                          <w:lang w:val="es-MX"/>
                        </w:rPr>
                        <w:t>el</w:t>
                      </w:r>
                      <w:proofErr w:type="spellEnd"/>
                      <w:r>
                        <w:rPr>
                          <w:lang w:val="es-MX"/>
                        </w:rPr>
                        <w:t xml:space="preserve"> es Santiago y tiene entre las piernas a King Kong mi nombre es Sara y tengo entre las piernas el </w:t>
                      </w:r>
                      <w:proofErr w:type="spellStart"/>
                      <w:r>
                        <w:rPr>
                          <w:lang w:val="es-MX"/>
                        </w:rPr>
                        <w:t>Titanic</w:t>
                      </w:r>
                      <w:proofErr w:type="spellEnd"/>
                      <w:r>
                        <w:rPr>
                          <w:lang w:val="es-MX"/>
                        </w:rPr>
                        <w:t xml:space="preserve">, y </w:t>
                      </w:r>
                      <w:proofErr w:type="spellStart"/>
                      <w:r>
                        <w:rPr>
                          <w:lang w:val="es-MX"/>
                        </w:rPr>
                        <w:t>asi</w:t>
                      </w:r>
                      <w:proofErr w:type="spellEnd"/>
                      <w:r>
                        <w:rPr>
                          <w:lang w:val="es-MX"/>
                        </w:rPr>
                        <w:t xml:space="preserve"> sucesivamente</w:t>
                      </w:r>
                    </w:p>
                    <w:p w14:paraId="4886AFDB" w14:textId="4AC3CB0C" w:rsidR="00A21726" w:rsidRPr="007274C9" w:rsidRDefault="00A21726" w:rsidP="00A21726">
                      <w:pPr>
                        <w:jc w:val="both"/>
                        <w:rPr>
                          <w:lang w:val="es-MX"/>
                        </w:rPr>
                      </w:pPr>
                    </w:p>
                  </w:txbxContent>
                </v:textbox>
                <w10:wrap type="topAndBottom" anchorx="margin"/>
              </v:shape>
            </w:pict>
          </mc:Fallback>
        </mc:AlternateContent>
      </w:r>
      <w:r w:rsidRPr="00A21726">
        <w:rPr>
          <w:b/>
          <w:color w:val="1F497D" w:themeColor="text2"/>
        </w:rPr>
        <w:t>Actividad 3 presentación del tema contextualización 15 minutos</w:t>
      </w:r>
      <w:r w:rsidRPr="00A21726">
        <w:t xml:space="preserve"> </w:t>
      </w:r>
    </w:p>
    <w:p w14:paraId="33BDF791" w14:textId="77777777" w:rsidR="00A21726" w:rsidRDefault="00A21726" w:rsidP="00A21726">
      <w:pPr>
        <w:spacing w:line="276" w:lineRule="auto"/>
        <w:rPr>
          <w:bCs/>
          <w:color w:val="000000" w:themeColor="text1"/>
        </w:rPr>
      </w:pPr>
      <w:r>
        <w:rPr>
          <w:noProof/>
        </w:rPr>
        <w:drawing>
          <wp:anchor distT="0" distB="0" distL="114300" distR="114300" simplePos="0" relativeHeight="251879936" behindDoc="0" locked="0" layoutInCell="1" allowOverlap="1" wp14:anchorId="3DB0DE93" wp14:editId="18A99656">
            <wp:simplePos x="0" y="0"/>
            <wp:positionH relativeFrom="column">
              <wp:posOffset>-29210</wp:posOffset>
            </wp:positionH>
            <wp:positionV relativeFrom="paragraph">
              <wp:posOffset>300990</wp:posOffset>
            </wp:positionV>
            <wp:extent cx="5486400" cy="3084830"/>
            <wp:effectExtent l="0" t="0" r="0" b="127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86400" cy="3084830"/>
                    </a:xfrm>
                    <a:prstGeom prst="rect">
                      <a:avLst/>
                    </a:prstGeom>
                  </pic:spPr>
                </pic:pic>
              </a:graphicData>
            </a:graphic>
            <wp14:sizeRelH relativeFrom="margin">
              <wp14:pctWidth>0</wp14:pctWidth>
            </wp14:sizeRelH>
            <wp14:sizeRelV relativeFrom="margin">
              <wp14:pctHeight>0</wp14:pctHeight>
            </wp14:sizeRelV>
          </wp:anchor>
        </w:drawing>
      </w:r>
      <w:r>
        <w:rPr>
          <w:bCs/>
          <w:color w:val="000000" w:themeColor="text1"/>
        </w:rPr>
        <w:t>Se mencionan aspecto importantes de la salud mental</w:t>
      </w:r>
    </w:p>
    <w:p w14:paraId="19CF3B70" w14:textId="77777777" w:rsidR="00A21726" w:rsidRPr="005357AF" w:rsidRDefault="00A21726" w:rsidP="00A21726">
      <w:pPr>
        <w:spacing w:line="276" w:lineRule="auto"/>
        <w:rPr>
          <w:bCs/>
          <w:color w:val="000000" w:themeColor="text1"/>
        </w:rPr>
      </w:pPr>
      <w:r>
        <w:rPr>
          <w:bCs/>
          <w:color w:val="000000" w:themeColor="text1"/>
        </w:rPr>
        <w:t xml:space="preserve">Algunas limitaciones de diagnostico </w:t>
      </w:r>
    </w:p>
    <w:p w14:paraId="3E27EF49" w14:textId="77777777" w:rsidR="00A21726" w:rsidRPr="005357AF" w:rsidRDefault="00A21726" w:rsidP="00A21726">
      <w:pPr>
        <w:numPr>
          <w:ilvl w:val="0"/>
          <w:numId w:val="31"/>
        </w:numPr>
        <w:suppressAutoHyphens/>
        <w:spacing w:line="276" w:lineRule="auto"/>
        <w:jc w:val="both"/>
        <w:rPr>
          <w:bCs/>
          <w:color w:val="000000" w:themeColor="text1"/>
        </w:rPr>
      </w:pPr>
      <w:r w:rsidRPr="005357AF">
        <w:rPr>
          <w:bCs/>
          <w:color w:val="000000" w:themeColor="text1"/>
        </w:rPr>
        <w:t>Se desconocen las causas específicas</w:t>
      </w:r>
    </w:p>
    <w:p w14:paraId="1D1394D2" w14:textId="77777777" w:rsidR="00A21726" w:rsidRPr="005357AF" w:rsidRDefault="00A21726" w:rsidP="00A21726">
      <w:pPr>
        <w:numPr>
          <w:ilvl w:val="0"/>
          <w:numId w:val="31"/>
        </w:numPr>
        <w:suppressAutoHyphens/>
        <w:spacing w:line="276" w:lineRule="auto"/>
        <w:jc w:val="both"/>
        <w:rPr>
          <w:bCs/>
          <w:color w:val="000000" w:themeColor="text1"/>
        </w:rPr>
      </w:pPr>
      <w:r w:rsidRPr="005357AF">
        <w:rPr>
          <w:bCs/>
          <w:color w:val="000000" w:themeColor="text1"/>
        </w:rPr>
        <w:t>Son multifactoriales</w:t>
      </w:r>
    </w:p>
    <w:p w14:paraId="1340F2D7" w14:textId="77777777" w:rsidR="00A21726" w:rsidRPr="005357AF" w:rsidRDefault="00A21726" w:rsidP="00A21726">
      <w:pPr>
        <w:numPr>
          <w:ilvl w:val="0"/>
          <w:numId w:val="31"/>
        </w:numPr>
        <w:suppressAutoHyphens/>
        <w:spacing w:line="276" w:lineRule="auto"/>
        <w:jc w:val="both"/>
        <w:rPr>
          <w:bCs/>
          <w:color w:val="000000" w:themeColor="text1"/>
        </w:rPr>
      </w:pPr>
      <w:r w:rsidRPr="005357AF">
        <w:rPr>
          <w:bCs/>
          <w:color w:val="000000" w:themeColor="text1"/>
        </w:rPr>
        <w:t xml:space="preserve">La magnitud de cada uno de los factores </w:t>
      </w:r>
      <w:proofErr w:type="spellStart"/>
      <w:r w:rsidRPr="005357AF">
        <w:rPr>
          <w:bCs/>
          <w:color w:val="000000" w:themeColor="text1"/>
        </w:rPr>
        <w:t>varia</w:t>
      </w:r>
      <w:proofErr w:type="spellEnd"/>
      <w:r w:rsidRPr="005357AF">
        <w:rPr>
          <w:bCs/>
          <w:color w:val="000000" w:themeColor="text1"/>
        </w:rPr>
        <w:t xml:space="preserve"> dependiendo del caso </w:t>
      </w:r>
    </w:p>
    <w:p w14:paraId="60C19CEC" w14:textId="4EFD90B2" w:rsidR="00F950EA" w:rsidRDefault="006B44B1" w:rsidP="00BE083F">
      <w:pPr>
        <w:spacing w:line="360" w:lineRule="auto"/>
        <w:jc w:val="both"/>
      </w:pPr>
      <w:r w:rsidRPr="00F950EA">
        <w:t>En primera medida se ha compartido previamente el pretest de la temática, al líder del grupo profesional, se pregunta de igual manera si ya se ha realizado o si es necesario compartirlo en algún momento</w:t>
      </w:r>
      <w:bookmarkStart w:id="10" w:name="_Hlk92370479"/>
      <w:r w:rsidR="00F950EA" w:rsidRPr="00F950EA">
        <w:t>, se envía de igual manera al chat de la reunión mientras todos los participantes se van conectando.</w:t>
      </w:r>
    </w:p>
    <w:p w14:paraId="7A90CF32" w14:textId="3CF929A0" w:rsidR="00A21726" w:rsidRPr="00D06D69" w:rsidRDefault="00A21726" w:rsidP="00A21726">
      <w:pPr>
        <w:spacing w:line="276" w:lineRule="auto"/>
        <w:rPr>
          <w:bCs/>
          <w:color w:val="000000" w:themeColor="text1"/>
        </w:rPr>
      </w:pPr>
      <w:r w:rsidRPr="005357AF">
        <w:rPr>
          <w:bCs/>
          <w:noProof/>
          <w:color w:val="000000" w:themeColor="text1"/>
        </w:rPr>
        <w:drawing>
          <wp:inline distT="0" distB="0" distL="0" distR="0" wp14:anchorId="6FED237A" wp14:editId="7776EC7D">
            <wp:extent cx="2909454" cy="1814945"/>
            <wp:effectExtent l="0" t="76200" r="0" b="0"/>
            <wp:docPr id="4" name="Diagrama 4">
              <a:extLst xmlns:a="http://schemas.openxmlformats.org/drawingml/2006/main">
                <a:ext uri="{FF2B5EF4-FFF2-40B4-BE49-F238E27FC236}">
                  <a16:creationId xmlns:a16="http://schemas.microsoft.com/office/drawing/2014/main" id="{35FBEC0A-AB0F-443C-8F4F-7CD14CDD538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2069AE12" w14:textId="77777777" w:rsidR="00A21726" w:rsidRPr="00D06D69" w:rsidRDefault="00A21726" w:rsidP="00A21726">
      <w:pPr>
        <w:spacing w:line="276" w:lineRule="auto"/>
        <w:rPr>
          <w:bCs/>
          <w:color w:val="000000" w:themeColor="text1"/>
        </w:rPr>
      </w:pPr>
      <w:r w:rsidRPr="00D06D69">
        <w:rPr>
          <w:bCs/>
          <w:color w:val="000000" w:themeColor="text1"/>
        </w:rPr>
        <w:lastRenderedPageBreak/>
        <w:t>Es importante mencionar que son instrumentos utilizados por la RIAS SPA, y se va abordar cada uno de ellos, se explica a que hace referencia el tamizaje, sus características generales, y recomendaciones generales.</w:t>
      </w:r>
    </w:p>
    <w:p w14:paraId="1147BA97" w14:textId="77777777" w:rsidR="00A21726" w:rsidRDefault="00A21726" w:rsidP="00A21726">
      <w:pPr>
        <w:spacing w:line="276" w:lineRule="auto"/>
        <w:rPr>
          <w:bCs/>
          <w:color w:val="000000" w:themeColor="text1"/>
        </w:rPr>
      </w:pPr>
      <w:r>
        <w:rPr>
          <w:bCs/>
          <w:color w:val="000000" w:themeColor="text1"/>
        </w:rPr>
        <w:t>Mencione :</w:t>
      </w:r>
    </w:p>
    <w:p w14:paraId="07CDE25D" w14:textId="77777777" w:rsidR="00A21726" w:rsidRPr="005357AF" w:rsidRDefault="00A21726" w:rsidP="00A21726">
      <w:pPr>
        <w:spacing w:line="276" w:lineRule="auto"/>
        <w:rPr>
          <w:bCs/>
          <w:color w:val="000000" w:themeColor="text1"/>
        </w:rPr>
      </w:pPr>
      <w:r w:rsidRPr="005357AF">
        <w:rPr>
          <w:bCs/>
          <w:color w:val="000000" w:themeColor="text1"/>
        </w:rPr>
        <w:t>Los signos y síntomas de la enfermedad mental pueden variar según el trastorno, las circunstancias y otros factores. Los síntomas de la enfermedad mental pueden afectar las emociones, los pensamientos y las conductas.</w:t>
      </w:r>
    </w:p>
    <w:p w14:paraId="0071C369" w14:textId="77777777" w:rsidR="00A21726" w:rsidRDefault="00A21726" w:rsidP="00A21726">
      <w:pPr>
        <w:spacing w:line="276" w:lineRule="auto"/>
        <w:rPr>
          <w:bCs/>
          <w:color w:val="000000" w:themeColor="text1"/>
        </w:rPr>
      </w:pPr>
      <w:r>
        <w:rPr>
          <w:bCs/>
          <w:color w:val="000000" w:themeColor="text1"/>
        </w:rPr>
        <w:t>Traiga a colación las diferencias entre problemas y trastornos</w:t>
      </w:r>
    </w:p>
    <w:p w14:paraId="27623A69" w14:textId="77777777" w:rsidR="00A21726" w:rsidRPr="00D06D69" w:rsidRDefault="00A21726" w:rsidP="00A21726">
      <w:pPr>
        <w:spacing w:line="276" w:lineRule="auto"/>
        <w:rPr>
          <w:bCs/>
          <w:color w:val="000000" w:themeColor="text1"/>
        </w:rPr>
      </w:pPr>
      <w:r>
        <w:rPr>
          <w:noProof/>
        </w:rPr>
        <w:drawing>
          <wp:inline distT="0" distB="0" distL="0" distR="0" wp14:anchorId="285B6A47" wp14:editId="06292A92">
            <wp:extent cx="6185147" cy="3477718"/>
            <wp:effectExtent l="0" t="0" r="6350" b="889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42860" cy="3510168"/>
                    </a:xfrm>
                    <a:prstGeom prst="rect">
                      <a:avLst/>
                    </a:prstGeom>
                  </pic:spPr>
                </pic:pic>
              </a:graphicData>
            </a:graphic>
          </wp:inline>
        </w:drawing>
      </w:r>
    </w:p>
    <w:p w14:paraId="7E678883" w14:textId="1DFF75CF" w:rsidR="00A21726" w:rsidRPr="00A21726" w:rsidRDefault="00A21726" w:rsidP="00A21726">
      <w:pPr>
        <w:spacing w:after="240" w:line="276" w:lineRule="auto"/>
        <w:jc w:val="both"/>
        <w:rPr>
          <w:bCs/>
          <w:i/>
          <w:iCs/>
        </w:rPr>
      </w:pPr>
      <w:bookmarkStart w:id="11" w:name="_Hlk97855033"/>
      <w:r w:rsidRPr="00A21726">
        <w:rPr>
          <w:b/>
          <w:color w:val="1F497D" w:themeColor="text2"/>
        </w:rPr>
        <w:t xml:space="preserve">Actividad </w:t>
      </w:r>
      <w:r w:rsidR="00C64847">
        <w:rPr>
          <w:b/>
          <w:color w:val="1F497D" w:themeColor="text2"/>
        </w:rPr>
        <w:t>4</w:t>
      </w:r>
      <w:r w:rsidRPr="00A21726">
        <w:rPr>
          <w:b/>
          <w:color w:val="1F497D" w:themeColor="text2"/>
        </w:rPr>
        <w:t xml:space="preserve"> presentación de tamizajes RQC SRQ</w:t>
      </w:r>
    </w:p>
    <w:bookmarkEnd w:id="11"/>
    <w:p w14:paraId="7373FFD6" w14:textId="77777777" w:rsidR="00A21726" w:rsidRPr="005357AF" w:rsidRDefault="00A21726" w:rsidP="00A21726">
      <w:pPr>
        <w:spacing w:line="276" w:lineRule="auto"/>
        <w:rPr>
          <w:color w:val="000000" w:themeColor="text1"/>
        </w:rPr>
      </w:pPr>
      <w:r w:rsidRPr="005357AF">
        <w:rPr>
          <w:color w:val="000000" w:themeColor="text1"/>
        </w:rPr>
        <w:t>Mencione el propósito del tamizaje</w:t>
      </w:r>
    </w:p>
    <w:p w14:paraId="442ABC83" w14:textId="77777777" w:rsidR="00A21726" w:rsidRPr="0067103D" w:rsidRDefault="00A21726" w:rsidP="00A21726">
      <w:pPr>
        <w:numPr>
          <w:ilvl w:val="0"/>
          <w:numId w:val="32"/>
        </w:numPr>
        <w:suppressAutoHyphens/>
        <w:spacing w:line="276" w:lineRule="auto"/>
        <w:jc w:val="both"/>
        <w:rPr>
          <w:color w:val="000000" w:themeColor="text1"/>
        </w:rPr>
      </w:pPr>
      <w:r w:rsidRPr="005357AF">
        <w:rPr>
          <w:color w:val="000000" w:themeColor="text1"/>
        </w:rPr>
        <w:t>Ayuda a determinar si hay un posible problema o trastorno.</w:t>
      </w:r>
    </w:p>
    <w:p w14:paraId="368ECC86" w14:textId="77777777" w:rsidR="00A21726" w:rsidRPr="005357AF" w:rsidRDefault="00A21726" w:rsidP="00A21726">
      <w:pPr>
        <w:numPr>
          <w:ilvl w:val="0"/>
          <w:numId w:val="32"/>
        </w:numPr>
        <w:suppressAutoHyphens/>
        <w:spacing w:line="276" w:lineRule="auto"/>
        <w:jc w:val="both"/>
        <w:rPr>
          <w:color w:val="000000" w:themeColor="text1"/>
        </w:rPr>
      </w:pPr>
      <w:r w:rsidRPr="005357AF">
        <w:rPr>
          <w:color w:val="000000" w:themeColor="text1"/>
        </w:rPr>
        <w:t>Permite dar la información pertinente cuando se canaliza o se remite el caso.</w:t>
      </w:r>
    </w:p>
    <w:p w14:paraId="1F490FD7" w14:textId="77777777" w:rsidR="00A21726" w:rsidRDefault="00A21726" w:rsidP="00A21726">
      <w:pPr>
        <w:spacing w:line="276" w:lineRule="auto"/>
        <w:rPr>
          <w:b/>
          <w:bCs/>
          <w:color w:val="000000" w:themeColor="text1"/>
        </w:rPr>
      </w:pPr>
    </w:p>
    <w:p w14:paraId="50F178CE" w14:textId="77777777" w:rsidR="00A21726" w:rsidRPr="005357AF" w:rsidRDefault="00A21726" w:rsidP="00A21726">
      <w:pPr>
        <w:spacing w:line="276" w:lineRule="auto"/>
        <w:rPr>
          <w:color w:val="000000" w:themeColor="text1"/>
        </w:rPr>
      </w:pPr>
      <w:r w:rsidRPr="005357AF">
        <w:rPr>
          <w:color w:val="000000" w:themeColor="text1"/>
        </w:rPr>
        <w:t>Menciona a la población a la que va dirigida la aplicación de los tamizajes</w:t>
      </w:r>
    </w:p>
    <w:p w14:paraId="5AB45E89" w14:textId="77777777" w:rsidR="00A21726" w:rsidRPr="005357AF" w:rsidRDefault="00A21726" w:rsidP="00A21726">
      <w:pPr>
        <w:spacing w:line="276" w:lineRule="auto"/>
        <w:rPr>
          <w:color w:val="000000" w:themeColor="text1"/>
        </w:rPr>
      </w:pPr>
      <w:r w:rsidRPr="005357AF">
        <w:rPr>
          <w:color w:val="000000" w:themeColor="text1"/>
        </w:rPr>
        <w:t>Niños, niñas y adolescentes entre 6 a 15 años se socializa la prueba RQC.</w:t>
      </w:r>
    </w:p>
    <w:p w14:paraId="6DD89117" w14:textId="5E82D3F2" w:rsidR="006510CB" w:rsidRDefault="00A21726" w:rsidP="00A21726">
      <w:pPr>
        <w:spacing w:line="276" w:lineRule="auto"/>
        <w:rPr>
          <w:color w:val="000000" w:themeColor="text1"/>
        </w:rPr>
      </w:pPr>
      <w:r w:rsidRPr="005357AF">
        <w:rPr>
          <w:color w:val="000000" w:themeColor="text1"/>
        </w:rPr>
        <w:t>Para los adolescentes y adultos entre las edades de 16 años a 60 años se socializa el tamizaje SRQ.</w:t>
      </w:r>
    </w:p>
    <w:p w14:paraId="58308E0A" w14:textId="77777777" w:rsidR="006510CB" w:rsidRPr="005357AF" w:rsidRDefault="006510CB" w:rsidP="006510CB">
      <w:pPr>
        <w:numPr>
          <w:ilvl w:val="0"/>
          <w:numId w:val="33"/>
        </w:numPr>
        <w:suppressAutoHyphens/>
        <w:spacing w:line="276" w:lineRule="auto"/>
        <w:jc w:val="both"/>
        <w:rPr>
          <w:color w:val="000000" w:themeColor="text1"/>
        </w:rPr>
      </w:pPr>
      <w:r w:rsidRPr="005357AF">
        <w:rPr>
          <w:color w:val="000000" w:themeColor="text1"/>
        </w:rPr>
        <w:t xml:space="preserve">Depresión. </w:t>
      </w:r>
    </w:p>
    <w:p w14:paraId="59C5F3E4" w14:textId="77777777" w:rsidR="006510CB" w:rsidRPr="005357AF" w:rsidRDefault="006510CB" w:rsidP="006510CB">
      <w:pPr>
        <w:numPr>
          <w:ilvl w:val="0"/>
          <w:numId w:val="33"/>
        </w:numPr>
        <w:suppressAutoHyphens/>
        <w:spacing w:line="276" w:lineRule="auto"/>
        <w:jc w:val="both"/>
        <w:rPr>
          <w:color w:val="000000" w:themeColor="text1"/>
        </w:rPr>
      </w:pPr>
      <w:r w:rsidRPr="005357AF">
        <w:rPr>
          <w:color w:val="000000" w:themeColor="text1"/>
        </w:rPr>
        <w:t>Ansiedad.</w:t>
      </w:r>
    </w:p>
    <w:p w14:paraId="1A2A5F00" w14:textId="77777777" w:rsidR="006510CB" w:rsidRPr="005357AF" w:rsidRDefault="006510CB" w:rsidP="006510CB">
      <w:pPr>
        <w:numPr>
          <w:ilvl w:val="0"/>
          <w:numId w:val="33"/>
        </w:numPr>
        <w:suppressAutoHyphens/>
        <w:spacing w:line="276" w:lineRule="auto"/>
        <w:jc w:val="both"/>
        <w:rPr>
          <w:color w:val="000000" w:themeColor="text1"/>
        </w:rPr>
      </w:pPr>
      <w:r w:rsidRPr="005357AF">
        <w:rPr>
          <w:color w:val="000000" w:themeColor="text1"/>
        </w:rPr>
        <w:t>Psicosis.</w:t>
      </w:r>
    </w:p>
    <w:p w14:paraId="668B4F6D" w14:textId="77777777" w:rsidR="006510CB" w:rsidRPr="005357AF" w:rsidRDefault="006510CB" w:rsidP="006510CB">
      <w:pPr>
        <w:numPr>
          <w:ilvl w:val="0"/>
          <w:numId w:val="33"/>
        </w:numPr>
        <w:suppressAutoHyphens/>
        <w:spacing w:line="276" w:lineRule="auto"/>
        <w:jc w:val="both"/>
        <w:rPr>
          <w:color w:val="000000" w:themeColor="text1"/>
        </w:rPr>
      </w:pPr>
      <w:r w:rsidRPr="005357AF">
        <w:rPr>
          <w:color w:val="000000" w:themeColor="text1"/>
        </w:rPr>
        <w:t>Consumo.</w:t>
      </w:r>
    </w:p>
    <w:p w14:paraId="0972ECEE" w14:textId="77777777" w:rsidR="006510CB" w:rsidRDefault="006510CB" w:rsidP="006510CB">
      <w:pPr>
        <w:numPr>
          <w:ilvl w:val="0"/>
          <w:numId w:val="33"/>
        </w:numPr>
        <w:suppressAutoHyphens/>
        <w:spacing w:line="276" w:lineRule="auto"/>
        <w:jc w:val="both"/>
        <w:rPr>
          <w:color w:val="000000" w:themeColor="text1"/>
        </w:rPr>
      </w:pPr>
      <w:r w:rsidRPr="005357AF">
        <w:rPr>
          <w:color w:val="000000" w:themeColor="text1"/>
        </w:rPr>
        <w:t xml:space="preserve">Emocional. </w:t>
      </w:r>
    </w:p>
    <w:p w14:paraId="18F82242" w14:textId="77777777" w:rsidR="006510CB" w:rsidRDefault="006510CB" w:rsidP="006510CB">
      <w:pPr>
        <w:spacing w:line="276" w:lineRule="auto"/>
        <w:rPr>
          <w:color w:val="000000" w:themeColor="text1"/>
        </w:rPr>
      </w:pPr>
    </w:p>
    <w:p w14:paraId="0246EF82" w14:textId="77777777" w:rsidR="006510CB" w:rsidRDefault="006510CB" w:rsidP="006510CB">
      <w:pPr>
        <w:spacing w:line="276" w:lineRule="auto"/>
        <w:rPr>
          <w:color w:val="000000" w:themeColor="text1"/>
        </w:rPr>
      </w:pPr>
      <w:r>
        <w:rPr>
          <w:color w:val="000000" w:themeColor="text1"/>
        </w:rPr>
        <w:lastRenderedPageBreak/>
        <w:t xml:space="preserve">Importancia </w:t>
      </w:r>
    </w:p>
    <w:p w14:paraId="765F042C" w14:textId="77777777" w:rsidR="006510CB" w:rsidRDefault="006510CB" w:rsidP="006510CB">
      <w:pPr>
        <w:spacing w:line="276" w:lineRule="auto"/>
        <w:rPr>
          <w:color w:val="000000" w:themeColor="text1"/>
        </w:rPr>
      </w:pPr>
    </w:p>
    <w:p w14:paraId="363003CC" w14:textId="77777777" w:rsidR="006510CB" w:rsidRPr="0067103D" w:rsidRDefault="006510CB" w:rsidP="006510CB">
      <w:pPr>
        <w:spacing w:line="276" w:lineRule="auto"/>
        <w:rPr>
          <w:color w:val="000000" w:themeColor="text1"/>
        </w:rPr>
      </w:pPr>
      <w:r w:rsidRPr="0067103D">
        <w:rPr>
          <w:color w:val="000000" w:themeColor="text1"/>
        </w:rPr>
        <w:t xml:space="preserve">Los instrumentos de tamizaje en salud mental ayudan a evaluar la posible presencia de problemas de salud mental; Un tamizaje en salud mental es una serie de preguntas, que cuando son contestadas, pueden indicar la presencia o ausencia de un problema de salud mental en particular. </w:t>
      </w:r>
    </w:p>
    <w:p w14:paraId="6B0E8498" w14:textId="77777777" w:rsidR="006510CB" w:rsidRPr="0067103D" w:rsidRDefault="006510CB" w:rsidP="006510CB">
      <w:pPr>
        <w:spacing w:line="276" w:lineRule="auto"/>
        <w:rPr>
          <w:color w:val="000000" w:themeColor="text1"/>
        </w:rPr>
      </w:pPr>
      <w:r w:rsidRPr="0067103D">
        <w:rPr>
          <w:color w:val="000000" w:themeColor="text1"/>
        </w:rPr>
        <w:t>Un tamizaje NO DIAGNOSTICA un trastorno mental.</w:t>
      </w:r>
    </w:p>
    <w:p w14:paraId="2701B31B" w14:textId="77777777" w:rsidR="006510CB" w:rsidRDefault="006510CB" w:rsidP="006510CB">
      <w:pPr>
        <w:spacing w:line="276" w:lineRule="auto"/>
        <w:rPr>
          <w:color w:val="000000" w:themeColor="text1"/>
        </w:rPr>
      </w:pPr>
    </w:p>
    <w:p w14:paraId="40F2FBCA" w14:textId="72EA3153" w:rsidR="006510CB" w:rsidRPr="00A21726" w:rsidRDefault="006510CB" w:rsidP="006510CB">
      <w:pPr>
        <w:spacing w:after="240" w:line="276" w:lineRule="auto"/>
        <w:jc w:val="both"/>
        <w:rPr>
          <w:bCs/>
          <w:i/>
          <w:iCs/>
        </w:rPr>
      </w:pPr>
      <w:r>
        <w:rPr>
          <w:noProof/>
        </w:rPr>
        <w:drawing>
          <wp:anchor distT="0" distB="0" distL="114300" distR="114300" simplePos="0" relativeHeight="251885056" behindDoc="0" locked="0" layoutInCell="1" allowOverlap="1" wp14:anchorId="7462C4A5" wp14:editId="0C1EE6CE">
            <wp:simplePos x="0" y="0"/>
            <wp:positionH relativeFrom="column">
              <wp:posOffset>126480</wp:posOffset>
            </wp:positionH>
            <wp:positionV relativeFrom="paragraph">
              <wp:posOffset>2799195</wp:posOffset>
            </wp:positionV>
            <wp:extent cx="4197350" cy="2360295"/>
            <wp:effectExtent l="0" t="0" r="0" b="1905"/>
            <wp:wrapTopAndBottom/>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197350" cy="23602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84032" behindDoc="0" locked="0" layoutInCell="1" allowOverlap="1" wp14:anchorId="18891FDD" wp14:editId="5F982F82">
            <wp:simplePos x="0" y="0"/>
            <wp:positionH relativeFrom="column">
              <wp:posOffset>-65059</wp:posOffset>
            </wp:positionH>
            <wp:positionV relativeFrom="paragraph">
              <wp:posOffset>340533</wp:posOffset>
            </wp:positionV>
            <wp:extent cx="4093210" cy="2301240"/>
            <wp:effectExtent l="0" t="0" r="2540" b="381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93210" cy="2301240"/>
                    </a:xfrm>
                    <a:prstGeom prst="rect">
                      <a:avLst/>
                    </a:prstGeom>
                  </pic:spPr>
                </pic:pic>
              </a:graphicData>
            </a:graphic>
            <wp14:sizeRelH relativeFrom="margin">
              <wp14:pctWidth>0</wp14:pctWidth>
            </wp14:sizeRelH>
            <wp14:sizeRelV relativeFrom="margin">
              <wp14:pctHeight>0</wp14:pctHeight>
            </wp14:sizeRelV>
          </wp:anchor>
        </w:drawing>
      </w:r>
      <w:r w:rsidRPr="006510CB">
        <w:rPr>
          <w:b/>
          <w:color w:val="1F497D" w:themeColor="text2"/>
        </w:rPr>
        <w:t xml:space="preserve">Actividad </w:t>
      </w:r>
      <w:r w:rsidR="00C64847">
        <w:rPr>
          <w:b/>
          <w:color w:val="1F497D" w:themeColor="text2"/>
        </w:rPr>
        <w:t>5</w:t>
      </w:r>
      <w:r w:rsidRPr="006510CB">
        <w:rPr>
          <w:b/>
          <w:color w:val="1F497D" w:themeColor="text2"/>
        </w:rPr>
        <w:t xml:space="preserve"> preguntas de tamizaje</w:t>
      </w:r>
    </w:p>
    <w:p w14:paraId="0740DE44" w14:textId="44B23D10" w:rsidR="006510CB" w:rsidRDefault="006510CB" w:rsidP="006510CB">
      <w:pPr>
        <w:spacing w:line="276" w:lineRule="auto"/>
        <w:rPr>
          <w:b/>
          <w:bCs/>
          <w:color w:val="000000" w:themeColor="text1"/>
        </w:rPr>
      </w:pPr>
    </w:p>
    <w:p w14:paraId="5E9B86CE" w14:textId="77777777" w:rsidR="006510CB" w:rsidRPr="00883203" w:rsidRDefault="006510CB" w:rsidP="006510CB">
      <w:pPr>
        <w:spacing w:line="276" w:lineRule="auto"/>
        <w:rPr>
          <w:color w:val="000000" w:themeColor="text1"/>
        </w:rPr>
      </w:pPr>
      <w:r w:rsidRPr="00883203">
        <w:rPr>
          <w:color w:val="000000" w:themeColor="text1"/>
        </w:rPr>
        <w:t xml:space="preserve">Si es posible facilite el cuestionario de manera física para que los participantes reconozcan la prueba </w:t>
      </w:r>
    </w:p>
    <w:p w14:paraId="0F8F7E35" w14:textId="77777777" w:rsidR="006510CB" w:rsidRPr="0067103D" w:rsidRDefault="006510CB" w:rsidP="006510CB">
      <w:pPr>
        <w:spacing w:line="276" w:lineRule="auto"/>
        <w:rPr>
          <w:b/>
          <w:bCs/>
          <w:color w:val="000000" w:themeColor="text1"/>
        </w:rPr>
      </w:pPr>
      <w:r>
        <w:rPr>
          <w:b/>
          <w:bCs/>
          <w:color w:val="000000" w:themeColor="text1"/>
        </w:rPr>
        <w:t xml:space="preserve">Importante </w:t>
      </w:r>
      <w:r w:rsidRPr="0067103D">
        <w:rPr>
          <w:b/>
          <w:bCs/>
          <w:color w:val="000000" w:themeColor="text1"/>
        </w:rPr>
        <w:t>si la respuesta en las preguntas 1 a la 20 es mayor a 7 el tamizaje es positivo y de debe canalizar a la RIA SM</w:t>
      </w:r>
    </w:p>
    <w:bookmarkEnd w:id="10"/>
    <w:p w14:paraId="3DBDE19E" w14:textId="03365259" w:rsidR="00F950EA" w:rsidRPr="00F950EA" w:rsidRDefault="00F950EA" w:rsidP="00BE083F">
      <w:pPr>
        <w:spacing w:line="360" w:lineRule="auto"/>
        <w:jc w:val="both"/>
      </w:pPr>
    </w:p>
    <w:p w14:paraId="7DBA8F06" w14:textId="670C0718" w:rsidR="000C4DC9" w:rsidRPr="00F950EA" w:rsidRDefault="000C4DC9" w:rsidP="00BE083F">
      <w:pPr>
        <w:tabs>
          <w:tab w:val="left" w:pos="10260"/>
        </w:tabs>
        <w:spacing w:after="240" w:line="276" w:lineRule="auto"/>
        <w:jc w:val="both"/>
        <w:rPr>
          <w:b/>
          <w:color w:val="1F497D" w:themeColor="text2"/>
        </w:rPr>
      </w:pPr>
      <w:r w:rsidRPr="00F950EA">
        <w:rPr>
          <w:noProof/>
          <w:lang w:eastAsia="es-CO"/>
        </w:rPr>
        <w:lastRenderedPageBreak/>
        <w:drawing>
          <wp:anchor distT="0" distB="0" distL="114300" distR="114300" simplePos="0" relativeHeight="251820544" behindDoc="0" locked="0" layoutInCell="1" allowOverlap="1" wp14:anchorId="238A3414" wp14:editId="7A3FA09E">
            <wp:simplePos x="0" y="0"/>
            <wp:positionH relativeFrom="margin">
              <wp:align>left</wp:align>
            </wp:positionH>
            <wp:positionV relativeFrom="paragraph">
              <wp:posOffset>41275</wp:posOffset>
            </wp:positionV>
            <wp:extent cx="914400" cy="914400"/>
            <wp:effectExtent l="0" t="0" r="0" b="0"/>
            <wp:wrapSquare wrapText="bothSides"/>
            <wp:docPr id="38"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914400" cy="914400"/>
                    </a:xfrm>
                    <a:prstGeom prst="rect">
                      <a:avLst/>
                    </a:prstGeom>
                  </pic:spPr>
                </pic:pic>
              </a:graphicData>
            </a:graphic>
          </wp:anchor>
        </w:drawing>
      </w:r>
      <w:r w:rsidRPr="00F950EA">
        <w:rPr>
          <w:b/>
          <w:color w:val="1F497D" w:themeColor="text2"/>
        </w:rPr>
        <w:t xml:space="preserve">Actividad </w:t>
      </w:r>
      <w:r w:rsidR="00A252D6">
        <w:rPr>
          <w:b/>
          <w:color w:val="1F497D" w:themeColor="text2"/>
        </w:rPr>
        <w:t xml:space="preserve">5 </w:t>
      </w:r>
      <w:r w:rsidRPr="00F950EA">
        <w:rPr>
          <w:b/>
          <w:color w:val="1F497D" w:themeColor="text2"/>
        </w:rPr>
        <w:t xml:space="preserve"> </w:t>
      </w:r>
      <w:r w:rsidR="00A252D6">
        <w:rPr>
          <w:b/>
          <w:color w:val="1F497D" w:themeColor="text2"/>
        </w:rPr>
        <w:t xml:space="preserve">desarrollo </w:t>
      </w:r>
      <w:r w:rsidRPr="00F950EA">
        <w:rPr>
          <w:b/>
          <w:color w:val="1F497D" w:themeColor="text2"/>
        </w:rPr>
        <w:t xml:space="preserve"> post test </w:t>
      </w:r>
      <w:r w:rsidR="00EE35C5">
        <w:rPr>
          <w:b/>
          <w:color w:val="1F497D" w:themeColor="text2"/>
        </w:rPr>
        <w:t>5</w:t>
      </w:r>
      <w:r w:rsidRPr="00F950EA">
        <w:rPr>
          <w:b/>
          <w:color w:val="1F497D" w:themeColor="text2"/>
        </w:rPr>
        <w:t xml:space="preserve"> minutos</w:t>
      </w:r>
    </w:p>
    <w:p w14:paraId="4CA4C4BD" w14:textId="77777777" w:rsidR="00A252D6" w:rsidRDefault="00A252D6" w:rsidP="00BE083F">
      <w:pPr>
        <w:spacing w:line="360" w:lineRule="auto"/>
        <w:jc w:val="both"/>
      </w:pPr>
      <w:r w:rsidRPr="00CE3B8D">
        <w:t>Se comparte el formulario por medio</w:t>
      </w:r>
      <w:r>
        <w:t xml:space="preserve"> del chat de la reunión, de igual manera se está dispuesto a colaborar con algún caso de no poder acceder al formulario.</w:t>
      </w:r>
    </w:p>
    <w:p w14:paraId="6C4DD0EB" w14:textId="77777777" w:rsidR="00A252D6" w:rsidRPr="00F950EA" w:rsidRDefault="00A252D6" w:rsidP="00BE083F">
      <w:pPr>
        <w:spacing w:line="360" w:lineRule="auto"/>
        <w:jc w:val="both"/>
      </w:pPr>
    </w:p>
    <w:p w14:paraId="54D2F8EF" w14:textId="562F5495" w:rsidR="00793757" w:rsidRPr="00F950EA" w:rsidRDefault="00793757" w:rsidP="00BE083F">
      <w:pPr>
        <w:tabs>
          <w:tab w:val="left" w:pos="10260"/>
        </w:tabs>
        <w:spacing w:line="276" w:lineRule="auto"/>
        <w:jc w:val="both"/>
      </w:pPr>
    </w:p>
    <w:p w14:paraId="1AE621BD" w14:textId="09A9102D" w:rsidR="00793757" w:rsidRPr="00F950EA" w:rsidRDefault="00793757" w:rsidP="00BE083F">
      <w:pPr>
        <w:tabs>
          <w:tab w:val="left" w:pos="10260"/>
        </w:tabs>
        <w:spacing w:line="276" w:lineRule="auto"/>
        <w:jc w:val="both"/>
      </w:pPr>
    </w:p>
    <w:p w14:paraId="18B42041" w14:textId="5C97EBCF" w:rsidR="000C4DC9" w:rsidRDefault="000C4DC9" w:rsidP="00BE083F">
      <w:pPr>
        <w:tabs>
          <w:tab w:val="left" w:pos="10260"/>
        </w:tabs>
        <w:spacing w:line="276" w:lineRule="auto"/>
        <w:jc w:val="both"/>
      </w:pPr>
    </w:p>
    <w:p w14:paraId="4B3E3C77" w14:textId="2DA27A06" w:rsidR="006510CB" w:rsidRDefault="006510CB" w:rsidP="00BE083F">
      <w:pPr>
        <w:tabs>
          <w:tab w:val="left" w:pos="10260"/>
        </w:tabs>
        <w:spacing w:line="276" w:lineRule="auto"/>
        <w:jc w:val="both"/>
      </w:pPr>
    </w:p>
    <w:p w14:paraId="4D2FF505" w14:textId="43D7AD8A" w:rsidR="006510CB" w:rsidRDefault="006510CB" w:rsidP="00BE083F">
      <w:pPr>
        <w:tabs>
          <w:tab w:val="left" w:pos="10260"/>
        </w:tabs>
        <w:spacing w:line="276" w:lineRule="auto"/>
        <w:jc w:val="both"/>
      </w:pPr>
    </w:p>
    <w:p w14:paraId="4429501D" w14:textId="7FF33F39" w:rsidR="006510CB" w:rsidRDefault="006510CB" w:rsidP="00BE083F">
      <w:pPr>
        <w:tabs>
          <w:tab w:val="left" w:pos="10260"/>
        </w:tabs>
        <w:spacing w:line="276" w:lineRule="auto"/>
        <w:jc w:val="both"/>
      </w:pPr>
    </w:p>
    <w:p w14:paraId="31CD73FB" w14:textId="31E72AD8" w:rsidR="006510CB" w:rsidRDefault="006510CB" w:rsidP="00BE083F">
      <w:pPr>
        <w:tabs>
          <w:tab w:val="left" w:pos="10260"/>
        </w:tabs>
        <w:spacing w:line="276" w:lineRule="auto"/>
        <w:jc w:val="both"/>
      </w:pPr>
    </w:p>
    <w:p w14:paraId="0C635EF6" w14:textId="5B3EC993" w:rsidR="006510CB" w:rsidRDefault="006510CB" w:rsidP="00BE083F">
      <w:pPr>
        <w:tabs>
          <w:tab w:val="left" w:pos="10260"/>
        </w:tabs>
        <w:spacing w:line="276" w:lineRule="auto"/>
        <w:jc w:val="both"/>
      </w:pPr>
    </w:p>
    <w:p w14:paraId="12C7EDD0" w14:textId="1AFAFD23" w:rsidR="006510CB" w:rsidRDefault="006510CB" w:rsidP="00BE083F">
      <w:pPr>
        <w:tabs>
          <w:tab w:val="left" w:pos="10260"/>
        </w:tabs>
        <w:spacing w:line="276" w:lineRule="auto"/>
        <w:jc w:val="both"/>
      </w:pPr>
    </w:p>
    <w:p w14:paraId="29CDE083" w14:textId="5A2ACF4A" w:rsidR="006510CB" w:rsidRDefault="006510CB" w:rsidP="00BE083F">
      <w:pPr>
        <w:tabs>
          <w:tab w:val="left" w:pos="10260"/>
        </w:tabs>
        <w:spacing w:line="276" w:lineRule="auto"/>
        <w:jc w:val="both"/>
      </w:pPr>
    </w:p>
    <w:p w14:paraId="375F3196" w14:textId="59FE09F4" w:rsidR="006510CB" w:rsidRDefault="006510CB" w:rsidP="00BE083F">
      <w:pPr>
        <w:tabs>
          <w:tab w:val="left" w:pos="10260"/>
        </w:tabs>
        <w:spacing w:line="276" w:lineRule="auto"/>
        <w:jc w:val="both"/>
      </w:pPr>
    </w:p>
    <w:p w14:paraId="01D0B3E8" w14:textId="3E926BBA" w:rsidR="006510CB" w:rsidRDefault="006510CB" w:rsidP="00BE083F">
      <w:pPr>
        <w:tabs>
          <w:tab w:val="left" w:pos="10260"/>
        </w:tabs>
        <w:spacing w:line="276" w:lineRule="auto"/>
        <w:jc w:val="both"/>
      </w:pPr>
    </w:p>
    <w:p w14:paraId="123B8B01" w14:textId="115053F9" w:rsidR="006510CB" w:rsidRDefault="006510CB" w:rsidP="00BE083F">
      <w:pPr>
        <w:tabs>
          <w:tab w:val="left" w:pos="10260"/>
        </w:tabs>
        <w:spacing w:line="276" w:lineRule="auto"/>
        <w:jc w:val="both"/>
      </w:pPr>
    </w:p>
    <w:p w14:paraId="51B22A2F" w14:textId="3B0925CA" w:rsidR="006510CB" w:rsidRDefault="006510CB" w:rsidP="00BE083F">
      <w:pPr>
        <w:tabs>
          <w:tab w:val="left" w:pos="10260"/>
        </w:tabs>
        <w:spacing w:line="276" w:lineRule="auto"/>
        <w:jc w:val="both"/>
      </w:pPr>
    </w:p>
    <w:p w14:paraId="68FB929E" w14:textId="1634A83E" w:rsidR="006510CB" w:rsidRDefault="006510CB" w:rsidP="00BE083F">
      <w:pPr>
        <w:tabs>
          <w:tab w:val="left" w:pos="10260"/>
        </w:tabs>
        <w:spacing w:line="276" w:lineRule="auto"/>
        <w:jc w:val="both"/>
      </w:pPr>
    </w:p>
    <w:p w14:paraId="7D271B20" w14:textId="60489B33" w:rsidR="006510CB" w:rsidRDefault="006510CB" w:rsidP="00BE083F">
      <w:pPr>
        <w:tabs>
          <w:tab w:val="left" w:pos="10260"/>
        </w:tabs>
        <w:spacing w:line="276" w:lineRule="auto"/>
        <w:jc w:val="both"/>
      </w:pPr>
    </w:p>
    <w:p w14:paraId="5C76E80A" w14:textId="58B0B2C7" w:rsidR="006510CB" w:rsidRDefault="006510CB" w:rsidP="00BE083F">
      <w:pPr>
        <w:tabs>
          <w:tab w:val="left" w:pos="10260"/>
        </w:tabs>
        <w:spacing w:line="276" w:lineRule="auto"/>
        <w:jc w:val="both"/>
      </w:pPr>
    </w:p>
    <w:p w14:paraId="0DC772C2" w14:textId="378A369F" w:rsidR="006510CB" w:rsidRDefault="006510CB" w:rsidP="00BE083F">
      <w:pPr>
        <w:tabs>
          <w:tab w:val="left" w:pos="10260"/>
        </w:tabs>
        <w:spacing w:line="276" w:lineRule="auto"/>
        <w:jc w:val="both"/>
      </w:pPr>
    </w:p>
    <w:p w14:paraId="4C5E49CD" w14:textId="584227B8" w:rsidR="006510CB" w:rsidRDefault="006510CB" w:rsidP="00BE083F">
      <w:pPr>
        <w:tabs>
          <w:tab w:val="left" w:pos="10260"/>
        </w:tabs>
        <w:spacing w:line="276" w:lineRule="auto"/>
        <w:jc w:val="both"/>
      </w:pPr>
    </w:p>
    <w:p w14:paraId="7CFAAD69" w14:textId="37DB80BE" w:rsidR="006510CB" w:rsidRDefault="006510CB" w:rsidP="00BE083F">
      <w:pPr>
        <w:tabs>
          <w:tab w:val="left" w:pos="10260"/>
        </w:tabs>
        <w:spacing w:line="276" w:lineRule="auto"/>
        <w:jc w:val="both"/>
      </w:pPr>
    </w:p>
    <w:p w14:paraId="7AE6CC91" w14:textId="0342C4D3" w:rsidR="006510CB" w:rsidRDefault="006510CB" w:rsidP="00BE083F">
      <w:pPr>
        <w:tabs>
          <w:tab w:val="left" w:pos="10260"/>
        </w:tabs>
        <w:spacing w:line="276" w:lineRule="auto"/>
        <w:jc w:val="both"/>
      </w:pPr>
    </w:p>
    <w:p w14:paraId="338586BB" w14:textId="248E70A1" w:rsidR="006510CB" w:rsidRDefault="006510CB" w:rsidP="00BE083F">
      <w:pPr>
        <w:tabs>
          <w:tab w:val="left" w:pos="10260"/>
        </w:tabs>
        <w:spacing w:line="276" w:lineRule="auto"/>
        <w:jc w:val="both"/>
      </w:pPr>
    </w:p>
    <w:p w14:paraId="07839FEB" w14:textId="5F9A9C2A" w:rsidR="006510CB" w:rsidRDefault="006510CB" w:rsidP="00BE083F">
      <w:pPr>
        <w:tabs>
          <w:tab w:val="left" w:pos="10260"/>
        </w:tabs>
        <w:spacing w:line="276" w:lineRule="auto"/>
        <w:jc w:val="both"/>
      </w:pPr>
    </w:p>
    <w:p w14:paraId="4965CE06" w14:textId="619DA30E" w:rsidR="006510CB" w:rsidRDefault="006510CB" w:rsidP="00BE083F">
      <w:pPr>
        <w:tabs>
          <w:tab w:val="left" w:pos="10260"/>
        </w:tabs>
        <w:spacing w:line="276" w:lineRule="auto"/>
        <w:jc w:val="both"/>
      </w:pPr>
    </w:p>
    <w:p w14:paraId="778538FC" w14:textId="4CE800C6" w:rsidR="006510CB" w:rsidRDefault="006510CB" w:rsidP="00BE083F">
      <w:pPr>
        <w:tabs>
          <w:tab w:val="left" w:pos="10260"/>
        </w:tabs>
        <w:spacing w:line="276" w:lineRule="auto"/>
        <w:jc w:val="both"/>
      </w:pPr>
    </w:p>
    <w:p w14:paraId="7B72950D" w14:textId="75CD0DDA" w:rsidR="006510CB" w:rsidRDefault="006510CB" w:rsidP="00BE083F">
      <w:pPr>
        <w:tabs>
          <w:tab w:val="left" w:pos="10260"/>
        </w:tabs>
        <w:spacing w:line="276" w:lineRule="auto"/>
        <w:jc w:val="both"/>
      </w:pPr>
    </w:p>
    <w:p w14:paraId="56996765" w14:textId="562069A1" w:rsidR="006510CB" w:rsidRDefault="006510CB" w:rsidP="00BE083F">
      <w:pPr>
        <w:tabs>
          <w:tab w:val="left" w:pos="10260"/>
        </w:tabs>
        <w:spacing w:line="276" w:lineRule="auto"/>
        <w:jc w:val="both"/>
      </w:pPr>
    </w:p>
    <w:p w14:paraId="34811A75" w14:textId="57E0D398" w:rsidR="006510CB" w:rsidRDefault="006510CB" w:rsidP="00BE083F">
      <w:pPr>
        <w:tabs>
          <w:tab w:val="left" w:pos="10260"/>
        </w:tabs>
        <w:spacing w:line="276" w:lineRule="auto"/>
        <w:jc w:val="both"/>
      </w:pPr>
    </w:p>
    <w:p w14:paraId="672246EF" w14:textId="29081B10" w:rsidR="006510CB" w:rsidRDefault="006510CB" w:rsidP="00BE083F">
      <w:pPr>
        <w:tabs>
          <w:tab w:val="left" w:pos="10260"/>
        </w:tabs>
        <w:spacing w:line="276" w:lineRule="auto"/>
        <w:jc w:val="both"/>
      </w:pPr>
    </w:p>
    <w:p w14:paraId="3702FF4B" w14:textId="0908A8DB" w:rsidR="006510CB" w:rsidRDefault="006510CB" w:rsidP="00BE083F">
      <w:pPr>
        <w:tabs>
          <w:tab w:val="left" w:pos="10260"/>
        </w:tabs>
        <w:spacing w:line="276" w:lineRule="auto"/>
        <w:jc w:val="both"/>
      </w:pPr>
    </w:p>
    <w:p w14:paraId="2C428D69" w14:textId="1037C34C" w:rsidR="006510CB" w:rsidRDefault="006510CB" w:rsidP="00BE083F">
      <w:pPr>
        <w:tabs>
          <w:tab w:val="left" w:pos="10260"/>
        </w:tabs>
        <w:spacing w:line="276" w:lineRule="auto"/>
        <w:jc w:val="both"/>
      </w:pPr>
    </w:p>
    <w:p w14:paraId="464BFF65" w14:textId="6C9195CA" w:rsidR="006510CB" w:rsidRDefault="006510CB" w:rsidP="00BE083F">
      <w:pPr>
        <w:tabs>
          <w:tab w:val="left" w:pos="10260"/>
        </w:tabs>
        <w:spacing w:line="276" w:lineRule="auto"/>
        <w:jc w:val="both"/>
      </w:pPr>
    </w:p>
    <w:p w14:paraId="282C46E4" w14:textId="45A870DE" w:rsidR="006510CB" w:rsidRDefault="006510CB" w:rsidP="00BE083F">
      <w:pPr>
        <w:tabs>
          <w:tab w:val="left" w:pos="10260"/>
        </w:tabs>
        <w:spacing w:line="276" w:lineRule="auto"/>
        <w:jc w:val="both"/>
      </w:pPr>
    </w:p>
    <w:p w14:paraId="69FEDEE5" w14:textId="71B9E6C2" w:rsidR="006510CB" w:rsidRDefault="006510CB" w:rsidP="00BE083F">
      <w:pPr>
        <w:tabs>
          <w:tab w:val="left" w:pos="10260"/>
        </w:tabs>
        <w:spacing w:line="276" w:lineRule="auto"/>
        <w:jc w:val="both"/>
      </w:pPr>
    </w:p>
    <w:p w14:paraId="671EC82C" w14:textId="0366E154" w:rsidR="00793757" w:rsidRPr="00F950EA" w:rsidRDefault="00793757" w:rsidP="00BE083F">
      <w:pPr>
        <w:tabs>
          <w:tab w:val="left" w:pos="10260"/>
        </w:tabs>
        <w:spacing w:line="276" w:lineRule="auto"/>
        <w:jc w:val="both"/>
      </w:pPr>
    </w:p>
    <w:p w14:paraId="5EBC0046" w14:textId="2A65DBA0" w:rsidR="00793757" w:rsidRPr="00A252D6" w:rsidRDefault="008910C1" w:rsidP="00BE083F">
      <w:pPr>
        <w:tabs>
          <w:tab w:val="left" w:pos="10260"/>
        </w:tabs>
        <w:spacing w:line="276" w:lineRule="auto"/>
        <w:jc w:val="both"/>
        <w:rPr>
          <w:b/>
          <w:color w:val="666666" w:themeColor="accent2"/>
          <w:sz w:val="36"/>
          <w:szCs w:val="36"/>
        </w:rPr>
      </w:pPr>
      <w:r w:rsidRPr="00A252D6">
        <w:rPr>
          <w:b/>
          <w:noProof/>
          <w:color w:val="666666" w:themeColor="accent2"/>
          <w:sz w:val="36"/>
          <w:szCs w:val="36"/>
          <w:lang w:eastAsia="es-CO"/>
        </w:rPr>
        <w:lastRenderedPageBreak/>
        <mc:AlternateContent>
          <mc:Choice Requires="wps">
            <w:drawing>
              <wp:anchor distT="45720" distB="45720" distL="114300" distR="114300" simplePos="0" relativeHeight="251739648" behindDoc="0" locked="0" layoutInCell="1" allowOverlap="1" wp14:anchorId="1407A944" wp14:editId="4B64094A">
                <wp:simplePos x="0" y="0"/>
                <wp:positionH relativeFrom="margin">
                  <wp:posOffset>-128270</wp:posOffset>
                </wp:positionH>
                <wp:positionV relativeFrom="paragraph">
                  <wp:posOffset>420370</wp:posOffset>
                </wp:positionV>
                <wp:extent cx="6544945" cy="526415"/>
                <wp:effectExtent l="57150" t="38100" r="84455" b="102235"/>
                <wp:wrapTopAndBottom/>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7A944" id="_x0000_s1032" type="#_x0000_t202" style="position:absolute;left:0;text-align:left;margin-left:-10.1pt;margin-top:33.1pt;width:515.35pt;height:41.45pt;z-index:251739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" fillcolor="#7bb2df [1620]" strokecolor="#215b8c [3044]">
                <v:fill color2="#d7e7f5 [500]" rotate="t" angle="180" colors="0 #a7c0e8;22938f #c2d3ee;1 #e7eef9" focus="100%" type="gradient"/>
                <v:shadow on="t" color="black" opacity="24903f" origin=",.5" offset="0,.55556mm"/>
                <v:textbo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0C4DC9" w:rsidRPr="00A252D6">
        <w:rPr>
          <w:b/>
          <w:color w:val="1F497D" w:themeColor="text2"/>
          <w:sz w:val="36"/>
          <w:szCs w:val="36"/>
        </w:rPr>
        <w:t xml:space="preserve">Guía del capacitador </w:t>
      </w:r>
      <w:r w:rsidR="006510CB">
        <w:rPr>
          <w:b/>
          <w:color w:val="1F497D" w:themeColor="text2"/>
          <w:sz w:val="36"/>
          <w:szCs w:val="36"/>
        </w:rPr>
        <w:t>Detección temprana</w:t>
      </w:r>
      <w:r w:rsidR="00793757" w:rsidRPr="00A252D6">
        <w:rPr>
          <w:b/>
          <w:color w:val="1F497D" w:themeColor="text2"/>
          <w:sz w:val="36"/>
          <w:szCs w:val="36"/>
        </w:rPr>
        <w:t xml:space="preserve"> </w:t>
      </w:r>
    </w:p>
    <w:p w14:paraId="40DDEF38" w14:textId="78C44EF3" w:rsidR="00171E39" w:rsidRPr="00A252D6" w:rsidRDefault="008910C1" w:rsidP="00BE083F">
      <w:pPr>
        <w:tabs>
          <w:tab w:val="left" w:pos="10260"/>
        </w:tabs>
        <w:spacing w:line="276" w:lineRule="auto"/>
        <w:jc w:val="both"/>
        <w:rPr>
          <w:b/>
          <w:color w:val="1F497D" w:themeColor="text2"/>
          <w:sz w:val="36"/>
          <w:szCs w:val="36"/>
        </w:rPr>
      </w:pPr>
      <w:r w:rsidRPr="00A252D6">
        <w:rPr>
          <w:b/>
          <w:noProof/>
          <w:color w:val="1F497D" w:themeColor="text2"/>
          <w:sz w:val="36"/>
          <w:szCs w:val="36"/>
          <w:lang w:eastAsia="es-CO"/>
        </w:rPr>
        <w:drawing>
          <wp:anchor distT="0" distB="0" distL="114300" distR="114300" simplePos="0" relativeHeight="251740672" behindDoc="0" locked="0" layoutInCell="1" allowOverlap="1" wp14:anchorId="733BD04E" wp14:editId="750BA8CF">
            <wp:simplePos x="0" y="0"/>
            <wp:positionH relativeFrom="column">
              <wp:posOffset>-66115</wp:posOffset>
            </wp:positionH>
            <wp:positionV relativeFrom="paragraph">
              <wp:posOffset>778099</wp:posOffset>
            </wp:positionV>
            <wp:extent cx="734060" cy="749300"/>
            <wp:effectExtent l="0" t="0" r="0" b="0"/>
            <wp:wrapSquare wrapText="bothSides"/>
            <wp:docPr id="33"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00793757" w:rsidRPr="00A252D6">
        <w:rPr>
          <w:b/>
          <w:color w:val="1F497D" w:themeColor="text2"/>
          <w:sz w:val="36"/>
          <w:szCs w:val="36"/>
        </w:rPr>
        <w:t xml:space="preserve">Sesión 1 </w:t>
      </w:r>
      <w:r w:rsidR="00A252D6">
        <w:rPr>
          <w:b/>
          <w:color w:val="1F497D" w:themeColor="text2"/>
          <w:sz w:val="36"/>
          <w:szCs w:val="36"/>
        </w:rPr>
        <w:t xml:space="preserve">Presencial </w:t>
      </w:r>
      <w:r w:rsidR="00793757" w:rsidRPr="00A252D6">
        <w:rPr>
          <w:b/>
          <w:color w:val="1F497D" w:themeColor="text2"/>
          <w:sz w:val="36"/>
          <w:szCs w:val="36"/>
        </w:rPr>
        <w:t>60 minutos</w:t>
      </w:r>
    </w:p>
    <w:p w14:paraId="469FC012" w14:textId="6549B396" w:rsidR="006510CB" w:rsidRDefault="00171E39" w:rsidP="006510CB">
      <w:pPr>
        <w:pStyle w:val="Citadestacada"/>
        <w:jc w:val="both"/>
      </w:pPr>
      <w:r w:rsidRPr="00F950EA">
        <w:rPr>
          <w:noProof/>
          <w:lang w:eastAsia="es-CO"/>
        </w:rPr>
        <w:drawing>
          <wp:anchor distT="0" distB="0" distL="114300" distR="114300" simplePos="0" relativeHeight="251794944" behindDoc="0" locked="0" layoutInCell="1" allowOverlap="1" wp14:anchorId="3422CDAF" wp14:editId="0E04F4CD">
            <wp:simplePos x="0" y="0"/>
            <wp:positionH relativeFrom="margin">
              <wp:align>left</wp:align>
            </wp:positionH>
            <wp:positionV relativeFrom="paragraph">
              <wp:posOffset>397328</wp:posOffset>
            </wp:positionV>
            <wp:extent cx="914400" cy="914400"/>
            <wp:effectExtent l="0" t="0" r="0" b="0"/>
            <wp:wrapSquare wrapText="bothSides"/>
            <wp:docPr id="14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F950EA">
        <w:t>Objetivo de la sesión:</w:t>
      </w:r>
      <w:r w:rsidR="006510CB" w:rsidRPr="006510CB">
        <w:t xml:space="preserve"> </w:t>
      </w:r>
      <w:r w:rsidR="006510CB">
        <w:tab/>
        <w:t>Reconocer los tamizajes de detección de riesgo</w:t>
      </w:r>
    </w:p>
    <w:p w14:paraId="79984482" w14:textId="77777777" w:rsidR="006510CB" w:rsidRDefault="006510CB" w:rsidP="006510CB">
      <w:pPr>
        <w:pStyle w:val="Citadestacada"/>
        <w:jc w:val="both"/>
      </w:pPr>
      <w:r>
        <w:t>•</w:t>
      </w:r>
      <w:r>
        <w:tab/>
        <w:t>Interpretar los conceptos básicos de la puntuación de tamizajes.</w:t>
      </w:r>
    </w:p>
    <w:p w14:paraId="3B1410B8" w14:textId="6189247D" w:rsidR="00171E39" w:rsidRPr="00F950EA" w:rsidRDefault="006510CB" w:rsidP="006510CB">
      <w:pPr>
        <w:pStyle w:val="Citadestacada"/>
        <w:jc w:val="both"/>
      </w:pPr>
      <w:r>
        <w:t>•</w:t>
      </w:r>
      <w:r>
        <w:tab/>
        <w:t>Emplear la teoría dada en el contexto clínico o profesional</w:t>
      </w:r>
    </w:p>
    <w:p w14:paraId="028031AD" w14:textId="5C55931D" w:rsidR="00BE083F" w:rsidRDefault="00BE083F" w:rsidP="00BE083F">
      <w:pPr>
        <w:tabs>
          <w:tab w:val="left" w:pos="10260"/>
        </w:tabs>
        <w:spacing w:line="276" w:lineRule="auto"/>
        <w:jc w:val="both"/>
        <w:rPr>
          <w:b/>
          <w:color w:val="1F497D" w:themeColor="text2"/>
        </w:rPr>
      </w:pPr>
      <w:r w:rsidRPr="00F950EA">
        <w:rPr>
          <w:noProof/>
          <w:lang w:eastAsia="es-CO"/>
        </w:rPr>
        <w:drawing>
          <wp:anchor distT="0" distB="0" distL="114300" distR="114300" simplePos="0" relativeHeight="251869696" behindDoc="0" locked="0" layoutInCell="1" allowOverlap="1" wp14:anchorId="59F99E05" wp14:editId="58300187">
            <wp:simplePos x="0" y="0"/>
            <wp:positionH relativeFrom="margin">
              <wp:posOffset>0</wp:posOffset>
            </wp:positionH>
            <wp:positionV relativeFrom="paragraph">
              <wp:posOffset>194310</wp:posOffset>
            </wp:positionV>
            <wp:extent cx="914400" cy="914400"/>
            <wp:effectExtent l="0" t="0" r="0" b="0"/>
            <wp:wrapSquare wrapText="bothSides"/>
            <wp:docPr id="34"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914400" cy="914400"/>
                    </a:xfrm>
                    <a:prstGeom prst="rect">
                      <a:avLst/>
                    </a:prstGeom>
                  </pic:spPr>
                </pic:pic>
              </a:graphicData>
            </a:graphic>
          </wp:anchor>
        </w:drawing>
      </w:r>
      <w:r w:rsidR="00E836F8" w:rsidRPr="00F950EA">
        <w:rPr>
          <w:b/>
          <w:color w:val="1F497D" w:themeColor="text2"/>
        </w:rPr>
        <w:t>Activid</w:t>
      </w:r>
      <w:bookmarkStart w:id="12" w:name="_Hlk97855380"/>
      <w:r w:rsidR="00E836F8" w:rsidRPr="00F950EA">
        <w:rPr>
          <w:b/>
          <w:color w:val="1F497D" w:themeColor="text2"/>
        </w:rPr>
        <w:t>ad 1 desarrollo de pre test (5 minutos)</w:t>
      </w:r>
      <w:r w:rsidRPr="00BE083F">
        <w:t xml:space="preserve"> </w:t>
      </w:r>
      <w:bookmarkEnd w:id="12"/>
    </w:p>
    <w:p w14:paraId="20276B90" w14:textId="77777777" w:rsidR="006510CB" w:rsidRDefault="006510CB" w:rsidP="006510CB">
      <w:pPr>
        <w:spacing w:line="276" w:lineRule="auto"/>
      </w:pPr>
      <w:r>
        <w:t>En primera medida se ha compartido previamente el pretest de la temática, al líder del grupo profesional, se envía de igual manera al chat de la reunión mientras todos los participantes se van conectando.</w:t>
      </w:r>
    </w:p>
    <w:p w14:paraId="3B2C2448" w14:textId="1C47322E" w:rsidR="006510CB" w:rsidRDefault="006510CB" w:rsidP="006510CB">
      <w:pPr>
        <w:spacing w:line="276" w:lineRule="auto"/>
      </w:pPr>
      <w:r>
        <w:t>Mencione la agenda de la sesión.</w:t>
      </w:r>
    </w:p>
    <w:p w14:paraId="27789ED2" w14:textId="21BCDC46" w:rsidR="006510CB" w:rsidRDefault="006510CB" w:rsidP="006510CB">
      <w:pPr>
        <w:spacing w:line="276" w:lineRule="auto"/>
      </w:pPr>
    </w:p>
    <w:p w14:paraId="0ADAACC0" w14:textId="725CC149" w:rsidR="00E836F8" w:rsidRPr="00F950EA" w:rsidRDefault="006510CB" w:rsidP="00BE083F">
      <w:pPr>
        <w:spacing w:line="360" w:lineRule="auto"/>
        <w:jc w:val="both"/>
      </w:pPr>
      <w:r>
        <w:rPr>
          <w:noProof/>
        </w:rPr>
        <w:drawing>
          <wp:anchor distT="0" distB="0" distL="114300" distR="114300" simplePos="0" relativeHeight="251887104" behindDoc="0" locked="0" layoutInCell="1" allowOverlap="1" wp14:anchorId="5971AEC3" wp14:editId="6B6FFEA9">
            <wp:simplePos x="0" y="0"/>
            <wp:positionH relativeFrom="margin">
              <wp:align>left</wp:align>
            </wp:positionH>
            <wp:positionV relativeFrom="paragraph">
              <wp:posOffset>209154</wp:posOffset>
            </wp:positionV>
            <wp:extent cx="6368415" cy="3580765"/>
            <wp:effectExtent l="0" t="0" r="0" b="635"/>
            <wp:wrapTopAndBottom/>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6368415" cy="3580765"/>
                    </a:xfrm>
                    <a:prstGeom prst="rect">
                      <a:avLst/>
                    </a:prstGeom>
                  </pic:spPr>
                </pic:pic>
              </a:graphicData>
            </a:graphic>
            <wp14:sizeRelH relativeFrom="margin">
              <wp14:pctWidth>0</wp14:pctWidth>
            </wp14:sizeRelH>
            <wp14:sizeRelV relativeFrom="margin">
              <wp14:pctHeight>0</wp14:pctHeight>
            </wp14:sizeRelV>
          </wp:anchor>
        </w:drawing>
      </w:r>
    </w:p>
    <w:p w14:paraId="640EF0FA" w14:textId="23DA0F3F" w:rsidR="000B2ABC" w:rsidRDefault="000B2ABC" w:rsidP="000B2ABC">
      <w:pPr>
        <w:spacing w:line="276" w:lineRule="auto"/>
      </w:pPr>
      <w:r>
        <w:rPr>
          <w:b/>
          <w:color w:val="1F497D" w:themeColor="text2"/>
        </w:rPr>
        <w:lastRenderedPageBreak/>
        <w:t>Actividad</w:t>
      </w:r>
      <w:r w:rsidRPr="00F950EA">
        <w:rPr>
          <w:b/>
          <w:color w:val="1F497D" w:themeColor="text2"/>
        </w:rPr>
        <w:t xml:space="preserve"> desarrollo de pre test (5 minutos</w:t>
      </w:r>
      <w:r>
        <w:t>)</w:t>
      </w:r>
    </w:p>
    <w:p w14:paraId="7943FB19" w14:textId="5CD149F4" w:rsidR="000B2ABC" w:rsidRPr="00343D98" w:rsidRDefault="000B2ABC" w:rsidP="000B2ABC">
      <w:pPr>
        <w:spacing w:line="276" w:lineRule="auto"/>
        <w:rPr>
          <w:bCs/>
          <w:color w:val="000000" w:themeColor="text1"/>
        </w:rPr>
      </w:pPr>
      <w:r w:rsidRPr="00343D98">
        <w:rPr>
          <w:bCs/>
          <w:color w:val="000000" w:themeColor="text1"/>
        </w:rPr>
        <w:t>Para captar la atención de los participantes indique la que es necesario descubrir la palabra oculta.</w:t>
      </w:r>
    </w:p>
    <w:p w14:paraId="4004EE96" w14:textId="7F87A3B9" w:rsidR="000B2ABC" w:rsidRDefault="000B2ABC" w:rsidP="000B2ABC">
      <w:pPr>
        <w:spacing w:line="276" w:lineRule="auto"/>
        <w:rPr>
          <w:bCs/>
          <w:color w:val="000000" w:themeColor="text1"/>
        </w:rPr>
      </w:pPr>
      <w:r w:rsidRPr="00343D98">
        <w:rPr>
          <w:bCs/>
          <w:color w:val="000000" w:themeColor="text1"/>
        </w:rPr>
        <w:t xml:space="preserve">Ejemplo Lenguaje se pone en pantalla en desorden : E </w:t>
      </w:r>
      <w:proofErr w:type="spellStart"/>
      <w:r w:rsidRPr="00343D98">
        <w:rPr>
          <w:bCs/>
          <w:color w:val="000000" w:themeColor="text1"/>
        </w:rPr>
        <w:t>E</w:t>
      </w:r>
      <w:proofErr w:type="spellEnd"/>
      <w:r w:rsidRPr="00343D98">
        <w:rPr>
          <w:bCs/>
          <w:color w:val="000000" w:themeColor="text1"/>
        </w:rPr>
        <w:t xml:space="preserve"> N L U G J A, debe llamarse por orden de lista que genere la plataforma para que se presente e intenten descubrir la palabra, al ser descubierta ponga en pantalla otra como reporte. T P R E O R E, así hasta que todos los participantes lo intenten y se presenten </w:t>
      </w:r>
    </w:p>
    <w:p w14:paraId="11A0E71F" w14:textId="77777777" w:rsidR="000B2ABC" w:rsidRPr="00343D98" w:rsidRDefault="000B2ABC" w:rsidP="000B2ABC">
      <w:pPr>
        <w:spacing w:line="276" w:lineRule="auto"/>
        <w:rPr>
          <w:bCs/>
          <w:color w:val="000000" w:themeColor="text1"/>
        </w:rPr>
      </w:pPr>
    </w:p>
    <w:p w14:paraId="1841B7C0" w14:textId="64CF4DED" w:rsidR="000B2ABC" w:rsidRDefault="000B2ABC" w:rsidP="000B2ABC">
      <w:pPr>
        <w:spacing w:line="276" w:lineRule="auto"/>
        <w:rPr>
          <w:b/>
          <w:color w:val="000000" w:themeColor="text1"/>
        </w:rPr>
      </w:pPr>
      <w:r w:rsidRPr="000B2ABC">
        <w:rPr>
          <w:b/>
          <w:color w:val="1F497D" w:themeColor="text2"/>
        </w:rPr>
        <w:t>Actividad 3 contextualización</w:t>
      </w:r>
    </w:p>
    <w:p w14:paraId="6810EC88" w14:textId="77777777" w:rsidR="000B2ABC" w:rsidRDefault="000B2ABC" w:rsidP="000B2ABC">
      <w:pPr>
        <w:spacing w:line="276" w:lineRule="auto"/>
        <w:rPr>
          <w:bCs/>
          <w:color w:val="000000" w:themeColor="text1"/>
        </w:rPr>
      </w:pPr>
      <w:r>
        <w:rPr>
          <w:noProof/>
        </w:rPr>
        <w:drawing>
          <wp:anchor distT="0" distB="0" distL="114300" distR="114300" simplePos="0" relativeHeight="251889152" behindDoc="0" locked="0" layoutInCell="1" allowOverlap="1" wp14:anchorId="2861791B" wp14:editId="3E6FD9F9">
            <wp:simplePos x="0" y="0"/>
            <wp:positionH relativeFrom="column">
              <wp:posOffset>-32532</wp:posOffset>
            </wp:positionH>
            <wp:positionV relativeFrom="paragraph">
              <wp:posOffset>296722</wp:posOffset>
            </wp:positionV>
            <wp:extent cx="4840980" cy="2721935"/>
            <wp:effectExtent l="0" t="0" r="0" b="2540"/>
            <wp:wrapTopAndBottom/>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40980" cy="2721935"/>
                    </a:xfrm>
                    <a:prstGeom prst="rect">
                      <a:avLst/>
                    </a:prstGeom>
                  </pic:spPr>
                </pic:pic>
              </a:graphicData>
            </a:graphic>
          </wp:anchor>
        </w:drawing>
      </w:r>
      <w:r>
        <w:rPr>
          <w:bCs/>
          <w:color w:val="000000" w:themeColor="text1"/>
        </w:rPr>
        <w:t>Se mencionan aspecto importantes de la salud mental</w:t>
      </w:r>
    </w:p>
    <w:p w14:paraId="6C4EF8D1" w14:textId="77777777" w:rsidR="000B2ABC" w:rsidRPr="005357AF" w:rsidRDefault="000B2ABC" w:rsidP="000B2ABC">
      <w:pPr>
        <w:spacing w:line="276" w:lineRule="auto"/>
        <w:rPr>
          <w:bCs/>
          <w:color w:val="000000" w:themeColor="text1"/>
        </w:rPr>
      </w:pPr>
      <w:r>
        <w:rPr>
          <w:bCs/>
          <w:color w:val="000000" w:themeColor="text1"/>
        </w:rPr>
        <w:t xml:space="preserve">Algunas limitaciones de diagnostico </w:t>
      </w:r>
    </w:p>
    <w:p w14:paraId="2CAC5AD8" w14:textId="77777777" w:rsidR="000B2ABC" w:rsidRPr="005357AF" w:rsidRDefault="000B2ABC" w:rsidP="000B2ABC">
      <w:pPr>
        <w:numPr>
          <w:ilvl w:val="0"/>
          <w:numId w:val="31"/>
        </w:numPr>
        <w:suppressAutoHyphens/>
        <w:spacing w:line="276" w:lineRule="auto"/>
        <w:jc w:val="both"/>
        <w:rPr>
          <w:bCs/>
          <w:color w:val="000000" w:themeColor="text1"/>
        </w:rPr>
      </w:pPr>
      <w:r w:rsidRPr="005357AF">
        <w:rPr>
          <w:bCs/>
          <w:color w:val="000000" w:themeColor="text1"/>
        </w:rPr>
        <w:t>Se desconocen las causas específicas</w:t>
      </w:r>
    </w:p>
    <w:p w14:paraId="6B25E01D" w14:textId="77777777" w:rsidR="000B2ABC" w:rsidRPr="005357AF" w:rsidRDefault="000B2ABC" w:rsidP="000B2ABC">
      <w:pPr>
        <w:numPr>
          <w:ilvl w:val="0"/>
          <w:numId w:val="31"/>
        </w:numPr>
        <w:suppressAutoHyphens/>
        <w:spacing w:line="276" w:lineRule="auto"/>
        <w:jc w:val="both"/>
        <w:rPr>
          <w:bCs/>
          <w:color w:val="000000" w:themeColor="text1"/>
        </w:rPr>
      </w:pPr>
      <w:r w:rsidRPr="005357AF">
        <w:rPr>
          <w:bCs/>
          <w:color w:val="000000" w:themeColor="text1"/>
        </w:rPr>
        <w:t>Son multifactoriales</w:t>
      </w:r>
    </w:p>
    <w:p w14:paraId="2713BBF6" w14:textId="77777777" w:rsidR="000B2ABC" w:rsidRPr="005357AF" w:rsidRDefault="000B2ABC" w:rsidP="000B2ABC">
      <w:pPr>
        <w:numPr>
          <w:ilvl w:val="0"/>
          <w:numId w:val="31"/>
        </w:numPr>
        <w:suppressAutoHyphens/>
        <w:spacing w:line="276" w:lineRule="auto"/>
        <w:jc w:val="both"/>
        <w:rPr>
          <w:bCs/>
          <w:color w:val="000000" w:themeColor="text1"/>
        </w:rPr>
      </w:pPr>
      <w:r w:rsidRPr="005357AF">
        <w:rPr>
          <w:bCs/>
          <w:color w:val="000000" w:themeColor="text1"/>
        </w:rPr>
        <w:t xml:space="preserve">La magnitud de cada uno de los factores </w:t>
      </w:r>
      <w:proofErr w:type="spellStart"/>
      <w:r w:rsidRPr="005357AF">
        <w:rPr>
          <w:bCs/>
          <w:color w:val="000000" w:themeColor="text1"/>
        </w:rPr>
        <w:t>varia</w:t>
      </w:r>
      <w:proofErr w:type="spellEnd"/>
      <w:r w:rsidRPr="005357AF">
        <w:rPr>
          <w:bCs/>
          <w:color w:val="000000" w:themeColor="text1"/>
        </w:rPr>
        <w:t xml:space="preserve"> dependiendo del caso </w:t>
      </w:r>
    </w:p>
    <w:p w14:paraId="3B1E96EC" w14:textId="77777777" w:rsidR="000B2ABC" w:rsidRPr="005357AF" w:rsidRDefault="000B2ABC" w:rsidP="000B2ABC">
      <w:pPr>
        <w:spacing w:line="276" w:lineRule="auto"/>
        <w:rPr>
          <w:bCs/>
          <w:color w:val="000000" w:themeColor="text1"/>
        </w:rPr>
      </w:pPr>
      <w:r w:rsidRPr="005357AF">
        <w:rPr>
          <w:bCs/>
          <w:noProof/>
          <w:color w:val="000000" w:themeColor="text1"/>
        </w:rPr>
        <w:drawing>
          <wp:inline distT="0" distB="0" distL="0" distR="0" wp14:anchorId="640A0523" wp14:editId="6F740E31">
            <wp:extent cx="2909454" cy="1814945"/>
            <wp:effectExtent l="0" t="76200" r="0" b="0"/>
            <wp:docPr id="26" name="Diagrama 26">
              <a:extLst xmlns:a="http://schemas.openxmlformats.org/drawingml/2006/main">
                <a:ext uri="{FF2B5EF4-FFF2-40B4-BE49-F238E27FC236}">
                  <a16:creationId xmlns:a16="http://schemas.microsoft.com/office/drawing/2014/main" id="{35FBEC0A-AB0F-443C-8F4F-7CD14CDD538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1F90AB4F" w14:textId="77777777" w:rsidR="000B2ABC" w:rsidRPr="00D06D69" w:rsidRDefault="000B2ABC" w:rsidP="000B2ABC">
      <w:pPr>
        <w:spacing w:line="276" w:lineRule="auto"/>
        <w:rPr>
          <w:bCs/>
          <w:color w:val="000000" w:themeColor="text1"/>
        </w:rPr>
      </w:pPr>
    </w:p>
    <w:p w14:paraId="0C08CBCC" w14:textId="77777777" w:rsidR="000B2ABC" w:rsidRPr="00D06D69" w:rsidRDefault="000B2ABC" w:rsidP="000B2ABC">
      <w:pPr>
        <w:spacing w:line="276" w:lineRule="auto"/>
        <w:rPr>
          <w:bCs/>
          <w:color w:val="000000" w:themeColor="text1"/>
        </w:rPr>
      </w:pPr>
      <w:r w:rsidRPr="00D06D69">
        <w:rPr>
          <w:bCs/>
          <w:color w:val="000000" w:themeColor="text1"/>
        </w:rPr>
        <w:t>Es importante mencionar que son instrumentos utilizados por la RIAS SPA, y se va abordar cada uno de ellos, se explica a que hace referencia el tamizaje, sus características generales, y recomendaciones generales.</w:t>
      </w:r>
    </w:p>
    <w:p w14:paraId="487EF945" w14:textId="77777777" w:rsidR="000B2ABC" w:rsidRDefault="000B2ABC" w:rsidP="000B2ABC">
      <w:pPr>
        <w:spacing w:line="276" w:lineRule="auto"/>
        <w:rPr>
          <w:bCs/>
          <w:color w:val="000000" w:themeColor="text1"/>
        </w:rPr>
      </w:pPr>
      <w:r>
        <w:rPr>
          <w:bCs/>
          <w:color w:val="000000" w:themeColor="text1"/>
        </w:rPr>
        <w:t>Mencione :</w:t>
      </w:r>
    </w:p>
    <w:p w14:paraId="4A2DB3B1" w14:textId="77777777" w:rsidR="000B2ABC" w:rsidRPr="005357AF" w:rsidRDefault="000B2ABC" w:rsidP="000B2ABC">
      <w:pPr>
        <w:spacing w:line="276" w:lineRule="auto"/>
        <w:rPr>
          <w:bCs/>
          <w:color w:val="000000" w:themeColor="text1"/>
        </w:rPr>
      </w:pPr>
      <w:r w:rsidRPr="005357AF">
        <w:rPr>
          <w:bCs/>
          <w:color w:val="000000" w:themeColor="text1"/>
        </w:rPr>
        <w:lastRenderedPageBreak/>
        <w:t>Los signos y síntomas de la enfermedad mental pueden variar según el trastorno, las circunstancias y otros factores. Los síntomas de la enfermedad mental pueden afectar las emociones, los pensamientos y las conductas.</w:t>
      </w:r>
    </w:p>
    <w:p w14:paraId="56536F28" w14:textId="77777777" w:rsidR="000B2ABC" w:rsidRDefault="000B2ABC" w:rsidP="000B2ABC">
      <w:pPr>
        <w:spacing w:line="276" w:lineRule="auto"/>
        <w:rPr>
          <w:bCs/>
          <w:color w:val="000000" w:themeColor="text1"/>
        </w:rPr>
      </w:pPr>
      <w:r>
        <w:rPr>
          <w:bCs/>
          <w:color w:val="000000" w:themeColor="text1"/>
        </w:rPr>
        <w:t>Traiga a colación las diferencias entre problemas y trastornos</w:t>
      </w:r>
    </w:p>
    <w:p w14:paraId="59DC33E9" w14:textId="77777777" w:rsidR="000B2ABC" w:rsidRPr="00D06D69" w:rsidRDefault="000B2ABC" w:rsidP="000B2ABC">
      <w:pPr>
        <w:spacing w:line="276" w:lineRule="auto"/>
        <w:rPr>
          <w:bCs/>
          <w:color w:val="000000" w:themeColor="text1"/>
        </w:rPr>
      </w:pPr>
      <w:r>
        <w:rPr>
          <w:noProof/>
        </w:rPr>
        <w:drawing>
          <wp:inline distT="0" distB="0" distL="0" distR="0" wp14:anchorId="52515F04" wp14:editId="16B707FA">
            <wp:extent cx="4620075" cy="2597727"/>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639871" cy="2608857"/>
                    </a:xfrm>
                    <a:prstGeom prst="rect">
                      <a:avLst/>
                    </a:prstGeom>
                  </pic:spPr>
                </pic:pic>
              </a:graphicData>
            </a:graphic>
          </wp:inline>
        </w:drawing>
      </w:r>
    </w:p>
    <w:p w14:paraId="6FC05E70" w14:textId="77777777" w:rsidR="000B2ABC" w:rsidRDefault="000B2ABC" w:rsidP="000B2ABC">
      <w:pPr>
        <w:spacing w:line="276" w:lineRule="auto"/>
        <w:rPr>
          <w:b/>
          <w:color w:val="000000" w:themeColor="text1"/>
        </w:rPr>
      </w:pPr>
    </w:p>
    <w:p w14:paraId="2C76D1F2" w14:textId="66FDA2D9" w:rsidR="000B2ABC" w:rsidRDefault="000B2ABC" w:rsidP="000B2ABC">
      <w:pPr>
        <w:spacing w:line="276" w:lineRule="auto"/>
        <w:rPr>
          <w:b/>
          <w:color w:val="000000" w:themeColor="text1"/>
        </w:rPr>
      </w:pPr>
      <w:r w:rsidRPr="000B2ABC">
        <w:rPr>
          <w:b/>
          <w:color w:val="1F497D" w:themeColor="text2"/>
        </w:rPr>
        <w:t>Actividad 4 presentación de prueba.</w:t>
      </w:r>
    </w:p>
    <w:p w14:paraId="44A503A5" w14:textId="77777777" w:rsidR="000B2ABC" w:rsidRDefault="000B2ABC" w:rsidP="000B2ABC">
      <w:pPr>
        <w:spacing w:line="276" w:lineRule="auto"/>
        <w:rPr>
          <w:b/>
          <w:color w:val="000000" w:themeColor="text1"/>
        </w:rPr>
      </w:pPr>
    </w:p>
    <w:p w14:paraId="0989B832" w14:textId="77777777" w:rsidR="000B2ABC" w:rsidRPr="005357AF" w:rsidRDefault="000B2ABC" w:rsidP="000B2ABC">
      <w:pPr>
        <w:spacing w:line="276" w:lineRule="auto"/>
        <w:rPr>
          <w:color w:val="000000" w:themeColor="text1"/>
        </w:rPr>
      </w:pPr>
      <w:r w:rsidRPr="005357AF">
        <w:rPr>
          <w:color w:val="000000" w:themeColor="text1"/>
        </w:rPr>
        <w:t>Mencione el propósito del tamizaje</w:t>
      </w:r>
    </w:p>
    <w:p w14:paraId="036C152F" w14:textId="77777777" w:rsidR="000B2ABC" w:rsidRPr="0067103D" w:rsidRDefault="000B2ABC" w:rsidP="000B2ABC">
      <w:pPr>
        <w:numPr>
          <w:ilvl w:val="0"/>
          <w:numId w:val="32"/>
        </w:numPr>
        <w:suppressAutoHyphens/>
        <w:spacing w:line="276" w:lineRule="auto"/>
        <w:jc w:val="both"/>
        <w:rPr>
          <w:color w:val="000000" w:themeColor="text1"/>
        </w:rPr>
      </w:pPr>
      <w:r w:rsidRPr="005357AF">
        <w:rPr>
          <w:color w:val="000000" w:themeColor="text1"/>
        </w:rPr>
        <w:t>Ayuda a determinar si hay un posible problema o trastorno.</w:t>
      </w:r>
    </w:p>
    <w:p w14:paraId="64755655" w14:textId="77777777" w:rsidR="000B2ABC" w:rsidRPr="005357AF" w:rsidRDefault="000B2ABC" w:rsidP="000B2ABC">
      <w:pPr>
        <w:numPr>
          <w:ilvl w:val="0"/>
          <w:numId w:val="32"/>
        </w:numPr>
        <w:suppressAutoHyphens/>
        <w:spacing w:line="276" w:lineRule="auto"/>
        <w:jc w:val="both"/>
        <w:rPr>
          <w:color w:val="000000" w:themeColor="text1"/>
        </w:rPr>
      </w:pPr>
      <w:r w:rsidRPr="005357AF">
        <w:rPr>
          <w:color w:val="000000" w:themeColor="text1"/>
        </w:rPr>
        <w:t>Permite dar la información pertinente cuando se canaliza o se remite el caso.</w:t>
      </w:r>
    </w:p>
    <w:p w14:paraId="047DE5CE" w14:textId="77777777" w:rsidR="000B2ABC" w:rsidRDefault="000B2ABC" w:rsidP="000B2ABC">
      <w:pPr>
        <w:spacing w:line="276" w:lineRule="auto"/>
        <w:rPr>
          <w:b/>
          <w:bCs/>
          <w:color w:val="000000" w:themeColor="text1"/>
        </w:rPr>
      </w:pPr>
    </w:p>
    <w:p w14:paraId="6CE5CB07" w14:textId="77777777" w:rsidR="000B2ABC" w:rsidRPr="005357AF" w:rsidRDefault="000B2ABC" w:rsidP="000B2ABC">
      <w:pPr>
        <w:spacing w:line="276" w:lineRule="auto"/>
        <w:rPr>
          <w:color w:val="000000" w:themeColor="text1"/>
        </w:rPr>
      </w:pPr>
      <w:r w:rsidRPr="005357AF">
        <w:rPr>
          <w:color w:val="000000" w:themeColor="text1"/>
        </w:rPr>
        <w:t>Menciona a la población a la que va dirigida la aplicación de los tamizajes</w:t>
      </w:r>
    </w:p>
    <w:p w14:paraId="46AAB86A" w14:textId="77777777" w:rsidR="000B2ABC" w:rsidRPr="005357AF" w:rsidRDefault="000B2ABC" w:rsidP="000B2ABC">
      <w:pPr>
        <w:spacing w:line="276" w:lineRule="auto"/>
        <w:rPr>
          <w:color w:val="000000" w:themeColor="text1"/>
        </w:rPr>
      </w:pPr>
      <w:r w:rsidRPr="005357AF">
        <w:rPr>
          <w:color w:val="000000" w:themeColor="text1"/>
        </w:rPr>
        <w:t>Niños, niñas y adolescentes entre 6 a 15 años se socializa la prueba RQC.</w:t>
      </w:r>
    </w:p>
    <w:p w14:paraId="1E719180" w14:textId="77777777" w:rsidR="000B2ABC" w:rsidRPr="005357AF" w:rsidRDefault="000B2ABC" w:rsidP="000B2ABC">
      <w:pPr>
        <w:spacing w:line="276" w:lineRule="auto"/>
        <w:rPr>
          <w:color w:val="000000" w:themeColor="text1"/>
        </w:rPr>
      </w:pPr>
      <w:r w:rsidRPr="005357AF">
        <w:rPr>
          <w:color w:val="000000" w:themeColor="text1"/>
        </w:rPr>
        <w:t>Para los adolescentes y adultos entre las edades de 16 años a 60 años se socializa el tamizaje SRQ.</w:t>
      </w:r>
    </w:p>
    <w:p w14:paraId="05E7B0EC" w14:textId="77777777" w:rsidR="000B2ABC" w:rsidRDefault="000B2ABC" w:rsidP="000B2ABC">
      <w:pPr>
        <w:spacing w:line="276" w:lineRule="auto"/>
        <w:rPr>
          <w:b/>
          <w:color w:val="000000" w:themeColor="text1"/>
        </w:rPr>
      </w:pPr>
    </w:p>
    <w:p w14:paraId="247B03E9" w14:textId="77777777" w:rsidR="000B2ABC" w:rsidRPr="005357AF" w:rsidRDefault="000B2ABC" w:rsidP="000B2ABC">
      <w:pPr>
        <w:numPr>
          <w:ilvl w:val="0"/>
          <w:numId w:val="33"/>
        </w:numPr>
        <w:suppressAutoHyphens/>
        <w:spacing w:line="276" w:lineRule="auto"/>
        <w:jc w:val="both"/>
        <w:rPr>
          <w:color w:val="000000" w:themeColor="text1"/>
        </w:rPr>
      </w:pPr>
      <w:r w:rsidRPr="005357AF">
        <w:rPr>
          <w:color w:val="000000" w:themeColor="text1"/>
        </w:rPr>
        <w:t xml:space="preserve">Depresión. </w:t>
      </w:r>
    </w:p>
    <w:p w14:paraId="1E51C1A3" w14:textId="77777777" w:rsidR="000B2ABC" w:rsidRPr="005357AF" w:rsidRDefault="000B2ABC" w:rsidP="000B2ABC">
      <w:pPr>
        <w:numPr>
          <w:ilvl w:val="0"/>
          <w:numId w:val="33"/>
        </w:numPr>
        <w:suppressAutoHyphens/>
        <w:spacing w:line="276" w:lineRule="auto"/>
        <w:jc w:val="both"/>
        <w:rPr>
          <w:color w:val="000000" w:themeColor="text1"/>
        </w:rPr>
      </w:pPr>
      <w:r w:rsidRPr="005357AF">
        <w:rPr>
          <w:color w:val="000000" w:themeColor="text1"/>
        </w:rPr>
        <w:t>Ansiedad.</w:t>
      </w:r>
    </w:p>
    <w:p w14:paraId="417E4256" w14:textId="77777777" w:rsidR="000B2ABC" w:rsidRPr="005357AF" w:rsidRDefault="000B2ABC" w:rsidP="000B2ABC">
      <w:pPr>
        <w:numPr>
          <w:ilvl w:val="0"/>
          <w:numId w:val="33"/>
        </w:numPr>
        <w:suppressAutoHyphens/>
        <w:spacing w:line="276" w:lineRule="auto"/>
        <w:jc w:val="both"/>
        <w:rPr>
          <w:color w:val="000000" w:themeColor="text1"/>
        </w:rPr>
      </w:pPr>
      <w:r w:rsidRPr="005357AF">
        <w:rPr>
          <w:color w:val="000000" w:themeColor="text1"/>
        </w:rPr>
        <w:t>Psicosis.</w:t>
      </w:r>
    </w:p>
    <w:p w14:paraId="23C3B8F5" w14:textId="77777777" w:rsidR="000B2ABC" w:rsidRPr="005357AF" w:rsidRDefault="000B2ABC" w:rsidP="000B2ABC">
      <w:pPr>
        <w:numPr>
          <w:ilvl w:val="0"/>
          <w:numId w:val="33"/>
        </w:numPr>
        <w:suppressAutoHyphens/>
        <w:spacing w:line="276" w:lineRule="auto"/>
        <w:jc w:val="both"/>
        <w:rPr>
          <w:color w:val="000000" w:themeColor="text1"/>
        </w:rPr>
      </w:pPr>
      <w:r w:rsidRPr="005357AF">
        <w:rPr>
          <w:color w:val="000000" w:themeColor="text1"/>
        </w:rPr>
        <w:t>Consumo.</w:t>
      </w:r>
    </w:p>
    <w:p w14:paraId="269B4F12" w14:textId="77777777" w:rsidR="000B2ABC" w:rsidRDefault="000B2ABC" w:rsidP="000B2ABC">
      <w:pPr>
        <w:numPr>
          <w:ilvl w:val="0"/>
          <w:numId w:val="33"/>
        </w:numPr>
        <w:suppressAutoHyphens/>
        <w:spacing w:line="276" w:lineRule="auto"/>
        <w:jc w:val="both"/>
        <w:rPr>
          <w:color w:val="000000" w:themeColor="text1"/>
        </w:rPr>
      </w:pPr>
      <w:r w:rsidRPr="005357AF">
        <w:rPr>
          <w:color w:val="000000" w:themeColor="text1"/>
        </w:rPr>
        <w:t xml:space="preserve">Emocional. </w:t>
      </w:r>
    </w:p>
    <w:p w14:paraId="2F3524A1" w14:textId="77777777" w:rsidR="000B2ABC" w:rsidRDefault="000B2ABC" w:rsidP="000B2ABC">
      <w:pPr>
        <w:spacing w:line="276" w:lineRule="auto"/>
        <w:rPr>
          <w:color w:val="000000" w:themeColor="text1"/>
        </w:rPr>
      </w:pPr>
    </w:p>
    <w:p w14:paraId="24CB0C15" w14:textId="77777777" w:rsidR="000B2ABC" w:rsidRDefault="000B2ABC" w:rsidP="000B2ABC">
      <w:pPr>
        <w:spacing w:line="276" w:lineRule="auto"/>
        <w:rPr>
          <w:color w:val="000000" w:themeColor="text1"/>
        </w:rPr>
      </w:pPr>
      <w:r>
        <w:rPr>
          <w:color w:val="000000" w:themeColor="text1"/>
        </w:rPr>
        <w:t xml:space="preserve">Importancia </w:t>
      </w:r>
    </w:p>
    <w:p w14:paraId="1C9B4212" w14:textId="77777777" w:rsidR="000B2ABC" w:rsidRDefault="000B2ABC" w:rsidP="000B2ABC">
      <w:pPr>
        <w:spacing w:line="276" w:lineRule="auto"/>
        <w:rPr>
          <w:color w:val="000000" w:themeColor="text1"/>
        </w:rPr>
      </w:pPr>
    </w:p>
    <w:p w14:paraId="0B42681C" w14:textId="77777777" w:rsidR="000B2ABC" w:rsidRPr="0067103D" w:rsidRDefault="000B2ABC" w:rsidP="000B2ABC">
      <w:pPr>
        <w:spacing w:line="276" w:lineRule="auto"/>
        <w:rPr>
          <w:color w:val="000000" w:themeColor="text1"/>
        </w:rPr>
      </w:pPr>
      <w:r w:rsidRPr="0067103D">
        <w:rPr>
          <w:color w:val="000000" w:themeColor="text1"/>
        </w:rPr>
        <w:t xml:space="preserve">Los instrumentos de tamizaje en salud mental ayudan a evaluar la posible presencia de problemas de salud mental; Un tamizaje en salud mental es una serie de preguntas, que cuando son contestadas, pueden indicar la presencia o ausencia de un problema de salud mental en particular. </w:t>
      </w:r>
    </w:p>
    <w:p w14:paraId="0DA0BD29" w14:textId="77777777" w:rsidR="000B2ABC" w:rsidRPr="0067103D" w:rsidRDefault="000B2ABC" w:rsidP="000B2ABC">
      <w:pPr>
        <w:spacing w:line="276" w:lineRule="auto"/>
        <w:rPr>
          <w:color w:val="000000" w:themeColor="text1"/>
        </w:rPr>
      </w:pPr>
      <w:r w:rsidRPr="0067103D">
        <w:rPr>
          <w:color w:val="000000" w:themeColor="text1"/>
        </w:rPr>
        <w:t>Un tamizaje NO DIAGNOSTICA un trastorno mental.</w:t>
      </w:r>
    </w:p>
    <w:p w14:paraId="20FA1194" w14:textId="214D0621" w:rsidR="000B2ABC" w:rsidRPr="000B2ABC" w:rsidRDefault="000B2ABC" w:rsidP="000B2ABC">
      <w:pPr>
        <w:spacing w:line="276" w:lineRule="auto"/>
        <w:rPr>
          <w:b/>
          <w:color w:val="000000" w:themeColor="text1"/>
        </w:rPr>
      </w:pPr>
      <w:r w:rsidRPr="000B2ABC">
        <w:lastRenderedPageBreak/>
        <w:t xml:space="preserve"> </w:t>
      </w:r>
      <w:bookmarkStart w:id="13" w:name="_Hlk97855545"/>
      <w:r w:rsidRPr="000B2ABC">
        <w:rPr>
          <w:b/>
          <w:color w:val="1F497D" w:themeColor="text2"/>
        </w:rPr>
        <w:t xml:space="preserve">Actividad </w:t>
      </w:r>
      <w:r w:rsidR="002F4846">
        <w:rPr>
          <w:b/>
          <w:color w:val="1F497D" w:themeColor="text2"/>
        </w:rPr>
        <w:t>5</w:t>
      </w:r>
      <w:r w:rsidRPr="000B2ABC">
        <w:rPr>
          <w:b/>
          <w:color w:val="1F497D" w:themeColor="text2"/>
        </w:rPr>
        <w:t xml:space="preserve"> preguntas de tamizaje</w:t>
      </w:r>
      <w:bookmarkEnd w:id="13"/>
      <w:r>
        <w:rPr>
          <w:noProof/>
        </w:rPr>
        <w:drawing>
          <wp:anchor distT="0" distB="0" distL="114300" distR="114300" simplePos="0" relativeHeight="251891200" behindDoc="0" locked="0" layoutInCell="1" allowOverlap="1" wp14:anchorId="06B9CE67" wp14:editId="212FEAF6">
            <wp:simplePos x="0" y="0"/>
            <wp:positionH relativeFrom="column">
              <wp:posOffset>126480</wp:posOffset>
            </wp:positionH>
            <wp:positionV relativeFrom="paragraph">
              <wp:posOffset>2799195</wp:posOffset>
            </wp:positionV>
            <wp:extent cx="4197350" cy="2360295"/>
            <wp:effectExtent l="0" t="0" r="0" b="1905"/>
            <wp:wrapTopAndBottom/>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197350" cy="23602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90176" behindDoc="0" locked="0" layoutInCell="1" allowOverlap="1" wp14:anchorId="465592EB" wp14:editId="5BF21A03">
            <wp:simplePos x="0" y="0"/>
            <wp:positionH relativeFrom="column">
              <wp:posOffset>-65059</wp:posOffset>
            </wp:positionH>
            <wp:positionV relativeFrom="paragraph">
              <wp:posOffset>340533</wp:posOffset>
            </wp:positionV>
            <wp:extent cx="4093210" cy="2301240"/>
            <wp:effectExtent l="0" t="0" r="2540" b="3810"/>
            <wp:wrapTopAndBottom/>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93210" cy="2301240"/>
                    </a:xfrm>
                    <a:prstGeom prst="rect">
                      <a:avLst/>
                    </a:prstGeom>
                  </pic:spPr>
                </pic:pic>
              </a:graphicData>
            </a:graphic>
            <wp14:sizeRelH relativeFrom="margin">
              <wp14:pctWidth>0</wp14:pctWidth>
            </wp14:sizeRelH>
            <wp14:sizeRelV relativeFrom="margin">
              <wp14:pctHeight>0</wp14:pctHeight>
            </wp14:sizeRelV>
          </wp:anchor>
        </w:drawing>
      </w:r>
    </w:p>
    <w:p w14:paraId="348129D1" w14:textId="77777777" w:rsidR="000B2ABC" w:rsidRDefault="000B2ABC" w:rsidP="000B2ABC">
      <w:pPr>
        <w:spacing w:line="276" w:lineRule="auto"/>
        <w:rPr>
          <w:color w:val="000000" w:themeColor="text1"/>
        </w:rPr>
      </w:pPr>
      <w:r w:rsidRPr="00883203">
        <w:rPr>
          <w:color w:val="000000" w:themeColor="text1"/>
        </w:rPr>
        <w:t xml:space="preserve">Si es posible facilite el cuestionario de manera física para que los participantes reconozcan la prueba </w:t>
      </w:r>
    </w:p>
    <w:p w14:paraId="5A2E029A" w14:textId="77777777" w:rsidR="000B2ABC" w:rsidRPr="00883203" w:rsidRDefault="000B2ABC" w:rsidP="000B2ABC">
      <w:pPr>
        <w:spacing w:line="276" w:lineRule="auto"/>
        <w:rPr>
          <w:color w:val="000000" w:themeColor="text1"/>
        </w:rPr>
      </w:pPr>
    </w:p>
    <w:p w14:paraId="3226B952" w14:textId="41F07B8F" w:rsidR="000B2ABC" w:rsidRPr="00343D98" w:rsidRDefault="002F4846" w:rsidP="000B2ABC">
      <w:pPr>
        <w:spacing w:line="276" w:lineRule="auto"/>
        <w:rPr>
          <w:b/>
          <w:bCs/>
        </w:rPr>
      </w:pPr>
      <w:r w:rsidRPr="002F4846">
        <w:rPr>
          <w:b/>
          <w:color w:val="1F497D" w:themeColor="text2"/>
        </w:rPr>
        <w:t xml:space="preserve">Actividad </w:t>
      </w:r>
      <w:r>
        <w:rPr>
          <w:b/>
          <w:color w:val="1F497D" w:themeColor="text2"/>
        </w:rPr>
        <w:t>6</w:t>
      </w:r>
      <w:r w:rsidRPr="002F4846">
        <w:rPr>
          <w:b/>
          <w:color w:val="1F497D" w:themeColor="text2"/>
        </w:rPr>
        <w:t xml:space="preserve"> Desarrollo post </w:t>
      </w:r>
      <w:proofErr w:type="spellStart"/>
      <w:r w:rsidRPr="002F4846">
        <w:rPr>
          <w:b/>
          <w:color w:val="1F497D" w:themeColor="text2"/>
        </w:rPr>
        <w:t>tests</w:t>
      </w:r>
      <w:proofErr w:type="spellEnd"/>
      <w:r w:rsidRPr="00343D98">
        <w:rPr>
          <w:b/>
          <w:bCs/>
        </w:rPr>
        <w:t xml:space="preserve"> </w:t>
      </w:r>
    </w:p>
    <w:p w14:paraId="0D278A85" w14:textId="186E2D96" w:rsidR="000B2ABC" w:rsidRDefault="002F4846" w:rsidP="000B2ABC">
      <w:pPr>
        <w:pBdr>
          <w:top w:val="nil"/>
          <w:left w:val="nil"/>
          <w:bottom w:val="nil"/>
          <w:right w:val="nil"/>
          <w:between w:val="nil"/>
        </w:pBdr>
        <w:spacing w:before="240" w:line="360" w:lineRule="auto"/>
        <w:rPr>
          <w:b/>
          <w:bCs/>
        </w:rPr>
      </w:pPr>
      <w:r w:rsidRPr="00F950EA">
        <w:rPr>
          <w:noProof/>
          <w:lang w:eastAsia="es-CO"/>
        </w:rPr>
        <w:drawing>
          <wp:anchor distT="0" distB="0" distL="114300" distR="114300" simplePos="0" relativeHeight="251893248" behindDoc="0" locked="0" layoutInCell="1" allowOverlap="1" wp14:anchorId="55D79820" wp14:editId="764F9ACF">
            <wp:simplePos x="0" y="0"/>
            <wp:positionH relativeFrom="margin">
              <wp:align>left</wp:align>
            </wp:positionH>
            <wp:positionV relativeFrom="paragraph">
              <wp:posOffset>164903</wp:posOffset>
            </wp:positionV>
            <wp:extent cx="914400" cy="914400"/>
            <wp:effectExtent l="0" t="0" r="0" b="0"/>
            <wp:wrapSquare wrapText="bothSides"/>
            <wp:docPr id="40"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914400" cy="914400"/>
                    </a:xfrm>
                    <a:prstGeom prst="rect">
                      <a:avLst/>
                    </a:prstGeom>
                  </pic:spPr>
                </pic:pic>
              </a:graphicData>
            </a:graphic>
          </wp:anchor>
        </w:drawing>
      </w:r>
      <w:r w:rsidR="000B2ABC" w:rsidRPr="00CE3B8D">
        <w:t>Se comparte el formulario por medio</w:t>
      </w:r>
      <w:r w:rsidR="000B2ABC">
        <w:t xml:space="preserve"> del chat de la reunión, de igual manera se está dispuesto a colaborar con algún caso de no poder acceder al formulario</w:t>
      </w:r>
    </w:p>
    <w:p w14:paraId="481B5CF4" w14:textId="5CC9D97A" w:rsidR="000B2ABC" w:rsidRDefault="000B2ABC" w:rsidP="0063491B">
      <w:pPr>
        <w:pBdr>
          <w:top w:val="nil"/>
          <w:left w:val="nil"/>
          <w:bottom w:val="nil"/>
          <w:right w:val="nil"/>
          <w:between w:val="nil"/>
        </w:pBdr>
        <w:spacing w:before="240" w:line="360" w:lineRule="auto"/>
        <w:rPr>
          <w:b/>
          <w:bCs/>
        </w:rPr>
      </w:pPr>
    </w:p>
    <w:p w14:paraId="46A8F92F" w14:textId="5B6C4E13" w:rsidR="000B2ABC" w:rsidRDefault="000B2ABC" w:rsidP="0063491B">
      <w:pPr>
        <w:pBdr>
          <w:top w:val="nil"/>
          <w:left w:val="nil"/>
          <w:bottom w:val="nil"/>
          <w:right w:val="nil"/>
          <w:between w:val="nil"/>
        </w:pBdr>
        <w:spacing w:before="240" w:line="360" w:lineRule="auto"/>
        <w:rPr>
          <w:b/>
          <w:bCs/>
        </w:rPr>
      </w:pPr>
    </w:p>
    <w:p w14:paraId="76955A7D" w14:textId="74670909" w:rsidR="00E836F8" w:rsidRPr="00F950EA" w:rsidRDefault="00E836F8" w:rsidP="000C4DC9">
      <w:pPr>
        <w:tabs>
          <w:tab w:val="left" w:pos="10260"/>
        </w:tabs>
        <w:spacing w:line="276" w:lineRule="auto"/>
        <w:rPr>
          <w:b/>
          <w:color w:val="1F497D" w:themeColor="text2"/>
        </w:rPr>
      </w:pPr>
    </w:p>
    <w:p w14:paraId="19FE8F7F" w14:textId="2A2AAF2D" w:rsidR="00B339CE" w:rsidRDefault="00A709BA" w:rsidP="004D218C">
      <w:pPr>
        <w:spacing w:line="276" w:lineRule="auto"/>
        <w:jc w:val="both"/>
      </w:pPr>
      <w:r w:rsidRPr="00036EE0">
        <w:rPr>
          <w:noProof/>
          <w:lang w:eastAsia="en-US"/>
        </w:rPr>
        <w:lastRenderedPageBreak/>
        <mc:AlternateContent>
          <mc:Choice Requires="wps">
            <w:drawing>
              <wp:anchor distT="0" distB="0" distL="114300" distR="114300" simplePos="0" relativeHeight="251875840" behindDoc="0" locked="0" layoutInCell="1" allowOverlap="1" wp14:anchorId="2F23B890" wp14:editId="428F1828">
                <wp:simplePos x="0" y="0"/>
                <wp:positionH relativeFrom="margin">
                  <wp:align>left</wp:align>
                </wp:positionH>
                <wp:positionV relativeFrom="paragraph">
                  <wp:posOffset>354615</wp:posOffset>
                </wp:positionV>
                <wp:extent cx="6477000" cy="2552700"/>
                <wp:effectExtent l="0" t="0" r="0" b="0"/>
                <wp:wrapTopAndBottom/>
                <wp:docPr id="198" name="Rectangle 198"/>
                <wp:cNvGraphicFramePr/>
                <a:graphic xmlns:a="http://schemas.openxmlformats.org/drawingml/2006/main">
                  <a:graphicData uri="http://schemas.microsoft.com/office/word/2010/wordprocessingShape">
                    <wps:wsp>
                      <wps:cNvSpPr/>
                      <wps:spPr>
                        <a:xfrm>
                          <a:off x="0" y="0"/>
                          <a:ext cx="6477000" cy="25527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84FE47" w14:textId="77777777" w:rsidR="00A709BA" w:rsidRPr="00C906B9" w:rsidRDefault="00A709BA" w:rsidP="00A709BA">
                            <w:pPr>
                              <w:jc w:val="center"/>
                              <w:rPr>
                                <w:b/>
                                <w:sz w:val="32"/>
                              </w:rPr>
                            </w:pPr>
                            <w:r w:rsidRPr="00C906B9">
                              <w:rPr>
                                <w:b/>
                                <w:sz w:val="32"/>
                              </w:rPr>
                              <w:t>Materia de apoyo</w:t>
                            </w:r>
                          </w:p>
                          <w:p w14:paraId="281BBE8A" w14:textId="77777777" w:rsidR="00A709BA" w:rsidRPr="00C906B9" w:rsidRDefault="00A709BA" w:rsidP="00A709BA">
                            <w:pPr>
                              <w:jc w:val="center"/>
                              <w:rPr>
                                <w:sz w:val="32"/>
                              </w:rPr>
                            </w:pPr>
                          </w:p>
                          <w:p w14:paraId="4B697851" w14:textId="77777777" w:rsidR="00A709BA" w:rsidRPr="00C906B9" w:rsidRDefault="00A709BA" w:rsidP="00A709BA">
                            <w:pPr>
                              <w:pStyle w:val="Prrafodelista"/>
                              <w:numPr>
                                <w:ilvl w:val="0"/>
                                <w:numId w:val="22"/>
                              </w:numPr>
                              <w:jc w:val="center"/>
                            </w:pPr>
                            <w:r w:rsidRPr="00C906B9">
                              <w:t>Ficha técnica</w:t>
                            </w:r>
                          </w:p>
                          <w:p w14:paraId="2839A081" w14:textId="77777777" w:rsidR="00A709BA" w:rsidRPr="00C906B9" w:rsidRDefault="00A709BA" w:rsidP="00A709BA">
                            <w:pPr>
                              <w:pStyle w:val="Prrafodelista"/>
                              <w:numPr>
                                <w:ilvl w:val="0"/>
                                <w:numId w:val="22"/>
                              </w:numPr>
                              <w:jc w:val="center"/>
                            </w:pPr>
                            <w:r w:rsidRPr="00C906B9">
                              <w:t>Presentación PowerPoint</w:t>
                            </w:r>
                          </w:p>
                          <w:p w14:paraId="45CF4FFA" w14:textId="77777777" w:rsidR="00A709BA" w:rsidRDefault="00A709BA" w:rsidP="00A709BA">
                            <w:pPr>
                              <w:pStyle w:val="Prrafodelista"/>
                              <w:numPr>
                                <w:ilvl w:val="0"/>
                                <w:numId w:val="22"/>
                              </w:numPr>
                              <w:jc w:val="center"/>
                            </w:pPr>
                            <w:r w:rsidRPr="00C906B9">
                              <w:t>Lista de preguntas- link de test</w:t>
                            </w:r>
                          </w:p>
                          <w:p w14:paraId="14699F8F" w14:textId="77777777" w:rsidR="00A709BA" w:rsidRDefault="00A709BA" w:rsidP="00A709BA">
                            <w:pPr>
                              <w:pStyle w:val="Prrafodelista"/>
                              <w:numPr>
                                <w:ilvl w:val="0"/>
                                <w:numId w:val="22"/>
                              </w:numPr>
                              <w:jc w:val="center"/>
                            </w:pPr>
                            <w:r>
                              <w:t>Material actividad presencial</w:t>
                            </w:r>
                          </w:p>
                          <w:p w14:paraId="3D3BFEDD" w14:textId="4694090A" w:rsidR="00A709BA" w:rsidRPr="00C906B9" w:rsidRDefault="00A709BA" w:rsidP="00A709BA">
                            <w:pPr>
                              <w:ind w:left="360"/>
                            </w:pPr>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23B890" id="Rectangle 198" o:spid="_x0000_s1033" style="position:absolute;left:0;text-align:left;margin-left:0;margin-top:27.9pt;width:510pt;height:201pt;z-index:251875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" fillcolor="#236194 [3204]" stroked="f" strokeweight="2pt">
                <v:textbox inset="21.6pt,21.6pt,21.6pt,21.6pt">
                  <w:txbxContent>
                    <w:p w14:paraId="2B84FE47" w14:textId="77777777" w:rsidR="00A709BA" w:rsidRPr="00C906B9" w:rsidRDefault="00A709BA" w:rsidP="00A709BA">
                      <w:pPr>
                        <w:jc w:val="center"/>
                        <w:rPr>
                          <w:b/>
                          <w:sz w:val="32"/>
                        </w:rPr>
                      </w:pPr>
                      <w:r w:rsidRPr="00C906B9">
                        <w:rPr>
                          <w:b/>
                          <w:sz w:val="32"/>
                        </w:rPr>
                        <w:t>Materia de apoyo</w:t>
                      </w:r>
                    </w:p>
                    <w:p w14:paraId="281BBE8A" w14:textId="77777777" w:rsidR="00A709BA" w:rsidRPr="00C906B9" w:rsidRDefault="00A709BA" w:rsidP="00A709BA">
                      <w:pPr>
                        <w:jc w:val="center"/>
                        <w:rPr>
                          <w:sz w:val="32"/>
                        </w:rPr>
                      </w:pPr>
                    </w:p>
                    <w:p w14:paraId="4B697851" w14:textId="77777777" w:rsidR="00A709BA" w:rsidRPr="00C906B9" w:rsidRDefault="00A709BA" w:rsidP="00A709BA">
                      <w:pPr>
                        <w:pStyle w:val="Prrafodelista"/>
                        <w:numPr>
                          <w:ilvl w:val="0"/>
                          <w:numId w:val="22"/>
                        </w:numPr>
                        <w:jc w:val="center"/>
                      </w:pPr>
                      <w:r w:rsidRPr="00C906B9">
                        <w:t>Ficha técnica</w:t>
                      </w:r>
                    </w:p>
                    <w:p w14:paraId="2839A081" w14:textId="77777777" w:rsidR="00A709BA" w:rsidRPr="00C906B9" w:rsidRDefault="00A709BA" w:rsidP="00A709BA">
                      <w:pPr>
                        <w:pStyle w:val="Prrafodelista"/>
                        <w:numPr>
                          <w:ilvl w:val="0"/>
                          <w:numId w:val="22"/>
                        </w:numPr>
                        <w:jc w:val="center"/>
                      </w:pPr>
                      <w:r w:rsidRPr="00C906B9">
                        <w:t>Presentación PowerPoint</w:t>
                      </w:r>
                    </w:p>
                    <w:p w14:paraId="45CF4FFA" w14:textId="77777777" w:rsidR="00A709BA" w:rsidRDefault="00A709BA" w:rsidP="00A709BA">
                      <w:pPr>
                        <w:pStyle w:val="Prrafodelista"/>
                        <w:numPr>
                          <w:ilvl w:val="0"/>
                          <w:numId w:val="22"/>
                        </w:numPr>
                        <w:jc w:val="center"/>
                      </w:pPr>
                      <w:r w:rsidRPr="00C906B9">
                        <w:t>Lista de preguntas- link de test</w:t>
                      </w:r>
                    </w:p>
                    <w:p w14:paraId="14699F8F" w14:textId="77777777" w:rsidR="00A709BA" w:rsidRDefault="00A709BA" w:rsidP="00A709BA">
                      <w:pPr>
                        <w:pStyle w:val="Prrafodelista"/>
                        <w:numPr>
                          <w:ilvl w:val="0"/>
                          <w:numId w:val="22"/>
                        </w:numPr>
                        <w:jc w:val="center"/>
                      </w:pPr>
                      <w:r>
                        <w:t>Material actividad presencial</w:t>
                      </w:r>
                    </w:p>
                    <w:p w14:paraId="3D3BFEDD" w14:textId="4694090A" w:rsidR="00A709BA" w:rsidRPr="00C906B9" w:rsidRDefault="00A709BA" w:rsidP="00A709BA">
                      <w:pPr>
                        <w:ind w:left="360"/>
                      </w:pPr>
                    </w:p>
                  </w:txbxContent>
                </v:textbox>
                <w10:wrap type="topAndBottom" anchorx="margin"/>
              </v:rect>
            </w:pict>
          </mc:Fallback>
        </mc:AlternateContent>
      </w:r>
    </w:p>
    <w:p w14:paraId="2A63531B" w14:textId="308CF1F2" w:rsidR="00A917CB" w:rsidRPr="00F950EA" w:rsidRDefault="00A917CB" w:rsidP="00A917CB">
      <w:pPr>
        <w:snapToGrid w:val="0"/>
        <w:spacing w:line="360" w:lineRule="auto"/>
        <w:jc w:val="both"/>
        <w:rPr>
          <w:rFonts w:eastAsia="Times New Roman"/>
          <w:lang w:eastAsia="es-CO"/>
        </w:rPr>
      </w:pPr>
    </w:p>
    <w:sectPr w:rsidR="00A917CB" w:rsidRPr="00F950EA" w:rsidSect="00A87BD2">
      <w:headerReference w:type="default" r:id="rId30"/>
      <w:footerReference w:type="default" r:id="rId31"/>
      <w:type w:val="continuous"/>
      <w:pgSz w:w="12240" w:h="15840" w:code="1"/>
      <w:pgMar w:top="990" w:right="990" w:bottom="1620" w:left="990" w:header="360"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C00EA" w14:textId="77777777" w:rsidR="0095544C" w:rsidRDefault="0095544C">
      <w:r>
        <w:separator/>
      </w:r>
    </w:p>
  </w:endnote>
  <w:endnote w:type="continuationSeparator" w:id="0">
    <w:p w14:paraId="12DF0FDC" w14:textId="77777777" w:rsidR="0095544C" w:rsidRDefault="00955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A704" w14:textId="513F74AD" w:rsidR="00E836F8" w:rsidRPr="006621AA" w:rsidRDefault="00E836F8" w:rsidP="00B70876">
    <w:pPr>
      <w:pStyle w:val="Piedepgina"/>
      <w:tabs>
        <w:tab w:val="clear" w:pos="4677"/>
        <w:tab w:val="center" w:pos="2160"/>
      </w:tabs>
      <w:jc w:val="right"/>
      <w:rPr>
        <w:noProof/>
      </w:rPr>
    </w:pPr>
    <w:r w:rsidRPr="006621AA">
      <w:rPr>
        <w:noProof/>
        <w:lang w:eastAsia="es-CO"/>
      </w:rPr>
      <mc:AlternateContent>
        <mc:Choice Requires="wps">
          <w:drawing>
            <wp:anchor distT="0" distB="0" distL="114300" distR="114300" simplePos="0" relativeHeight="251659264" behindDoc="0" locked="0" layoutInCell="1" allowOverlap="1" wp14:anchorId="4D9583E5" wp14:editId="507B0C2B">
              <wp:simplePos x="0" y="0"/>
              <wp:positionH relativeFrom="column">
                <wp:posOffset>-270510</wp:posOffset>
              </wp:positionH>
              <wp:positionV relativeFrom="paragraph">
                <wp:posOffset>-238570</wp:posOffset>
              </wp:positionV>
              <wp:extent cx="7062470" cy="45085"/>
              <wp:effectExtent l="0" t="0" r="5080" b="0"/>
              <wp:wrapNone/>
              <wp:docPr id="12" name="Rectangle 12"/>
              <wp:cNvGraphicFramePr/>
              <a:graphic xmlns:a="http://schemas.openxmlformats.org/drawingml/2006/main">
                <a:graphicData uri="http://schemas.microsoft.com/office/word/2010/wordprocessingShape">
                  <wps:wsp>
                    <wps:cNvSpPr/>
                    <wps:spPr>
                      <a:xfrm>
                        <a:off x="0" y="0"/>
                        <a:ext cx="7062470" cy="450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89534" id="Rectangle 12" o:spid="_x0000_s1026" style="position:absolute;margin-left:-21.3pt;margin-top:-18.8pt;width:556.1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" fillcolor="#236194 [3204]" stroked="f" strokeweight="2pt"/>
          </w:pict>
        </mc:Fallback>
      </mc:AlternateContent>
    </w:r>
    <w:r w:rsidRPr="006621AA">
      <w:rPr>
        <w:noProof/>
      </w:rPr>
      <w:t xml:space="preserve"> </w:t>
    </w:r>
    <w:r w:rsidRPr="006621AA">
      <w:rPr>
        <w:noProof/>
      </w:rPr>
      <w:fldChar w:fldCharType="begin"/>
    </w:r>
    <w:r w:rsidRPr="006621AA">
      <w:rPr>
        <w:noProof/>
      </w:rPr>
      <w:instrText xml:space="preserve"> PAGE </w:instrText>
    </w:r>
    <w:r w:rsidRPr="006621AA">
      <w:rPr>
        <w:noProof/>
      </w:rPr>
      <w:fldChar w:fldCharType="separate"/>
    </w:r>
    <w:r w:rsidR="00CA452E">
      <w:rPr>
        <w:noProof/>
      </w:rPr>
      <w:t>18</w:t>
    </w:r>
    <w:r w:rsidRPr="006621AA">
      <w:rPr>
        <w:noProof/>
      </w:rPr>
      <w:fldChar w:fldCharType="end"/>
    </w:r>
    <w:r w:rsidRPr="006621AA">
      <w:rPr>
        <w:noProof/>
      </w:rPr>
      <w:t xml:space="preserve"> </w:t>
    </w:r>
  </w:p>
  <w:p w14:paraId="4C0F1A3F" w14:textId="77777777" w:rsidR="00E836F8" w:rsidRPr="006621AA" w:rsidRDefault="00E836F8" w:rsidP="002D2E2F">
    <w:pPr>
      <w:pStyle w:val="Piedepgina"/>
      <w:tabs>
        <w:tab w:val="clear" w:pos="4677"/>
        <w:tab w:val="center" w:pos="2160"/>
      </w:tabs>
      <w:ind w:left="540" w:right="540"/>
    </w:pPr>
  </w:p>
  <w:p w14:paraId="7A6EBBE6" w14:textId="77777777" w:rsidR="00E836F8" w:rsidRPr="006621AA" w:rsidRDefault="00E836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6707E" w14:textId="77777777" w:rsidR="0095544C" w:rsidRDefault="0095544C">
      <w:r>
        <w:separator/>
      </w:r>
    </w:p>
  </w:footnote>
  <w:footnote w:type="continuationSeparator" w:id="0">
    <w:p w14:paraId="06F935A4" w14:textId="77777777" w:rsidR="0095544C" w:rsidRDefault="00955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12B" w14:textId="657EEE91" w:rsidR="00E836F8" w:rsidRDefault="00E836F8">
    <w:pPr>
      <w:pStyle w:val="Encabezado"/>
    </w:pPr>
    <w:r>
      <w:rPr>
        <w:noProof/>
        <w:lang w:eastAsia="es-CO"/>
      </w:rPr>
      <mc:AlternateContent>
        <mc:Choice Requires="wps">
          <w:drawing>
            <wp:anchor distT="0" distB="0" distL="114300" distR="114300" simplePos="0" relativeHeight="251668480" behindDoc="0" locked="0" layoutInCell="1" allowOverlap="1" wp14:anchorId="779DCE8D" wp14:editId="087C349D">
              <wp:simplePos x="0" y="0"/>
              <wp:positionH relativeFrom="margin">
                <wp:align>right</wp:align>
              </wp:positionH>
              <wp:positionV relativeFrom="paragraph">
                <wp:posOffset>-114300</wp:posOffset>
              </wp:positionV>
              <wp:extent cx="6505575" cy="5048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6505575" cy="504825"/>
                      </a:xfrm>
                      <a:prstGeom prst="rect">
                        <a:avLst/>
                      </a:prstGeom>
                      <a:noFill/>
                      <a:ln>
                        <a:noFill/>
                      </a:ln>
                    </wps:spPr>
                    <wps:txbx>
                      <w:txbxContent>
                        <w:p w14:paraId="307EBE28" w14:textId="2C19F3A6" w:rsidR="00E836F8" w:rsidRPr="006B44B1" w:rsidRDefault="008C61AA"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Unidad </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2</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Modulo </w:t>
                          </w:r>
                          <w:r w:rsidR="00B53AB4">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1</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Detección </w:t>
                          </w:r>
                          <w: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t</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emprana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DCE8D" id="_x0000_t202" coordsize="21600,21600" o:spt="202" path="m,l,21600r21600,l21600,xe">
              <v:stroke joinstyle="miter"/>
              <v:path gradientshapeok="t" o:connecttype="rect"/>
            </v:shapetype>
            <v:shape id="Cuadro de texto 1" o:spid="_x0000_s1034" type="#_x0000_t202" style="position:absolute;margin-left:461.05pt;margin-top:-9pt;width:512.25pt;height:39.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" filled="f" stroked="f">
              <v:textbox>
                <w:txbxContent>
                  <w:p w14:paraId="307EBE28" w14:textId="2C19F3A6" w:rsidR="00E836F8" w:rsidRPr="006B44B1" w:rsidRDefault="008C61AA"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Unidad </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2</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Modulo </w:t>
                    </w:r>
                    <w:r w:rsidR="00B53AB4">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1</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Detección </w:t>
                    </w:r>
                    <w: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t</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emprana</w:t>
                    </w:r>
                  </w:p>
                </w:txbxContent>
              </v:textbox>
              <w10:wrap anchorx="margin"/>
            </v:shape>
          </w:pict>
        </mc:Fallback>
      </mc:AlternateContent>
    </w:r>
    <w:r w:rsidRPr="006621AA">
      <w:rPr>
        <w:noProof/>
        <w:lang w:eastAsia="es-CO"/>
      </w:rPr>
      <mc:AlternateContent>
        <mc:Choice Requires="wps">
          <w:drawing>
            <wp:anchor distT="0" distB="0" distL="114300" distR="114300" simplePos="0" relativeHeight="251665408" behindDoc="0" locked="0" layoutInCell="1" allowOverlap="1" wp14:anchorId="5A48CAD7" wp14:editId="617E8F0F">
              <wp:simplePos x="0" y="0"/>
              <wp:positionH relativeFrom="column">
                <wp:posOffset>190500</wp:posOffset>
              </wp:positionH>
              <wp:positionV relativeFrom="paragraph">
                <wp:posOffset>-171450</wp:posOffset>
              </wp:positionV>
              <wp:extent cx="6858000" cy="514350"/>
              <wp:effectExtent l="57150" t="38100" r="76200" b="95250"/>
              <wp:wrapTopAndBottom/>
              <wp:docPr id="6" name="Rectangle 198"/>
              <wp:cNvGraphicFramePr/>
              <a:graphic xmlns:a="http://schemas.openxmlformats.org/drawingml/2006/main">
                <a:graphicData uri="http://schemas.microsoft.com/office/word/2010/wordprocessingShape">
                  <wps:wsp>
                    <wps:cNvSpPr/>
                    <wps:spPr>
                      <a:xfrm>
                        <a:off x="0" y="0"/>
                        <a:ext cx="6858000" cy="51435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8CAD7" id="_x0000_s1035" style="position:absolute;margin-left:15pt;margin-top:-13.5pt;width:540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" fillcolor="#b2cccc [1624]" strokecolor="#609191 [3048]">
              <v:fill color2="#e8efef [504]" rotate="t" angle="180" colors="0 #b8e2e2;22938f #ceeaea;1 #ecf7f7" focus="100%" type="gradient"/>
              <v:shadow on="t" color="black" opacity="24903f" origin=",.5" offset="0,.55556mm"/>
              <v:textbox inset="21.6pt,21.6pt,21.6pt,21.6pt">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v:textbox>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D0E3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A3B84"/>
    <w:multiLevelType w:val="hybridMultilevel"/>
    <w:tmpl w:val="2F7029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29822D9"/>
    <w:multiLevelType w:val="hybridMultilevel"/>
    <w:tmpl w:val="2722BD0C"/>
    <w:lvl w:ilvl="0" w:tplc="15F0E3DA">
      <w:start w:val="1"/>
      <w:numFmt w:val="bullet"/>
      <w:lvlText w:val="•"/>
      <w:lvlJc w:val="left"/>
      <w:pPr>
        <w:tabs>
          <w:tab w:val="num" w:pos="720"/>
        </w:tabs>
        <w:ind w:left="720" w:hanging="360"/>
      </w:pPr>
      <w:rPr>
        <w:rFonts w:ascii="Times New Roman" w:hAnsi="Times New Roman" w:hint="default"/>
      </w:rPr>
    </w:lvl>
    <w:lvl w:ilvl="1" w:tplc="A7E46800">
      <w:numFmt w:val="bullet"/>
      <w:lvlText w:val="•"/>
      <w:lvlJc w:val="left"/>
      <w:pPr>
        <w:tabs>
          <w:tab w:val="num" w:pos="1440"/>
        </w:tabs>
        <w:ind w:left="1440" w:hanging="360"/>
      </w:pPr>
      <w:rPr>
        <w:rFonts w:ascii="Times New Roman" w:hAnsi="Times New Roman" w:hint="default"/>
      </w:rPr>
    </w:lvl>
    <w:lvl w:ilvl="2" w:tplc="65CA86AA" w:tentative="1">
      <w:start w:val="1"/>
      <w:numFmt w:val="bullet"/>
      <w:lvlText w:val="•"/>
      <w:lvlJc w:val="left"/>
      <w:pPr>
        <w:tabs>
          <w:tab w:val="num" w:pos="2160"/>
        </w:tabs>
        <w:ind w:left="2160" w:hanging="360"/>
      </w:pPr>
      <w:rPr>
        <w:rFonts w:ascii="Times New Roman" w:hAnsi="Times New Roman" w:hint="default"/>
      </w:rPr>
    </w:lvl>
    <w:lvl w:ilvl="3" w:tplc="8800EAE2" w:tentative="1">
      <w:start w:val="1"/>
      <w:numFmt w:val="bullet"/>
      <w:lvlText w:val="•"/>
      <w:lvlJc w:val="left"/>
      <w:pPr>
        <w:tabs>
          <w:tab w:val="num" w:pos="2880"/>
        </w:tabs>
        <w:ind w:left="2880" w:hanging="360"/>
      </w:pPr>
      <w:rPr>
        <w:rFonts w:ascii="Times New Roman" w:hAnsi="Times New Roman" w:hint="default"/>
      </w:rPr>
    </w:lvl>
    <w:lvl w:ilvl="4" w:tplc="624A3902" w:tentative="1">
      <w:start w:val="1"/>
      <w:numFmt w:val="bullet"/>
      <w:lvlText w:val="•"/>
      <w:lvlJc w:val="left"/>
      <w:pPr>
        <w:tabs>
          <w:tab w:val="num" w:pos="3600"/>
        </w:tabs>
        <w:ind w:left="3600" w:hanging="360"/>
      </w:pPr>
      <w:rPr>
        <w:rFonts w:ascii="Times New Roman" w:hAnsi="Times New Roman" w:hint="default"/>
      </w:rPr>
    </w:lvl>
    <w:lvl w:ilvl="5" w:tplc="91E80FD8" w:tentative="1">
      <w:start w:val="1"/>
      <w:numFmt w:val="bullet"/>
      <w:lvlText w:val="•"/>
      <w:lvlJc w:val="left"/>
      <w:pPr>
        <w:tabs>
          <w:tab w:val="num" w:pos="4320"/>
        </w:tabs>
        <w:ind w:left="4320" w:hanging="360"/>
      </w:pPr>
      <w:rPr>
        <w:rFonts w:ascii="Times New Roman" w:hAnsi="Times New Roman" w:hint="default"/>
      </w:rPr>
    </w:lvl>
    <w:lvl w:ilvl="6" w:tplc="13FE6ABE" w:tentative="1">
      <w:start w:val="1"/>
      <w:numFmt w:val="bullet"/>
      <w:lvlText w:val="•"/>
      <w:lvlJc w:val="left"/>
      <w:pPr>
        <w:tabs>
          <w:tab w:val="num" w:pos="5040"/>
        </w:tabs>
        <w:ind w:left="5040" w:hanging="360"/>
      </w:pPr>
      <w:rPr>
        <w:rFonts w:ascii="Times New Roman" w:hAnsi="Times New Roman" w:hint="default"/>
      </w:rPr>
    </w:lvl>
    <w:lvl w:ilvl="7" w:tplc="92EAAEAE" w:tentative="1">
      <w:start w:val="1"/>
      <w:numFmt w:val="bullet"/>
      <w:lvlText w:val="•"/>
      <w:lvlJc w:val="left"/>
      <w:pPr>
        <w:tabs>
          <w:tab w:val="num" w:pos="5760"/>
        </w:tabs>
        <w:ind w:left="5760" w:hanging="360"/>
      </w:pPr>
      <w:rPr>
        <w:rFonts w:ascii="Times New Roman" w:hAnsi="Times New Roman" w:hint="default"/>
      </w:rPr>
    </w:lvl>
    <w:lvl w:ilvl="8" w:tplc="E6D638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154F8E"/>
    <w:multiLevelType w:val="multilevel"/>
    <w:tmpl w:val="43D83D14"/>
    <w:lvl w:ilvl="0">
      <w:start w:val="1"/>
      <w:numFmt w:val="decimal"/>
      <w:lvlText w:val="%1."/>
      <w:lvlJc w:val="left"/>
      <w:pPr>
        <w:ind w:left="360" w:hanging="360"/>
      </w:pPr>
    </w:lvl>
    <w:lvl w:ilvl="1">
      <w:start w:val="1"/>
      <w:numFmt w:val="decimal"/>
      <w:lvlText w:val="%1.%2."/>
      <w:lvlJc w:val="left"/>
      <w:pPr>
        <w:ind w:left="1782" w:hanging="432"/>
      </w:pPr>
      <w:rPr>
        <w:color w:val="666666" w:themeColor="accen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002F0"/>
    <w:multiLevelType w:val="multilevel"/>
    <w:tmpl w:val="CE203F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5472AA"/>
    <w:multiLevelType w:val="hybridMultilevel"/>
    <w:tmpl w:val="6972B8B8"/>
    <w:lvl w:ilvl="0" w:tplc="0E66E202">
      <w:start w:val="1"/>
      <w:numFmt w:val="bullet"/>
      <w:lvlText w:val="•"/>
      <w:lvlJc w:val="left"/>
      <w:pPr>
        <w:tabs>
          <w:tab w:val="num" w:pos="720"/>
        </w:tabs>
        <w:ind w:left="720" w:hanging="360"/>
      </w:pPr>
      <w:rPr>
        <w:rFonts w:ascii="Arial" w:hAnsi="Arial" w:hint="default"/>
      </w:rPr>
    </w:lvl>
    <w:lvl w:ilvl="1" w:tplc="28084694" w:tentative="1">
      <w:start w:val="1"/>
      <w:numFmt w:val="bullet"/>
      <w:lvlText w:val="•"/>
      <w:lvlJc w:val="left"/>
      <w:pPr>
        <w:tabs>
          <w:tab w:val="num" w:pos="1440"/>
        </w:tabs>
        <w:ind w:left="1440" w:hanging="360"/>
      </w:pPr>
      <w:rPr>
        <w:rFonts w:ascii="Arial" w:hAnsi="Arial" w:hint="default"/>
      </w:rPr>
    </w:lvl>
    <w:lvl w:ilvl="2" w:tplc="0D943ED8" w:tentative="1">
      <w:start w:val="1"/>
      <w:numFmt w:val="bullet"/>
      <w:lvlText w:val="•"/>
      <w:lvlJc w:val="left"/>
      <w:pPr>
        <w:tabs>
          <w:tab w:val="num" w:pos="2160"/>
        </w:tabs>
        <w:ind w:left="2160" w:hanging="360"/>
      </w:pPr>
      <w:rPr>
        <w:rFonts w:ascii="Arial" w:hAnsi="Arial" w:hint="default"/>
      </w:rPr>
    </w:lvl>
    <w:lvl w:ilvl="3" w:tplc="4F9A3BAA" w:tentative="1">
      <w:start w:val="1"/>
      <w:numFmt w:val="bullet"/>
      <w:lvlText w:val="•"/>
      <w:lvlJc w:val="left"/>
      <w:pPr>
        <w:tabs>
          <w:tab w:val="num" w:pos="2880"/>
        </w:tabs>
        <w:ind w:left="2880" w:hanging="360"/>
      </w:pPr>
      <w:rPr>
        <w:rFonts w:ascii="Arial" w:hAnsi="Arial" w:hint="default"/>
      </w:rPr>
    </w:lvl>
    <w:lvl w:ilvl="4" w:tplc="46FC8316" w:tentative="1">
      <w:start w:val="1"/>
      <w:numFmt w:val="bullet"/>
      <w:lvlText w:val="•"/>
      <w:lvlJc w:val="left"/>
      <w:pPr>
        <w:tabs>
          <w:tab w:val="num" w:pos="3600"/>
        </w:tabs>
        <w:ind w:left="3600" w:hanging="360"/>
      </w:pPr>
      <w:rPr>
        <w:rFonts w:ascii="Arial" w:hAnsi="Arial" w:hint="default"/>
      </w:rPr>
    </w:lvl>
    <w:lvl w:ilvl="5" w:tplc="8528BE1E" w:tentative="1">
      <w:start w:val="1"/>
      <w:numFmt w:val="bullet"/>
      <w:lvlText w:val="•"/>
      <w:lvlJc w:val="left"/>
      <w:pPr>
        <w:tabs>
          <w:tab w:val="num" w:pos="4320"/>
        </w:tabs>
        <w:ind w:left="4320" w:hanging="360"/>
      </w:pPr>
      <w:rPr>
        <w:rFonts w:ascii="Arial" w:hAnsi="Arial" w:hint="default"/>
      </w:rPr>
    </w:lvl>
    <w:lvl w:ilvl="6" w:tplc="1AE4FA04" w:tentative="1">
      <w:start w:val="1"/>
      <w:numFmt w:val="bullet"/>
      <w:lvlText w:val="•"/>
      <w:lvlJc w:val="left"/>
      <w:pPr>
        <w:tabs>
          <w:tab w:val="num" w:pos="5040"/>
        </w:tabs>
        <w:ind w:left="5040" w:hanging="360"/>
      </w:pPr>
      <w:rPr>
        <w:rFonts w:ascii="Arial" w:hAnsi="Arial" w:hint="default"/>
      </w:rPr>
    </w:lvl>
    <w:lvl w:ilvl="7" w:tplc="14044426" w:tentative="1">
      <w:start w:val="1"/>
      <w:numFmt w:val="bullet"/>
      <w:lvlText w:val="•"/>
      <w:lvlJc w:val="left"/>
      <w:pPr>
        <w:tabs>
          <w:tab w:val="num" w:pos="5760"/>
        </w:tabs>
        <w:ind w:left="5760" w:hanging="360"/>
      </w:pPr>
      <w:rPr>
        <w:rFonts w:ascii="Arial" w:hAnsi="Arial" w:hint="default"/>
      </w:rPr>
    </w:lvl>
    <w:lvl w:ilvl="8" w:tplc="B5C8303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4958B1"/>
    <w:multiLevelType w:val="hybridMultilevel"/>
    <w:tmpl w:val="B274B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0EC3B63"/>
    <w:multiLevelType w:val="hybridMultilevel"/>
    <w:tmpl w:val="12046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50A39E4"/>
    <w:multiLevelType w:val="hybridMultilevel"/>
    <w:tmpl w:val="22DA5BE2"/>
    <w:lvl w:ilvl="0" w:tplc="7E18D378">
      <w:start w:val="1"/>
      <w:numFmt w:val="bullet"/>
      <w:lvlText w:val="•"/>
      <w:lvlJc w:val="left"/>
      <w:pPr>
        <w:tabs>
          <w:tab w:val="num" w:pos="360"/>
        </w:tabs>
        <w:ind w:left="360" w:hanging="360"/>
      </w:pPr>
      <w:rPr>
        <w:rFonts w:ascii="Arial" w:hAnsi="Arial" w:hint="default"/>
      </w:rPr>
    </w:lvl>
    <w:lvl w:ilvl="1" w:tplc="49C6889A" w:tentative="1">
      <w:start w:val="1"/>
      <w:numFmt w:val="bullet"/>
      <w:lvlText w:val="•"/>
      <w:lvlJc w:val="left"/>
      <w:pPr>
        <w:tabs>
          <w:tab w:val="num" w:pos="1080"/>
        </w:tabs>
        <w:ind w:left="1080" w:hanging="360"/>
      </w:pPr>
      <w:rPr>
        <w:rFonts w:ascii="Arial" w:hAnsi="Arial" w:hint="default"/>
      </w:rPr>
    </w:lvl>
    <w:lvl w:ilvl="2" w:tplc="02B63BB2" w:tentative="1">
      <w:start w:val="1"/>
      <w:numFmt w:val="bullet"/>
      <w:lvlText w:val="•"/>
      <w:lvlJc w:val="left"/>
      <w:pPr>
        <w:tabs>
          <w:tab w:val="num" w:pos="1800"/>
        </w:tabs>
        <w:ind w:left="1800" w:hanging="360"/>
      </w:pPr>
      <w:rPr>
        <w:rFonts w:ascii="Arial" w:hAnsi="Arial" w:hint="default"/>
      </w:rPr>
    </w:lvl>
    <w:lvl w:ilvl="3" w:tplc="7EDEA484" w:tentative="1">
      <w:start w:val="1"/>
      <w:numFmt w:val="bullet"/>
      <w:lvlText w:val="•"/>
      <w:lvlJc w:val="left"/>
      <w:pPr>
        <w:tabs>
          <w:tab w:val="num" w:pos="2520"/>
        </w:tabs>
        <w:ind w:left="2520" w:hanging="360"/>
      </w:pPr>
      <w:rPr>
        <w:rFonts w:ascii="Arial" w:hAnsi="Arial" w:hint="default"/>
      </w:rPr>
    </w:lvl>
    <w:lvl w:ilvl="4" w:tplc="DE308A60" w:tentative="1">
      <w:start w:val="1"/>
      <w:numFmt w:val="bullet"/>
      <w:lvlText w:val="•"/>
      <w:lvlJc w:val="left"/>
      <w:pPr>
        <w:tabs>
          <w:tab w:val="num" w:pos="3240"/>
        </w:tabs>
        <w:ind w:left="3240" w:hanging="360"/>
      </w:pPr>
      <w:rPr>
        <w:rFonts w:ascii="Arial" w:hAnsi="Arial" w:hint="default"/>
      </w:rPr>
    </w:lvl>
    <w:lvl w:ilvl="5" w:tplc="0FC41D86" w:tentative="1">
      <w:start w:val="1"/>
      <w:numFmt w:val="bullet"/>
      <w:lvlText w:val="•"/>
      <w:lvlJc w:val="left"/>
      <w:pPr>
        <w:tabs>
          <w:tab w:val="num" w:pos="3960"/>
        </w:tabs>
        <w:ind w:left="3960" w:hanging="360"/>
      </w:pPr>
      <w:rPr>
        <w:rFonts w:ascii="Arial" w:hAnsi="Arial" w:hint="default"/>
      </w:rPr>
    </w:lvl>
    <w:lvl w:ilvl="6" w:tplc="064A7EB0" w:tentative="1">
      <w:start w:val="1"/>
      <w:numFmt w:val="bullet"/>
      <w:lvlText w:val="•"/>
      <w:lvlJc w:val="left"/>
      <w:pPr>
        <w:tabs>
          <w:tab w:val="num" w:pos="4680"/>
        </w:tabs>
        <w:ind w:left="4680" w:hanging="360"/>
      </w:pPr>
      <w:rPr>
        <w:rFonts w:ascii="Arial" w:hAnsi="Arial" w:hint="default"/>
      </w:rPr>
    </w:lvl>
    <w:lvl w:ilvl="7" w:tplc="CCCAEA4E" w:tentative="1">
      <w:start w:val="1"/>
      <w:numFmt w:val="bullet"/>
      <w:lvlText w:val="•"/>
      <w:lvlJc w:val="left"/>
      <w:pPr>
        <w:tabs>
          <w:tab w:val="num" w:pos="5400"/>
        </w:tabs>
        <w:ind w:left="5400" w:hanging="360"/>
      </w:pPr>
      <w:rPr>
        <w:rFonts w:ascii="Arial" w:hAnsi="Arial" w:hint="default"/>
      </w:rPr>
    </w:lvl>
    <w:lvl w:ilvl="8" w:tplc="5D702432"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26900BFF"/>
    <w:multiLevelType w:val="hybridMultilevel"/>
    <w:tmpl w:val="C0146FA0"/>
    <w:lvl w:ilvl="0" w:tplc="AF68D35A">
      <w:start w:val="1"/>
      <w:numFmt w:val="bullet"/>
      <w:lvlText w:val="•"/>
      <w:lvlJc w:val="left"/>
      <w:pPr>
        <w:tabs>
          <w:tab w:val="num" w:pos="720"/>
        </w:tabs>
        <w:ind w:left="720" w:hanging="360"/>
      </w:pPr>
      <w:rPr>
        <w:rFonts w:ascii="Arial" w:hAnsi="Arial" w:hint="default"/>
      </w:rPr>
    </w:lvl>
    <w:lvl w:ilvl="1" w:tplc="AF46AA64" w:tentative="1">
      <w:start w:val="1"/>
      <w:numFmt w:val="bullet"/>
      <w:lvlText w:val="•"/>
      <w:lvlJc w:val="left"/>
      <w:pPr>
        <w:tabs>
          <w:tab w:val="num" w:pos="1440"/>
        </w:tabs>
        <w:ind w:left="1440" w:hanging="360"/>
      </w:pPr>
      <w:rPr>
        <w:rFonts w:ascii="Arial" w:hAnsi="Arial" w:hint="default"/>
      </w:rPr>
    </w:lvl>
    <w:lvl w:ilvl="2" w:tplc="7138D80A" w:tentative="1">
      <w:start w:val="1"/>
      <w:numFmt w:val="bullet"/>
      <w:lvlText w:val="•"/>
      <w:lvlJc w:val="left"/>
      <w:pPr>
        <w:tabs>
          <w:tab w:val="num" w:pos="2160"/>
        </w:tabs>
        <w:ind w:left="2160" w:hanging="360"/>
      </w:pPr>
      <w:rPr>
        <w:rFonts w:ascii="Arial" w:hAnsi="Arial" w:hint="default"/>
      </w:rPr>
    </w:lvl>
    <w:lvl w:ilvl="3" w:tplc="931C13AA" w:tentative="1">
      <w:start w:val="1"/>
      <w:numFmt w:val="bullet"/>
      <w:lvlText w:val="•"/>
      <w:lvlJc w:val="left"/>
      <w:pPr>
        <w:tabs>
          <w:tab w:val="num" w:pos="2880"/>
        </w:tabs>
        <w:ind w:left="2880" w:hanging="360"/>
      </w:pPr>
      <w:rPr>
        <w:rFonts w:ascii="Arial" w:hAnsi="Arial" w:hint="default"/>
      </w:rPr>
    </w:lvl>
    <w:lvl w:ilvl="4" w:tplc="B8287FC2" w:tentative="1">
      <w:start w:val="1"/>
      <w:numFmt w:val="bullet"/>
      <w:lvlText w:val="•"/>
      <w:lvlJc w:val="left"/>
      <w:pPr>
        <w:tabs>
          <w:tab w:val="num" w:pos="3600"/>
        </w:tabs>
        <w:ind w:left="3600" w:hanging="360"/>
      </w:pPr>
      <w:rPr>
        <w:rFonts w:ascii="Arial" w:hAnsi="Arial" w:hint="default"/>
      </w:rPr>
    </w:lvl>
    <w:lvl w:ilvl="5" w:tplc="DB446F44" w:tentative="1">
      <w:start w:val="1"/>
      <w:numFmt w:val="bullet"/>
      <w:lvlText w:val="•"/>
      <w:lvlJc w:val="left"/>
      <w:pPr>
        <w:tabs>
          <w:tab w:val="num" w:pos="4320"/>
        </w:tabs>
        <w:ind w:left="4320" w:hanging="360"/>
      </w:pPr>
      <w:rPr>
        <w:rFonts w:ascii="Arial" w:hAnsi="Arial" w:hint="default"/>
      </w:rPr>
    </w:lvl>
    <w:lvl w:ilvl="6" w:tplc="273C8D1A" w:tentative="1">
      <w:start w:val="1"/>
      <w:numFmt w:val="bullet"/>
      <w:lvlText w:val="•"/>
      <w:lvlJc w:val="left"/>
      <w:pPr>
        <w:tabs>
          <w:tab w:val="num" w:pos="5040"/>
        </w:tabs>
        <w:ind w:left="5040" w:hanging="360"/>
      </w:pPr>
      <w:rPr>
        <w:rFonts w:ascii="Arial" w:hAnsi="Arial" w:hint="default"/>
      </w:rPr>
    </w:lvl>
    <w:lvl w:ilvl="7" w:tplc="7F485C0A" w:tentative="1">
      <w:start w:val="1"/>
      <w:numFmt w:val="bullet"/>
      <w:lvlText w:val="•"/>
      <w:lvlJc w:val="left"/>
      <w:pPr>
        <w:tabs>
          <w:tab w:val="num" w:pos="5760"/>
        </w:tabs>
        <w:ind w:left="5760" w:hanging="360"/>
      </w:pPr>
      <w:rPr>
        <w:rFonts w:ascii="Arial" w:hAnsi="Arial" w:hint="default"/>
      </w:rPr>
    </w:lvl>
    <w:lvl w:ilvl="8" w:tplc="661823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0F7A0B"/>
    <w:multiLevelType w:val="hybridMultilevel"/>
    <w:tmpl w:val="49D85FD0"/>
    <w:lvl w:ilvl="0" w:tplc="265AAF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CD6B1A"/>
    <w:multiLevelType w:val="hybridMultilevel"/>
    <w:tmpl w:val="3416AFB0"/>
    <w:lvl w:ilvl="0" w:tplc="A4E43DE0">
      <w:start w:val="1"/>
      <w:numFmt w:val="bullet"/>
      <w:lvlText w:val="•"/>
      <w:lvlJc w:val="left"/>
      <w:pPr>
        <w:tabs>
          <w:tab w:val="num" w:pos="720"/>
        </w:tabs>
        <w:ind w:left="720" w:hanging="360"/>
      </w:pPr>
      <w:rPr>
        <w:rFonts w:ascii="Times New Roman" w:hAnsi="Times New Roman" w:hint="default"/>
      </w:rPr>
    </w:lvl>
    <w:lvl w:ilvl="1" w:tplc="0EA4E4BC" w:tentative="1">
      <w:start w:val="1"/>
      <w:numFmt w:val="bullet"/>
      <w:lvlText w:val="•"/>
      <w:lvlJc w:val="left"/>
      <w:pPr>
        <w:tabs>
          <w:tab w:val="num" w:pos="1440"/>
        </w:tabs>
        <w:ind w:left="1440" w:hanging="360"/>
      </w:pPr>
      <w:rPr>
        <w:rFonts w:ascii="Times New Roman" w:hAnsi="Times New Roman" w:hint="default"/>
      </w:rPr>
    </w:lvl>
    <w:lvl w:ilvl="2" w:tplc="C0F4E8B4" w:tentative="1">
      <w:start w:val="1"/>
      <w:numFmt w:val="bullet"/>
      <w:lvlText w:val="•"/>
      <w:lvlJc w:val="left"/>
      <w:pPr>
        <w:tabs>
          <w:tab w:val="num" w:pos="2160"/>
        </w:tabs>
        <w:ind w:left="2160" w:hanging="360"/>
      </w:pPr>
      <w:rPr>
        <w:rFonts w:ascii="Times New Roman" w:hAnsi="Times New Roman" w:hint="default"/>
      </w:rPr>
    </w:lvl>
    <w:lvl w:ilvl="3" w:tplc="C4CC7860" w:tentative="1">
      <w:start w:val="1"/>
      <w:numFmt w:val="bullet"/>
      <w:lvlText w:val="•"/>
      <w:lvlJc w:val="left"/>
      <w:pPr>
        <w:tabs>
          <w:tab w:val="num" w:pos="2880"/>
        </w:tabs>
        <w:ind w:left="2880" w:hanging="360"/>
      </w:pPr>
      <w:rPr>
        <w:rFonts w:ascii="Times New Roman" w:hAnsi="Times New Roman" w:hint="default"/>
      </w:rPr>
    </w:lvl>
    <w:lvl w:ilvl="4" w:tplc="68561136" w:tentative="1">
      <w:start w:val="1"/>
      <w:numFmt w:val="bullet"/>
      <w:lvlText w:val="•"/>
      <w:lvlJc w:val="left"/>
      <w:pPr>
        <w:tabs>
          <w:tab w:val="num" w:pos="3600"/>
        </w:tabs>
        <w:ind w:left="3600" w:hanging="360"/>
      </w:pPr>
      <w:rPr>
        <w:rFonts w:ascii="Times New Roman" w:hAnsi="Times New Roman" w:hint="default"/>
      </w:rPr>
    </w:lvl>
    <w:lvl w:ilvl="5" w:tplc="8E864036" w:tentative="1">
      <w:start w:val="1"/>
      <w:numFmt w:val="bullet"/>
      <w:lvlText w:val="•"/>
      <w:lvlJc w:val="left"/>
      <w:pPr>
        <w:tabs>
          <w:tab w:val="num" w:pos="4320"/>
        </w:tabs>
        <w:ind w:left="4320" w:hanging="360"/>
      </w:pPr>
      <w:rPr>
        <w:rFonts w:ascii="Times New Roman" w:hAnsi="Times New Roman" w:hint="default"/>
      </w:rPr>
    </w:lvl>
    <w:lvl w:ilvl="6" w:tplc="D60E5648" w:tentative="1">
      <w:start w:val="1"/>
      <w:numFmt w:val="bullet"/>
      <w:lvlText w:val="•"/>
      <w:lvlJc w:val="left"/>
      <w:pPr>
        <w:tabs>
          <w:tab w:val="num" w:pos="5040"/>
        </w:tabs>
        <w:ind w:left="5040" w:hanging="360"/>
      </w:pPr>
      <w:rPr>
        <w:rFonts w:ascii="Times New Roman" w:hAnsi="Times New Roman" w:hint="default"/>
      </w:rPr>
    </w:lvl>
    <w:lvl w:ilvl="7" w:tplc="6C82332E" w:tentative="1">
      <w:start w:val="1"/>
      <w:numFmt w:val="bullet"/>
      <w:lvlText w:val="•"/>
      <w:lvlJc w:val="left"/>
      <w:pPr>
        <w:tabs>
          <w:tab w:val="num" w:pos="5760"/>
        </w:tabs>
        <w:ind w:left="5760" w:hanging="360"/>
      </w:pPr>
      <w:rPr>
        <w:rFonts w:ascii="Times New Roman" w:hAnsi="Times New Roman" w:hint="default"/>
      </w:rPr>
    </w:lvl>
    <w:lvl w:ilvl="8" w:tplc="C06EF28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9AE2D4E"/>
    <w:multiLevelType w:val="hybridMultilevel"/>
    <w:tmpl w:val="743458C8"/>
    <w:lvl w:ilvl="0" w:tplc="240A000F">
      <w:start w:val="1"/>
      <w:numFmt w:val="decimal"/>
      <w:lvlText w:val="%1."/>
      <w:lvlJc w:val="left"/>
      <w:pPr>
        <w:ind w:left="2100" w:hanging="360"/>
      </w:p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13" w15:restartNumberingAfterBreak="0">
    <w:nsid w:val="2CE922E6"/>
    <w:multiLevelType w:val="hybridMultilevel"/>
    <w:tmpl w:val="FDFA0ECA"/>
    <w:lvl w:ilvl="0" w:tplc="C9DC7D8A">
      <w:start w:val="1"/>
      <w:numFmt w:val="bullet"/>
      <w:lvlText w:val=""/>
      <w:lvlJc w:val="left"/>
      <w:pPr>
        <w:tabs>
          <w:tab w:val="num" w:pos="720"/>
        </w:tabs>
        <w:ind w:left="720" w:hanging="360"/>
      </w:pPr>
      <w:rPr>
        <w:rFonts w:ascii="Wingdings" w:hAnsi="Wingdings" w:hint="default"/>
      </w:rPr>
    </w:lvl>
    <w:lvl w:ilvl="1" w:tplc="A5CAA25E" w:tentative="1">
      <w:start w:val="1"/>
      <w:numFmt w:val="bullet"/>
      <w:lvlText w:val=""/>
      <w:lvlJc w:val="left"/>
      <w:pPr>
        <w:tabs>
          <w:tab w:val="num" w:pos="1440"/>
        </w:tabs>
        <w:ind w:left="1440" w:hanging="360"/>
      </w:pPr>
      <w:rPr>
        <w:rFonts w:ascii="Wingdings" w:hAnsi="Wingdings" w:hint="default"/>
      </w:rPr>
    </w:lvl>
    <w:lvl w:ilvl="2" w:tplc="727C883E" w:tentative="1">
      <w:start w:val="1"/>
      <w:numFmt w:val="bullet"/>
      <w:lvlText w:val=""/>
      <w:lvlJc w:val="left"/>
      <w:pPr>
        <w:tabs>
          <w:tab w:val="num" w:pos="2160"/>
        </w:tabs>
        <w:ind w:left="2160" w:hanging="360"/>
      </w:pPr>
      <w:rPr>
        <w:rFonts w:ascii="Wingdings" w:hAnsi="Wingdings" w:hint="default"/>
      </w:rPr>
    </w:lvl>
    <w:lvl w:ilvl="3" w:tplc="33E89CDA" w:tentative="1">
      <w:start w:val="1"/>
      <w:numFmt w:val="bullet"/>
      <w:lvlText w:val=""/>
      <w:lvlJc w:val="left"/>
      <w:pPr>
        <w:tabs>
          <w:tab w:val="num" w:pos="2880"/>
        </w:tabs>
        <w:ind w:left="2880" w:hanging="360"/>
      </w:pPr>
      <w:rPr>
        <w:rFonts w:ascii="Wingdings" w:hAnsi="Wingdings" w:hint="default"/>
      </w:rPr>
    </w:lvl>
    <w:lvl w:ilvl="4" w:tplc="048481E4" w:tentative="1">
      <w:start w:val="1"/>
      <w:numFmt w:val="bullet"/>
      <w:lvlText w:val=""/>
      <w:lvlJc w:val="left"/>
      <w:pPr>
        <w:tabs>
          <w:tab w:val="num" w:pos="3600"/>
        </w:tabs>
        <w:ind w:left="3600" w:hanging="360"/>
      </w:pPr>
      <w:rPr>
        <w:rFonts w:ascii="Wingdings" w:hAnsi="Wingdings" w:hint="default"/>
      </w:rPr>
    </w:lvl>
    <w:lvl w:ilvl="5" w:tplc="69820958" w:tentative="1">
      <w:start w:val="1"/>
      <w:numFmt w:val="bullet"/>
      <w:lvlText w:val=""/>
      <w:lvlJc w:val="left"/>
      <w:pPr>
        <w:tabs>
          <w:tab w:val="num" w:pos="4320"/>
        </w:tabs>
        <w:ind w:left="4320" w:hanging="360"/>
      </w:pPr>
      <w:rPr>
        <w:rFonts w:ascii="Wingdings" w:hAnsi="Wingdings" w:hint="default"/>
      </w:rPr>
    </w:lvl>
    <w:lvl w:ilvl="6" w:tplc="E102BE68" w:tentative="1">
      <w:start w:val="1"/>
      <w:numFmt w:val="bullet"/>
      <w:lvlText w:val=""/>
      <w:lvlJc w:val="left"/>
      <w:pPr>
        <w:tabs>
          <w:tab w:val="num" w:pos="5040"/>
        </w:tabs>
        <w:ind w:left="5040" w:hanging="360"/>
      </w:pPr>
      <w:rPr>
        <w:rFonts w:ascii="Wingdings" w:hAnsi="Wingdings" w:hint="default"/>
      </w:rPr>
    </w:lvl>
    <w:lvl w:ilvl="7" w:tplc="27B49C30" w:tentative="1">
      <w:start w:val="1"/>
      <w:numFmt w:val="bullet"/>
      <w:lvlText w:val=""/>
      <w:lvlJc w:val="left"/>
      <w:pPr>
        <w:tabs>
          <w:tab w:val="num" w:pos="5760"/>
        </w:tabs>
        <w:ind w:left="5760" w:hanging="360"/>
      </w:pPr>
      <w:rPr>
        <w:rFonts w:ascii="Wingdings" w:hAnsi="Wingdings" w:hint="default"/>
      </w:rPr>
    </w:lvl>
    <w:lvl w:ilvl="8" w:tplc="794AA60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A15E4C"/>
    <w:multiLevelType w:val="hybridMultilevel"/>
    <w:tmpl w:val="C51C3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9024073"/>
    <w:multiLevelType w:val="hybridMultilevel"/>
    <w:tmpl w:val="5E2AEB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3C1C5064"/>
    <w:multiLevelType w:val="hybridMultilevel"/>
    <w:tmpl w:val="DCBA7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8F5E1E"/>
    <w:multiLevelType w:val="hybridMultilevel"/>
    <w:tmpl w:val="BD32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995E2E"/>
    <w:multiLevelType w:val="hybridMultilevel"/>
    <w:tmpl w:val="A2620E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6904771"/>
    <w:multiLevelType w:val="hybridMultilevel"/>
    <w:tmpl w:val="FDBA63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8BB7E9C"/>
    <w:multiLevelType w:val="multilevel"/>
    <w:tmpl w:val="D4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C816AA"/>
    <w:multiLevelType w:val="hybridMultilevel"/>
    <w:tmpl w:val="486848DC"/>
    <w:lvl w:ilvl="0" w:tplc="A05C95A0">
      <w:start w:val="1"/>
      <w:numFmt w:val="bullet"/>
      <w:lvlText w:val="•"/>
      <w:lvlJc w:val="left"/>
      <w:pPr>
        <w:tabs>
          <w:tab w:val="num" w:pos="720"/>
        </w:tabs>
        <w:ind w:left="720" w:hanging="360"/>
      </w:pPr>
      <w:rPr>
        <w:rFonts w:ascii="Arial" w:hAnsi="Arial" w:hint="default"/>
      </w:rPr>
    </w:lvl>
    <w:lvl w:ilvl="1" w:tplc="9CD643AE" w:tentative="1">
      <w:start w:val="1"/>
      <w:numFmt w:val="bullet"/>
      <w:lvlText w:val="•"/>
      <w:lvlJc w:val="left"/>
      <w:pPr>
        <w:tabs>
          <w:tab w:val="num" w:pos="1440"/>
        </w:tabs>
        <w:ind w:left="1440" w:hanging="360"/>
      </w:pPr>
      <w:rPr>
        <w:rFonts w:ascii="Arial" w:hAnsi="Arial" w:hint="default"/>
      </w:rPr>
    </w:lvl>
    <w:lvl w:ilvl="2" w:tplc="00EA59CC" w:tentative="1">
      <w:start w:val="1"/>
      <w:numFmt w:val="bullet"/>
      <w:lvlText w:val="•"/>
      <w:lvlJc w:val="left"/>
      <w:pPr>
        <w:tabs>
          <w:tab w:val="num" w:pos="2160"/>
        </w:tabs>
        <w:ind w:left="2160" w:hanging="360"/>
      </w:pPr>
      <w:rPr>
        <w:rFonts w:ascii="Arial" w:hAnsi="Arial" w:hint="default"/>
      </w:rPr>
    </w:lvl>
    <w:lvl w:ilvl="3" w:tplc="4DF4E126" w:tentative="1">
      <w:start w:val="1"/>
      <w:numFmt w:val="bullet"/>
      <w:lvlText w:val="•"/>
      <w:lvlJc w:val="left"/>
      <w:pPr>
        <w:tabs>
          <w:tab w:val="num" w:pos="2880"/>
        </w:tabs>
        <w:ind w:left="2880" w:hanging="360"/>
      </w:pPr>
      <w:rPr>
        <w:rFonts w:ascii="Arial" w:hAnsi="Arial" w:hint="default"/>
      </w:rPr>
    </w:lvl>
    <w:lvl w:ilvl="4" w:tplc="1B8C0B82" w:tentative="1">
      <w:start w:val="1"/>
      <w:numFmt w:val="bullet"/>
      <w:lvlText w:val="•"/>
      <w:lvlJc w:val="left"/>
      <w:pPr>
        <w:tabs>
          <w:tab w:val="num" w:pos="3600"/>
        </w:tabs>
        <w:ind w:left="3600" w:hanging="360"/>
      </w:pPr>
      <w:rPr>
        <w:rFonts w:ascii="Arial" w:hAnsi="Arial" w:hint="default"/>
      </w:rPr>
    </w:lvl>
    <w:lvl w:ilvl="5" w:tplc="C952E70A" w:tentative="1">
      <w:start w:val="1"/>
      <w:numFmt w:val="bullet"/>
      <w:lvlText w:val="•"/>
      <w:lvlJc w:val="left"/>
      <w:pPr>
        <w:tabs>
          <w:tab w:val="num" w:pos="4320"/>
        </w:tabs>
        <w:ind w:left="4320" w:hanging="360"/>
      </w:pPr>
      <w:rPr>
        <w:rFonts w:ascii="Arial" w:hAnsi="Arial" w:hint="default"/>
      </w:rPr>
    </w:lvl>
    <w:lvl w:ilvl="6" w:tplc="2C6C9E0A" w:tentative="1">
      <w:start w:val="1"/>
      <w:numFmt w:val="bullet"/>
      <w:lvlText w:val="•"/>
      <w:lvlJc w:val="left"/>
      <w:pPr>
        <w:tabs>
          <w:tab w:val="num" w:pos="5040"/>
        </w:tabs>
        <w:ind w:left="5040" w:hanging="360"/>
      </w:pPr>
      <w:rPr>
        <w:rFonts w:ascii="Arial" w:hAnsi="Arial" w:hint="default"/>
      </w:rPr>
    </w:lvl>
    <w:lvl w:ilvl="7" w:tplc="6E52D76C" w:tentative="1">
      <w:start w:val="1"/>
      <w:numFmt w:val="bullet"/>
      <w:lvlText w:val="•"/>
      <w:lvlJc w:val="left"/>
      <w:pPr>
        <w:tabs>
          <w:tab w:val="num" w:pos="5760"/>
        </w:tabs>
        <w:ind w:left="5760" w:hanging="360"/>
      </w:pPr>
      <w:rPr>
        <w:rFonts w:ascii="Arial" w:hAnsi="Arial" w:hint="default"/>
      </w:rPr>
    </w:lvl>
    <w:lvl w:ilvl="8" w:tplc="D0AC115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F61900"/>
    <w:multiLevelType w:val="hybridMultilevel"/>
    <w:tmpl w:val="ADDEBB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56D44C59"/>
    <w:multiLevelType w:val="hybridMultilevel"/>
    <w:tmpl w:val="FB1CEB70"/>
    <w:lvl w:ilvl="0" w:tplc="EA2E9DDA">
      <w:start w:val="1"/>
      <w:numFmt w:val="decimal"/>
      <w:lvlText w:val="%1."/>
      <w:lvlJc w:val="left"/>
      <w:pPr>
        <w:ind w:left="1920" w:hanging="360"/>
      </w:pPr>
      <w:rPr>
        <w:b/>
        <w:bCs/>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24" w15:restartNumberingAfterBreak="0">
    <w:nsid w:val="5EA23E49"/>
    <w:multiLevelType w:val="hybridMultilevel"/>
    <w:tmpl w:val="5EBA7C28"/>
    <w:lvl w:ilvl="0" w:tplc="8D08FA84">
      <w:start w:val="1"/>
      <w:numFmt w:val="bullet"/>
      <w:lvlText w:val="•"/>
      <w:lvlJc w:val="left"/>
      <w:pPr>
        <w:tabs>
          <w:tab w:val="num" w:pos="720"/>
        </w:tabs>
        <w:ind w:left="720" w:hanging="360"/>
      </w:pPr>
      <w:rPr>
        <w:rFonts w:ascii="Times New Roman" w:hAnsi="Times New Roman" w:hint="default"/>
      </w:rPr>
    </w:lvl>
    <w:lvl w:ilvl="1" w:tplc="5F049D08">
      <w:numFmt w:val="bullet"/>
      <w:lvlText w:val="•"/>
      <w:lvlJc w:val="left"/>
      <w:pPr>
        <w:tabs>
          <w:tab w:val="num" w:pos="1440"/>
        </w:tabs>
        <w:ind w:left="1440" w:hanging="360"/>
      </w:pPr>
      <w:rPr>
        <w:rFonts w:ascii="Times New Roman" w:hAnsi="Times New Roman" w:hint="default"/>
      </w:rPr>
    </w:lvl>
    <w:lvl w:ilvl="2" w:tplc="E132CD30" w:tentative="1">
      <w:start w:val="1"/>
      <w:numFmt w:val="bullet"/>
      <w:lvlText w:val="•"/>
      <w:lvlJc w:val="left"/>
      <w:pPr>
        <w:tabs>
          <w:tab w:val="num" w:pos="2160"/>
        </w:tabs>
        <w:ind w:left="2160" w:hanging="360"/>
      </w:pPr>
      <w:rPr>
        <w:rFonts w:ascii="Times New Roman" w:hAnsi="Times New Roman" w:hint="default"/>
      </w:rPr>
    </w:lvl>
    <w:lvl w:ilvl="3" w:tplc="1E4492E4" w:tentative="1">
      <w:start w:val="1"/>
      <w:numFmt w:val="bullet"/>
      <w:lvlText w:val="•"/>
      <w:lvlJc w:val="left"/>
      <w:pPr>
        <w:tabs>
          <w:tab w:val="num" w:pos="2880"/>
        </w:tabs>
        <w:ind w:left="2880" w:hanging="360"/>
      </w:pPr>
      <w:rPr>
        <w:rFonts w:ascii="Times New Roman" w:hAnsi="Times New Roman" w:hint="default"/>
      </w:rPr>
    </w:lvl>
    <w:lvl w:ilvl="4" w:tplc="C6C4F7BE" w:tentative="1">
      <w:start w:val="1"/>
      <w:numFmt w:val="bullet"/>
      <w:lvlText w:val="•"/>
      <w:lvlJc w:val="left"/>
      <w:pPr>
        <w:tabs>
          <w:tab w:val="num" w:pos="3600"/>
        </w:tabs>
        <w:ind w:left="3600" w:hanging="360"/>
      </w:pPr>
      <w:rPr>
        <w:rFonts w:ascii="Times New Roman" w:hAnsi="Times New Roman" w:hint="default"/>
      </w:rPr>
    </w:lvl>
    <w:lvl w:ilvl="5" w:tplc="FD4C0496" w:tentative="1">
      <w:start w:val="1"/>
      <w:numFmt w:val="bullet"/>
      <w:lvlText w:val="•"/>
      <w:lvlJc w:val="left"/>
      <w:pPr>
        <w:tabs>
          <w:tab w:val="num" w:pos="4320"/>
        </w:tabs>
        <w:ind w:left="4320" w:hanging="360"/>
      </w:pPr>
      <w:rPr>
        <w:rFonts w:ascii="Times New Roman" w:hAnsi="Times New Roman" w:hint="default"/>
      </w:rPr>
    </w:lvl>
    <w:lvl w:ilvl="6" w:tplc="2F787846" w:tentative="1">
      <w:start w:val="1"/>
      <w:numFmt w:val="bullet"/>
      <w:lvlText w:val="•"/>
      <w:lvlJc w:val="left"/>
      <w:pPr>
        <w:tabs>
          <w:tab w:val="num" w:pos="5040"/>
        </w:tabs>
        <w:ind w:left="5040" w:hanging="360"/>
      </w:pPr>
      <w:rPr>
        <w:rFonts w:ascii="Times New Roman" w:hAnsi="Times New Roman" w:hint="default"/>
      </w:rPr>
    </w:lvl>
    <w:lvl w:ilvl="7" w:tplc="7ADE18D6" w:tentative="1">
      <w:start w:val="1"/>
      <w:numFmt w:val="bullet"/>
      <w:lvlText w:val="•"/>
      <w:lvlJc w:val="left"/>
      <w:pPr>
        <w:tabs>
          <w:tab w:val="num" w:pos="5760"/>
        </w:tabs>
        <w:ind w:left="5760" w:hanging="360"/>
      </w:pPr>
      <w:rPr>
        <w:rFonts w:ascii="Times New Roman" w:hAnsi="Times New Roman" w:hint="default"/>
      </w:rPr>
    </w:lvl>
    <w:lvl w:ilvl="8" w:tplc="10C4B31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F980FF4"/>
    <w:multiLevelType w:val="hybridMultilevel"/>
    <w:tmpl w:val="6A42F47C"/>
    <w:lvl w:ilvl="0" w:tplc="EC565680">
      <w:start w:val="1"/>
      <w:numFmt w:val="bullet"/>
      <w:lvlText w:val="•"/>
      <w:lvlJc w:val="left"/>
      <w:pPr>
        <w:tabs>
          <w:tab w:val="num" w:pos="720"/>
        </w:tabs>
        <w:ind w:left="720" w:hanging="360"/>
      </w:pPr>
      <w:rPr>
        <w:rFonts w:ascii="Arial" w:hAnsi="Arial" w:hint="default"/>
      </w:rPr>
    </w:lvl>
    <w:lvl w:ilvl="1" w:tplc="013A5D7A" w:tentative="1">
      <w:start w:val="1"/>
      <w:numFmt w:val="bullet"/>
      <w:lvlText w:val="•"/>
      <w:lvlJc w:val="left"/>
      <w:pPr>
        <w:tabs>
          <w:tab w:val="num" w:pos="1440"/>
        </w:tabs>
        <w:ind w:left="1440" w:hanging="360"/>
      </w:pPr>
      <w:rPr>
        <w:rFonts w:ascii="Arial" w:hAnsi="Arial" w:hint="default"/>
      </w:rPr>
    </w:lvl>
    <w:lvl w:ilvl="2" w:tplc="AA40DD46" w:tentative="1">
      <w:start w:val="1"/>
      <w:numFmt w:val="bullet"/>
      <w:lvlText w:val="•"/>
      <w:lvlJc w:val="left"/>
      <w:pPr>
        <w:tabs>
          <w:tab w:val="num" w:pos="2160"/>
        </w:tabs>
        <w:ind w:left="2160" w:hanging="360"/>
      </w:pPr>
      <w:rPr>
        <w:rFonts w:ascii="Arial" w:hAnsi="Arial" w:hint="default"/>
      </w:rPr>
    </w:lvl>
    <w:lvl w:ilvl="3" w:tplc="6158C5FA" w:tentative="1">
      <w:start w:val="1"/>
      <w:numFmt w:val="bullet"/>
      <w:lvlText w:val="•"/>
      <w:lvlJc w:val="left"/>
      <w:pPr>
        <w:tabs>
          <w:tab w:val="num" w:pos="2880"/>
        </w:tabs>
        <w:ind w:left="2880" w:hanging="360"/>
      </w:pPr>
      <w:rPr>
        <w:rFonts w:ascii="Arial" w:hAnsi="Arial" w:hint="default"/>
      </w:rPr>
    </w:lvl>
    <w:lvl w:ilvl="4" w:tplc="9AB6D04A" w:tentative="1">
      <w:start w:val="1"/>
      <w:numFmt w:val="bullet"/>
      <w:lvlText w:val="•"/>
      <w:lvlJc w:val="left"/>
      <w:pPr>
        <w:tabs>
          <w:tab w:val="num" w:pos="3600"/>
        </w:tabs>
        <w:ind w:left="3600" w:hanging="360"/>
      </w:pPr>
      <w:rPr>
        <w:rFonts w:ascii="Arial" w:hAnsi="Arial" w:hint="default"/>
      </w:rPr>
    </w:lvl>
    <w:lvl w:ilvl="5" w:tplc="20E693EA" w:tentative="1">
      <w:start w:val="1"/>
      <w:numFmt w:val="bullet"/>
      <w:lvlText w:val="•"/>
      <w:lvlJc w:val="left"/>
      <w:pPr>
        <w:tabs>
          <w:tab w:val="num" w:pos="4320"/>
        </w:tabs>
        <w:ind w:left="4320" w:hanging="360"/>
      </w:pPr>
      <w:rPr>
        <w:rFonts w:ascii="Arial" w:hAnsi="Arial" w:hint="default"/>
      </w:rPr>
    </w:lvl>
    <w:lvl w:ilvl="6" w:tplc="EDC8ABD6" w:tentative="1">
      <w:start w:val="1"/>
      <w:numFmt w:val="bullet"/>
      <w:lvlText w:val="•"/>
      <w:lvlJc w:val="left"/>
      <w:pPr>
        <w:tabs>
          <w:tab w:val="num" w:pos="5040"/>
        </w:tabs>
        <w:ind w:left="5040" w:hanging="360"/>
      </w:pPr>
      <w:rPr>
        <w:rFonts w:ascii="Arial" w:hAnsi="Arial" w:hint="default"/>
      </w:rPr>
    </w:lvl>
    <w:lvl w:ilvl="7" w:tplc="BD1ECB1C" w:tentative="1">
      <w:start w:val="1"/>
      <w:numFmt w:val="bullet"/>
      <w:lvlText w:val="•"/>
      <w:lvlJc w:val="left"/>
      <w:pPr>
        <w:tabs>
          <w:tab w:val="num" w:pos="5760"/>
        </w:tabs>
        <w:ind w:left="5760" w:hanging="360"/>
      </w:pPr>
      <w:rPr>
        <w:rFonts w:ascii="Arial" w:hAnsi="Arial" w:hint="default"/>
      </w:rPr>
    </w:lvl>
    <w:lvl w:ilvl="8" w:tplc="868E7F9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0A438C1"/>
    <w:multiLevelType w:val="multilevel"/>
    <w:tmpl w:val="1334F6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62467183"/>
    <w:multiLevelType w:val="hybridMultilevel"/>
    <w:tmpl w:val="F4DC1F4C"/>
    <w:lvl w:ilvl="0" w:tplc="240A0001">
      <w:start w:val="1"/>
      <w:numFmt w:val="bullet"/>
      <w:lvlText w:val=""/>
      <w:lvlJc w:val="left"/>
      <w:pPr>
        <w:ind w:left="2100" w:hanging="360"/>
      </w:pPr>
      <w:rPr>
        <w:rFonts w:ascii="Symbol" w:hAnsi="Symbol" w:hint="default"/>
      </w:r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28" w15:restartNumberingAfterBreak="0">
    <w:nsid w:val="644459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050ED"/>
    <w:multiLevelType w:val="hybridMultilevel"/>
    <w:tmpl w:val="39EC60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2723ED8"/>
    <w:multiLevelType w:val="hybridMultilevel"/>
    <w:tmpl w:val="69F0BCD2"/>
    <w:lvl w:ilvl="0" w:tplc="4128F5FA">
      <w:start w:val="1"/>
      <w:numFmt w:val="bullet"/>
      <w:lvlText w:val="•"/>
      <w:lvlJc w:val="left"/>
      <w:pPr>
        <w:tabs>
          <w:tab w:val="num" w:pos="720"/>
        </w:tabs>
        <w:ind w:left="720" w:hanging="360"/>
      </w:pPr>
      <w:rPr>
        <w:rFonts w:ascii="Arial" w:hAnsi="Arial" w:hint="default"/>
      </w:rPr>
    </w:lvl>
    <w:lvl w:ilvl="1" w:tplc="F912CE2E" w:tentative="1">
      <w:start w:val="1"/>
      <w:numFmt w:val="bullet"/>
      <w:lvlText w:val="•"/>
      <w:lvlJc w:val="left"/>
      <w:pPr>
        <w:tabs>
          <w:tab w:val="num" w:pos="1440"/>
        </w:tabs>
        <w:ind w:left="1440" w:hanging="360"/>
      </w:pPr>
      <w:rPr>
        <w:rFonts w:ascii="Arial" w:hAnsi="Arial" w:hint="default"/>
      </w:rPr>
    </w:lvl>
    <w:lvl w:ilvl="2" w:tplc="75B8A2FE" w:tentative="1">
      <w:start w:val="1"/>
      <w:numFmt w:val="bullet"/>
      <w:lvlText w:val="•"/>
      <w:lvlJc w:val="left"/>
      <w:pPr>
        <w:tabs>
          <w:tab w:val="num" w:pos="2160"/>
        </w:tabs>
        <w:ind w:left="2160" w:hanging="360"/>
      </w:pPr>
      <w:rPr>
        <w:rFonts w:ascii="Arial" w:hAnsi="Arial" w:hint="default"/>
      </w:rPr>
    </w:lvl>
    <w:lvl w:ilvl="3" w:tplc="6B5AC42A" w:tentative="1">
      <w:start w:val="1"/>
      <w:numFmt w:val="bullet"/>
      <w:lvlText w:val="•"/>
      <w:lvlJc w:val="left"/>
      <w:pPr>
        <w:tabs>
          <w:tab w:val="num" w:pos="2880"/>
        </w:tabs>
        <w:ind w:left="2880" w:hanging="360"/>
      </w:pPr>
      <w:rPr>
        <w:rFonts w:ascii="Arial" w:hAnsi="Arial" w:hint="default"/>
      </w:rPr>
    </w:lvl>
    <w:lvl w:ilvl="4" w:tplc="F6C68EA0" w:tentative="1">
      <w:start w:val="1"/>
      <w:numFmt w:val="bullet"/>
      <w:lvlText w:val="•"/>
      <w:lvlJc w:val="left"/>
      <w:pPr>
        <w:tabs>
          <w:tab w:val="num" w:pos="3600"/>
        </w:tabs>
        <w:ind w:left="3600" w:hanging="360"/>
      </w:pPr>
      <w:rPr>
        <w:rFonts w:ascii="Arial" w:hAnsi="Arial" w:hint="default"/>
      </w:rPr>
    </w:lvl>
    <w:lvl w:ilvl="5" w:tplc="F32EBEF6" w:tentative="1">
      <w:start w:val="1"/>
      <w:numFmt w:val="bullet"/>
      <w:lvlText w:val="•"/>
      <w:lvlJc w:val="left"/>
      <w:pPr>
        <w:tabs>
          <w:tab w:val="num" w:pos="4320"/>
        </w:tabs>
        <w:ind w:left="4320" w:hanging="360"/>
      </w:pPr>
      <w:rPr>
        <w:rFonts w:ascii="Arial" w:hAnsi="Arial" w:hint="default"/>
      </w:rPr>
    </w:lvl>
    <w:lvl w:ilvl="6" w:tplc="70F28840" w:tentative="1">
      <w:start w:val="1"/>
      <w:numFmt w:val="bullet"/>
      <w:lvlText w:val="•"/>
      <w:lvlJc w:val="left"/>
      <w:pPr>
        <w:tabs>
          <w:tab w:val="num" w:pos="5040"/>
        </w:tabs>
        <w:ind w:left="5040" w:hanging="360"/>
      </w:pPr>
      <w:rPr>
        <w:rFonts w:ascii="Arial" w:hAnsi="Arial" w:hint="default"/>
      </w:rPr>
    </w:lvl>
    <w:lvl w:ilvl="7" w:tplc="83DC12FC" w:tentative="1">
      <w:start w:val="1"/>
      <w:numFmt w:val="bullet"/>
      <w:lvlText w:val="•"/>
      <w:lvlJc w:val="left"/>
      <w:pPr>
        <w:tabs>
          <w:tab w:val="num" w:pos="5760"/>
        </w:tabs>
        <w:ind w:left="5760" w:hanging="360"/>
      </w:pPr>
      <w:rPr>
        <w:rFonts w:ascii="Arial" w:hAnsi="Arial" w:hint="default"/>
      </w:rPr>
    </w:lvl>
    <w:lvl w:ilvl="8" w:tplc="B04E11F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C964C5B"/>
    <w:multiLevelType w:val="hybridMultilevel"/>
    <w:tmpl w:val="2C2C20E0"/>
    <w:lvl w:ilvl="0" w:tplc="9F5ABAC0">
      <w:start w:val="1"/>
      <w:numFmt w:val="bullet"/>
      <w:lvlText w:val="•"/>
      <w:lvlJc w:val="left"/>
      <w:pPr>
        <w:tabs>
          <w:tab w:val="num" w:pos="720"/>
        </w:tabs>
        <w:ind w:left="720" w:hanging="360"/>
      </w:pPr>
      <w:rPr>
        <w:rFonts w:ascii="Arial" w:hAnsi="Arial" w:hint="default"/>
      </w:rPr>
    </w:lvl>
    <w:lvl w:ilvl="1" w:tplc="0066BAB6" w:tentative="1">
      <w:start w:val="1"/>
      <w:numFmt w:val="bullet"/>
      <w:lvlText w:val="•"/>
      <w:lvlJc w:val="left"/>
      <w:pPr>
        <w:tabs>
          <w:tab w:val="num" w:pos="1440"/>
        </w:tabs>
        <w:ind w:left="1440" w:hanging="360"/>
      </w:pPr>
      <w:rPr>
        <w:rFonts w:ascii="Arial" w:hAnsi="Arial" w:hint="default"/>
      </w:rPr>
    </w:lvl>
    <w:lvl w:ilvl="2" w:tplc="6C8E2184" w:tentative="1">
      <w:start w:val="1"/>
      <w:numFmt w:val="bullet"/>
      <w:lvlText w:val="•"/>
      <w:lvlJc w:val="left"/>
      <w:pPr>
        <w:tabs>
          <w:tab w:val="num" w:pos="2160"/>
        </w:tabs>
        <w:ind w:left="2160" w:hanging="360"/>
      </w:pPr>
      <w:rPr>
        <w:rFonts w:ascii="Arial" w:hAnsi="Arial" w:hint="default"/>
      </w:rPr>
    </w:lvl>
    <w:lvl w:ilvl="3" w:tplc="09A0A990" w:tentative="1">
      <w:start w:val="1"/>
      <w:numFmt w:val="bullet"/>
      <w:lvlText w:val="•"/>
      <w:lvlJc w:val="left"/>
      <w:pPr>
        <w:tabs>
          <w:tab w:val="num" w:pos="2880"/>
        </w:tabs>
        <w:ind w:left="2880" w:hanging="360"/>
      </w:pPr>
      <w:rPr>
        <w:rFonts w:ascii="Arial" w:hAnsi="Arial" w:hint="default"/>
      </w:rPr>
    </w:lvl>
    <w:lvl w:ilvl="4" w:tplc="9EF828D4" w:tentative="1">
      <w:start w:val="1"/>
      <w:numFmt w:val="bullet"/>
      <w:lvlText w:val="•"/>
      <w:lvlJc w:val="left"/>
      <w:pPr>
        <w:tabs>
          <w:tab w:val="num" w:pos="3600"/>
        </w:tabs>
        <w:ind w:left="3600" w:hanging="360"/>
      </w:pPr>
      <w:rPr>
        <w:rFonts w:ascii="Arial" w:hAnsi="Arial" w:hint="default"/>
      </w:rPr>
    </w:lvl>
    <w:lvl w:ilvl="5" w:tplc="B582CB92" w:tentative="1">
      <w:start w:val="1"/>
      <w:numFmt w:val="bullet"/>
      <w:lvlText w:val="•"/>
      <w:lvlJc w:val="left"/>
      <w:pPr>
        <w:tabs>
          <w:tab w:val="num" w:pos="4320"/>
        </w:tabs>
        <w:ind w:left="4320" w:hanging="360"/>
      </w:pPr>
      <w:rPr>
        <w:rFonts w:ascii="Arial" w:hAnsi="Arial" w:hint="default"/>
      </w:rPr>
    </w:lvl>
    <w:lvl w:ilvl="6" w:tplc="44422B60" w:tentative="1">
      <w:start w:val="1"/>
      <w:numFmt w:val="bullet"/>
      <w:lvlText w:val="•"/>
      <w:lvlJc w:val="left"/>
      <w:pPr>
        <w:tabs>
          <w:tab w:val="num" w:pos="5040"/>
        </w:tabs>
        <w:ind w:left="5040" w:hanging="360"/>
      </w:pPr>
      <w:rPr>
        <w:rFonts w:ascii="Arial" w:hAnsi="Arial" w:hint="default"/>
      </w:rPr>
    </w:lvl>
    <w:lvl w:ilvl="7" w:tplc="79F41550" w:tentative="1">
      <w:start w:val="1"/>
      <w:numFmt w:val="bullet"/>
      <w:lvlText w:val="•"/>
      <w:lvlJc w:val="left"/>
      <w:pPr>
        <w:tabs>
          <w:tab w:val="num" w:pos="5760"/>
        </w:tabs>
        <w:ind w:left="5760" w:hanging="360"/>
      </w:pPr>
      <w:rPr>
        <w:rFonts w:ascii="Arial" w:hAnsi="Arial" w:hint="default"/>
      </w:rPr>
    </w:lvl>
    <w:lvl w:ilvl="8" w:tplc="FFB0BD2C" w:tentative="1">
      <w:start w:val="1"/>
      <w:numFmt w:val="bullet"/>
      <w:lvlText w:val="•"/>
      <w:lvlJc w:val="left"/>
      <w:pPr>
        <w:tabs>
          <w:tab w:val="num" w:pos="6480"/>
        </w:tabs>
        <w:ind w:left="6480" w:hanging="360"/>
      </w:pPr>
      <w:rPr>
        <w:rFonts w:ascii="Arial" w:hAnsi="Arial" w:hint="default"/>
      </w:rPr>
    </w:lvl>
  </w:abstractNum>
  <w:num w:numId="1" w16cid:durableId="1954364235">
    <w:abstractNumId w:val="0"/>
  </w:num>
  <w:num w:numId="2" w16cid:durableId="1386685745">
    <w:abstractNumId w:val="16"/>
  </w:num>
  <w:num w:numId="3" w16cid:durableId="1909877003">
    <w:abstractNumId w:val="28"/>
  </w:num>
  <w:num w:numId="4" w16cid:durableId="1550876539">
    <w:abstractNumId w:val="10"/>
  </w:num>
  <w:num w:numId="5" w16cid:durableId="1515802582">
    <w:abstractNumId w:val="17"/>
  </w:num>
  <w:num w:numId="6" w16cid:durableId="1451048346">
    <w:abstractNumId w:val="3"/>
  </w:num>
  <w:num w:numId="7" w16cid:durableId="216743581">
    <w:abstractNumId w:val="19"/>
  </w:num>
  <w:num w:numId="8" w16cid:durableId="1713654426">
    <w:abstractNumId w:val="4"/>
  </w:num>
  <w:num w:numId="9" w16cid:durableId="154611528">
    <w:abstractNumId w:val="7"/>
  </w:num>
  <w:num w:numId="10" w16cid:durableId="413824854">
    <w:abstractNumId w:val="25"/>
  </w:num>
  <w:num w:numId="11" w16cid:durableId="1783959086">
    <w:abstractNumId w:val="2"/>
  </w:num>
  <w:num w:numId="12" w16cid:durableId="541407364">
    <w:abstractNumId w:val="24"/>
  </w:num>
  <w:num w:numId="13" w16cid:durableId="876158321">
    <w:abstractNumId w:val="20"/>
  </w:num>
  <w:num w:numId="14" w16cid:durableId="1657298572">
    <w:abstractNumId w:val="1"/>
  </w:num>
  <w:num w:numId="15" w16cid:durableId="4396902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234176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5718753">
    <w:abstractNumId w:val="1"/>
  </w:num>
  <w:num w:numId="18" w16cid:durableId="801774948">
    <w:abstractNumId w:val="6"/>
  </w:num>
  <w:num w:numId="19" w16cid:durableId="824318949">
    <w:abstractNumId w:val="27"/>
  </w:num>
  <w:num w:numId="20" w16cid:durableId="196896331">
    <w:abstractNumId w:val="22"/>
  </w:num>
  <w:num w:numId="21" w16cid:durableId="40247712">
    <w:abstractNumId w:val="15"/>
  </w:num>
  <w:num w:numId="22" w16cid:durableId="1263563029">
    <w:abstractNumId w:val="14"/>
  </w:num>
  <w:num w:numId="23" w16cid:durableId="272441819">
    <w:abstractNumId w:val="18"/>
  </w:num>
  <w:num w:numId="24" w16cid:durableId="839272139">
    <w:abstractNumId w:val="8"/>
  </w:num>
  <w:num w:numId="25" w16cid:durableId="2102800661">
    <w:abstractNumId w:val="30"/>
  </w:num>
  <w:num w:numId="26" w16cid:durableId="572398137">
    <w:abstractNumId w:val="21"/>
  </w:num>
  <w:num w:numId="27" w16cid:durableId="1804929411">
    <w:abstractNumId w:val="26"/>
  </w:num>
  <w:num w:numId="28" w16cid:durableId="713429422">
    <w:abstractNumId w:val="9"/>
  </w:num>
  <w:num w:numId="29" w16cid:durableId="325400707">
    <w:abstractNumId w:val="11"/>
  </w:num>
  <w:num w:numId="30" w16cid:durableId="1835491117">
    <w:abstractNumId w:val="29"/>
  </w:num>
  <w:num w:numId="31" w16cid:durableId="999502654">
    <w:abstractNumId w:val="31"/>
  </w:num>
  <w:num w:numId="32" w16cid:durableId="1338118687">
    <w:abstractNumId w:val="5"/>
  </w:num>
  <w:num w:numId="33" w16cid:durableId="892042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eaeaea,#f8f9fd,#f5c30b,#efa82c,#cd9b17,#f7e8c7,#ff8001,#fad431"/>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3"/>
    <w:rsid w:val="00000E96"/>
    <w:rsid w:val="000028F7"/>
    <w:rsid w:val="000058F1"/>
    <w:rsid w:val="00025F25"/>
    <w:rsid w:val="0003287E"/>
    <w:rsid w:val="00042C65"/>
    <w:rsid w:val="0004585B"/>
    <w:rsid w:val="0005275C"/>
    <w:rsid w:val="000571FA"/>
    <w:rsid w:val="0006246E"/>
    <w:rsid w:val="000700BE"/>
    <w:rsid w:val="00086D56"/>
    <w:rsid w:val="00092409"/>
    <w:rsid w:val="00094F92"/>
    <w:rsid w:val="000963EE"/>
    <w:rsid w:val="00096BDA"/>
    <w:rsid w:val="00097CA5"/>
    <w:rsid w:val="000A0B9C"/>
    <w:rsid w:val="000B07E5"/>
    <w:rsid w:val="000B2ABC"/>
    <w:rsid w:val="000C4DC9"/>
    <w:rsid w:val="000C6CA1"/>
    <w:rsid w:val="000C6D2E"/>
    <w:rsid w:val="000C7B39"/>
    <w:rsid w:val="001026CC"/>
    <w:rsid w:val="0010514A"/>
    <w:rsid w:val="00112B87"/>
    <w:rsid w:val="0011374D"/>
    <w:rsid w:val="00113A6F"/>
    <w:rsid w:val="001351ED"/>
    <w:rsid w:val="00170756"/>
    <w:rsid w:val="00171E39"/>
    <w:rsid w:val="00172E7E"/>
    <w:rsid w:val="00183A64"/>
    <w:rsid w:val="001955E9"/>
    <w:rsid w:val="001A17BC"/>
    <w:rsid w:val="001B5CAD"/>
    <w:rsid w:val="001B7FAA"/>
    <w:rsid w:val="001C053F"/>
    <w:rsid w:val="001C2B99"/>
    <w:rsid w:val="001C3E2F"/>
    <w:rsid w:val="001D4728"/>
    <w:rsid w:val="001E0398"/>
    <w:rsid w:val="001E2F23"/>
    <w:rsid w:val="001E5E1E"/>
    <w:rsid w:val="001F230C"/>
    <w:rsid w:val="00200CC0"/>
    <w:rsid w:val="00214866"/>
    <w:rsid w:val="002208D0"/>
    <w:rsid w:val="00220A22"/>
    <w:rsid w:val="002214F7"/>
    <w:rsid w:val="002238EA"/>
    <w:rsid w:val="00235A7F"/>
    <w:rsid w:val="002465BF"/>
    <w:rsid w:val="00251B35"/>
    <w:rsid w:val="00251FCD"/>
    <w:rsid w:val="002529DD"/>
    <w:rsid w:val="00253233"/>
    <w:rsid w:val="002612F8"/>
    <w:rsid w:val="00261796"/>
    <w:rsid w:val="00267E75"/>
    <w:rsid w:val="00277ADB"/>
    <w:rsid w:val="002824AE"/>
    <w:rsid w:val="00284CD0"/>
    <w:rsid w:val="00290938"/>
    <w:rsid w:val="002967D4"/>
    <w:rsid w:val="0029747B"/>
    <w:rsid w:val="002B4007"/>
    <w:rsid w:val="002C7FAA"/>
    <w:rsid w:val="002D2E2F"/>
    <w:rsid w:val="002D4207"/>
    <w:rsid w:val="002E3279"/>
    <w:rsid w:val="002F26C8"/>
    <w:rsid w:val="002F4846"/>
    <w:rsid w:val="00321111"/>
    <w:rsid w:val="00337CB0"/>
    <w:rsid w:val="0038057F"/>
    <w:rsid w:val="0038246B"/>
    <w:rsid w:val="00386F89"/>
    <w:rsid w:val="00395555"/>
    <w:rsid w:val="003A26C1"/>
    <w:rsid w:val="003A78C1"/>
    <w:rsid w:val="003A7A03"/>
    <w:rsid w:val="003B06ED"/>
    <w:rsid w:val="003B2A7B"/>
    <w:rsid w:val="003C56BB"/>
    <w:rsid w:val="003C7045"/>
    <w:rsid w:val="003C7770"/>
    <w:rsid w:val="003E46D9"/>
    <w:rsid w:val="003F320B"/>
    <w:rsid w:val="003F73B6"/>
    <w:rsid w:val="00403DC2"/>
    <w:rsid w:val="004060E8"/>
    <w:rsid w:val="00416318"/>
    <w:rsid w:val="00417ED0"/>
    <w:rsid w:val="00431DAC"/>
    <w:rsid w:val="004413B9"/>
    <w:rsid w:val="00441492"/>
    <w:rsid w:val="004478A2"/>
    <w:rsid w:val="004556E3"/>
    <w:rsid w:val="004569BD"/>
    <w:rsid w:val="00456B8A"/>
    <w:rsid w:val="00476C0D"/>
    <w:rsid w:val="0047716F"/>
    <w:rsid w:val="00486629"/>
    <w:rsid w:val="00490C12"/>
    <w:rsid w:val="00491E45"/>
    <w:rsid w:val="00497BED"/>
    <w:rsid w:val="004A61C2"/>
    <w:rsid w:val="004A68FA"/>
    <w:rsid w:val="004A73BF"/>
    <w:rsid w:val="004B31EC"/>
    <w:rsid w:val="004B5F1D"/>
    <w:rsid w:val="004D0BBC"/>
    <w:rsid w:val="004D218C"/>
    <w:rsid w:val="004D3C71"/>
    <w:rsid w:val="004D6D17"/>
    <w:rsid w:val="004E18FD"/>
    <w:rsid w:val="004F35D5"/>
    <w:rsid w:val="004F6FD5"/>
    <w:rsid w:val="0051099C"/>
    <w:rsid w:val="0052013D"/>
    <w:rsid w:val="005245F8"/>
    <w:rsid w:val="005372FC"/>
    <w:rsid w:val="005521D8"/>
    <w:rsid w:val="0056063E"/>
    <w:rsid w:val="005659D2"/>
    <w:rsid w:val="00577757"/>
    <w:rsid w:val="00580A29"/>
    <w:rsid w:val="0059203F"/>
    <w:rsid w:val="00592170"/>
    <w:rsid w:val="005A44BF"/>
    <w:rsid w:val="005B397D"/>
    <w:rsid w:val="005B4CBD"/>
    <w:rsid w:val="005D4644"/>
    <w:rsid w:val="005D5995"/>
    <w:rsid w:val="005E3BF5"/>
    <w:rsid w:val="005F5AE4"/>
    <w:rsid w:val="006001D2"/>
    <w:rsid w:val="00607C81"/>
    <w:rsid w:val="00612F56"/>
    <w:rsid w:val="00613870"/>
    <w:rsid w:val="00613D04"/>
    <w:rsid w:val="00620AD1"/>
    <w:rsid w:val="006226CE"/>
    <w:rsid w:val="00622FDF"/>
    <w:rsid w:val="006232D3"/>
    <w:rsid w:val="00623FBC"/>
    <w:rsid w:val="0063491B"/>
    <w:rsid w:val="006510CB"/>
    <w:rsid w:val="006526C7"/>
    <w:rsid w:val="00652C74"/>
    <w:rsid w:val="0065314E"/>
    <w:rsid w:val="006621AA"/>
    <w:rsid w:val="00664743"/>
    <w:rsid w:val="0066658E"/>
    <w:rsid w:val="006877B6"/>
    <w:rsid w:val="006A74DC"/>
    <w:rsid w:val="006B053E"/>
    <w:rsid w:val="006B44B1"/>
    <w:rsid w:val="006C42DB"/>
    <w:rsid w:val="006C7324"/>
    <w:rsid w:val="006D1AD3"/>
    <w:rsid w:val="006D3317"/>
    <w:rsid w:val="006D79D8"/>
    <w:rsid w:val="006D7D65"/>
    <w:rsid w:val="006F775E"/>
    <w:rsid w:val="0071799F"/>
    <w:rsid w:val="00724C52"/>
    <w:rsid w:val="00732AB7"/>
    <w:rsid w:val="00734513"/>
    <w:rsid w:val="00751400"/>
    <w:rsid w:val="00771302"/>
    <w:rsid w:val="00785EF6"/>
    <w:rsid w:val="00786C53"/>
    <w:rsid w:val="00793757"/>
    <w:rsid w:val="00795DB2"/>
    <w:rsid w:val="007A1ED6"/>
    <w:rsid w:val="007B53B8"/>
    <w:rsid w:val="007B7D0C"/>
    <w:rsid w:val="007C61A8"/>
    <w:rsid w:val="007D5AC1"/>
    <w:rsid w:val="007D69E5"/>
    <w:rsid w:val="00815DCC"/>
    <w:rsid w:val="00816FE9"/>
    <w:rsid w:val="008222F7"/>
    <w:rsid w:val="00827355"/>
    <w:rsid w:val="00832378"/>
    <w:rsid w:val="00850708"/>
    <w:rsid w:val="00861F16"/>
    <w:rsid w:val="00865EEB"/>
    <w:rsid w:val="00873591"/>
    <w:rsid w:val="00887695"/>
    <w:rsid w:val="008910C1"/>
    <w:rsid w:val="008946D5"/>
    <w:rsid w:val="008A29F7"/>
    <w:rsid w:val="008C61AA"/>
    <w:rsid w:val="008D463D"/>
    <w:rsid w:val="008D5AE9"/>
    <w:rsid w:val="008F140E"/>
    <w:rsid w:val="008F3B12"/>
    <w:rsid w:val="009065E7"/>
    <w:rsid w:val="00911927"/>
    <w:rsid w:val="00916CC1"/>
    <w:rsid w:val="00935043"/>
    <w:rsid w:val="00940AAC"/>
    <w:rsid w:val="00951419"/>
    <w:rsid w:val="0095544C"/>
    <w:rsid w:val="00957114"/>
    <w:rsid w:val="00971CA2"/>
    <w:rsid w:val="0097289A"/>
    <w:rsid w:val="00983AE3"/>
    <w:rsid w:val="009A0EA9"/>
    <w:rsid w:val="009A1596"/>
    <w:rsid w:val="009C68B6"/>
    <w:rsid w:val="009D3274"/>
    <w:rsid w:val="009F1CD1"/>
    <w:rsid w:val="009F2DC1"/>
    <w:rsid w:val="00A057F1"/>
    <w:rsid w:val="00A06343"/>
    <w:rsid w:val="00A123C9"/>
    <w:rsid w:val="00A12AC3"/>
    <w:rsid w:val="00A21726"/>
    <w:rsid w:val="00A252D6"/>
    <w:rsid w:val="00A31738"/>
    <w:rsid w:val="00A37E8F"/>
    <w:rsid w:val="00A61293"/>
    <w:rsid w:val="00A700D4"/>
    <w:rsid w:val="00A709BA"/>
    <w:rsid w:val="00A80198"/>
    <w:rsid w:val="00A826FE"/>
    <w:rsid w:val="00A87BD2"/>
    <w:rsid w:val="00A87CEC"/>
    <w:rsid w:val="00A917CB"/>
    <w:rsid w:val="00A92C90"/>
    <w:rsid w:val="00A93039"/>
    <w:rsid w:val="00AB233D"/>
    <w:rsid w:val="00AB77F7"/>
    <w:rsid w:val="00AB7951"/>
    <w:rsid w:val="00AC1299"/>
    <w:rsid w:val="00AD0EBD"/>
    <w:rsid w:val="00AF07DE"/>
    <w:rsid w:val="00AF3BBF"/>
    <w:rsid w:val="00B1170A"/>
    <w:rsid w:val="00B11C41"/>
    <w:rsid w:val="00B17236"/>
    <w:rsid w:val="00B20B3E"/>
    <w:rsid w:val="00B24CA3"/>
    <w:rsid w:val="00B267F5"/>
    <w:rsid w:val="00B2749E"/>
    <w:rsid w:val="00B3059B"/>
    <w:rsid w:val="00B30707"/>
    <w:rsid w:val="00B30918"/>
    <w:rsid w:val="00B339CE"/>
    <w:rsid w:val="00B4127A"/>
    <w:rsid w:val="00B53AB4"/>
    <w:rsid w:val="00B62F80"/>
    <w:rsid w:val="00B70876"/>
    <w:rsid w:val="00B73862"/>
    <w:rsid w:val="00B92227"/>
    <w:rsid w:val="00B923B3"/>
    <w:rsid w:val="00B9764F"/>
    <w:rsid w:val="00BA018F"/>
    <w:rsid w:val="00BB7100"/>
    <w:rsid w:val="00BD41FD"/>
    <w:rsid w:val="00BD6627"/>
    <w:rsid w:val="00BE083F"/>
    <w:rsid w:val="00BE34C5"/>
    <w:rsid w:val="00C14989"/>
    <w:rsid w:val="00C25407"/>
    <w:rsid w:val="00C3734D"/>
    <w:rsid w:val="00C64847"/>
    <w:rsid w:val="00C751CB"/>
    <w:rsid w:val="00C875D7"/>
    <w:rsid w:val="00C91E9E"/>
    <w:rsid w:val="00CA452E"/>
    <w:rsid w:val="00CA7B07"/>
    <w:rsid w:val="00CB0577"/>
    <w:rsid w:val="00CB5F47"/>
    <w:rsid w:val="00CD15E6"/>
    <w:rsid w:val="00CF32F1"/>
    <w:rsid w:val="00CF6B3F"/>
    <w:rsid w:val="00D13F83"/>
    <w:rsid w:val="00D21F8A"/>
    <w:rsid w:val="00D226D8"/>
    <w:rsid w:val="00D278F8"/>
    <w:rsid w:val="00D3445C"/>
    <w:rsid w:val="00D348B0"/>
    <w:rsid w:val="00D50568"/>
    <w:rsid w:val="00D51A5C"/>
    <w:rsid w:val="00D55924"/>
    <w:rsid w:val="00D577B0"/>
    <w:rsid w:val="00D72677"/>
    <w:rsid w:val="00D743D1"/>
    <w:rsid w:val="00D83470"/>
    <w:rsid w:val="00D84A25"/>
    <w:rsid w:val="00DA082D"/>
    <w:rsid w:val="00DB4667"/>
    <w:rsid w:val="00DB747A"/>
    <w:rsid w:val="00DC216E"/>
    <w:rsid w:val="00DD04C0"/>
    <w:rsid w:val="00DD6337"/>
    <w:rsid w:val="00DE1645"/>
    <w:rsid w:val="00DF25E9"/>
    <w:rsid w:val="00E053FE"/>
    <w:rsid w:val="00E05802"/>
    <w:rsid w:val="00E06F59"/>
    <w:rsid w:val="00E154C2"/>
    <w:rsid w:val="00E228D6"/>
    <w:rsid w:val="00E41C09"/>
    <w:rsid w:val="00E502A9"/>
    <w:rsid w:val="00E50A29"/>
    <w:rsid w:val="00E55666"/>
    <w:rsid w:val="00E836F8"/>
    <w:rsid w:val="00E87239"/>
    <w:rsid w:val="00E93D32"/>
    <w:rsid w:val="00E9456D"/>
    <w:rsid w:val="00E974D4"/>
    <w:rsid w:val="00EA64E4"/>
    <w:rsid w:val="00EB51BE"/>
    <w:rsid w:val="00ED3AF2"/>
    <w:rsid w:val="00EE35C5"/>
    <w:rsid w:val="00EE6C78"/>
    <w:rsid w:val="00F0441F"/>
    <w:rsid w:val="00F33594"/>
    <w:rsid w:val="00F33635"/>
    <w:rsid w:val="00F360ED"/>
    <w:rsid w:val="00F36C14"/>
    <w:rsid w:val="00F406CE"/>
    <w:rsid w:val="00F56394"/>
    <w:rsid w:val="00F635DA"/>
    <w:rsid w:val="00F71756"/>
    <w:rsid w:val="00F9296A"/>
    <w:rsid w:val="00F950EA"/>
    <w:rsid w:val="00FA42E4"/>
    <w:rsid w:val="00FB40E4"/>
    <w:rsid w:val="00FB435D"/>
    <w:rsid w:val="00FC05DF"/>
    <w:rsid w:val="00FC6241"/>
    <w:rsid w:val="00FC6C37"/>
    <w:rsid w:val="00FD5515"/>
    <w:rsid w:val="00FD5E57"/>
    <w:rsid w:val="00FD7487"/>
    <w:rsid w:val="00FE45F6"/>
    <w:rsid w:val="00FE5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9fd,#f5c30b,#efa82c,#cd9b17,#f7e8c7,#ff8001,#fad431"/>
    </o:shapedefaults>
    <o:shapelayout v:ext="edit">
      <o:idmap v:ext="edit" data="2"/>
    </o:shapelayout>
  </w:shapeDefaults>
  <w:decimalSymbol w:val=","/>
  <w:listSeparator w:val=";"/>
  <w14:docId w14:val="2EF8F747"/>
  <w15:docId w15:val="{0A6993DF-FA2B-4EB0-8498-374352DE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083F"/>
    <w:rPr>
      <w:sz w:val="24"/>
      <w:szCs w:val="24"/>
      <w:lang w:val="es-CO" w:eastAsia="ko-KR"/>
    </w:rPr>
  </w:style>
  <w:style w:type="paragraph" w:styleId="Ttulo1">
    <w:name w:val="heading 1"/>
    <w:basedOn w:val="Normal"/>
    <w:next w:val="Normal"/>
    <w:qFormat/>
    <w:rsid w:val="00277AD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Стиль1"/>
    <w:basedOn w:val="Normal"/>
    <w:rsid w:val="00D278F8"/>
  </w:style>
  <w:style w:type="paragraph" w:styleId="Encabezado">
    <w:name w:val="header"/>
    <w:basedOn w:val="Normal"/>
    <w:link w:val="EncabezadoCar"/>
    <w:uiPriority w:val="99"/>
    <w:rsid w:val="007D5AC1"/>
    <w:pPr>
      <w:tabs>
        <w:tab w:val="center" w:pos="4677"/>
        <w:tab w:val="right" w:pos="9355"/>
      </w:tabs>
    </w:pPr>
  </w:style>
  <w:style w:type="paragraph" w:styleId="Piedepgina">
    <w:name w:val="footer"/>
    <w:basedOn w:val="Normal"/>
    <w:rsid w:val="007D5AC1"/>
    <w:pPr>
      <w:tabs>
        <w:tab w:val="center" w:pos="4677"/>
        <w:tab w:val="right" w:pos="9355"/>
      </w:tabs>
    </w:pPr>
  </w:style>
  <w:style w:type="character" w:customStyle="1" w:styleId="sowc">
    <w:name w:val="sowc"/>
    <w:basedOn w:val="Fuentedeprrafopredeter"/>
    <w:rsid w:val="001A17BC"/>
  </w:style>
  <w:style w:type="character" w:customStyle="1" w:styleId="howc">
    <w:name w:val="howc"/>
    <w:basedOn w:val="Fuentedeprrafopredeter"/>
    <w:rsid w:val="001A17BC"/>
  </w:style>
  <w:style w:type="paragraph" w:customStyle="1" w:styleId="My">
    <w:name w:val="My"/>
    <w:rsid w:val="00277ADB"/>
    <w:rPr>
      <w:rFonts w:ascii="Verdana" w:hAnsi="Verdana" w:cs="Arial"/>
      <w:sz w:val="24"/>
      <w:szCs w:val="24"/>
      <w:lang w:val="uk-UA" w:eastAsia="ko-KR"/>
    </w:rPr>
  </w:style>
  <w:style w:type="character" w:styleId="Hipervnculo">
    <w:name w:val="Hyperlink"/>
    <w:basedOn w:val="Fuentedeprrafopredeter"/>
    <w:rsid w:val="00170756"/>
    <w:rPr>
      <w:color w:val="0000FF"/>
      <w:u w:val="single"/>
    </w:rPr>
  </w:style>
  <w:style w:type="paragraph" w:customStyle="1" w:styleId="MyHeadtitle">
    <w:name w:val="My Head title"/>
    <w:basedOn w:val="Ttulo1"/>
    <w:rsid w:val="004F6FD5"/>
    <w:rPr>
      <w:rFonts w:ascii="Verdana" w:hAnsi="Verdana"/>
      <w:sz w:val="36"/>
    </w:rPr>
  </w:style>
  <w:style w:type="paragraph" w:customStyle="1" w:styleId="Mysubhead">
    <w:name w:val="My subhead"/>
    <w:basedOn w:val="MyHeadtitle"/>
    <w:rsid w:val="004F6FD5"/>
    <w:pPr>
      <w:jc w:val="right"/>
    </w:pPr>
    <w:rPr>
      <w:sz w:val="32"/>
    </w:rPr>
  </w:style>
  <w:style w:type="character" w:styleId="Nmerodepgina">
    <w:name w:val="page number"/>
    <w:basedOn w:val="Fuentedeprrafopredeter"/>
    <w:rsid w:val="00F0441F"/>
  </w:style>
  <w:style w:type="paragraph" w:customStyle="1" w:styleId="Level1">
    <w:name w:val="Level 1"/>
    <w:basedOn w:val="TDC1"/>
    <w:qFormat/>
    <w:rsid w:val="00B70876"/>
    <w:pPr>
      <w:tabs>
        <w:tab w:val="right" w:pos="8630"/>
      </w:tabs>
      <w:spacing w:before="360" w:after="360"/>
    </w:pPr>
    <w:rPr>
      <w:rFonts w:asciiTheme="majorHAnsi" w:eastAsia="Times New Roman" w:hAnsiTheme="majorHAnsi"/>
      <w:b/>
      <w:bCs/>
      <w:caps/>
      <w:sz w:val="22"/>
      <w:szCs w:val="22"/>
      <w:u w:val="single"/>
      <w:lang w:eastAsia="en-US"/>
    </w:rPr>
  </w:style>
  <w:style w:type="paragraph" w:customStyle="1" w:styleId="Level2">
    <w:name w:val="Level 2"/>
    <w:basedOn w:val="TDC2"/>
    <w:qFormat/>
    <w:rsid w:val="00B70876"/>
    <w:pPr>
      <w:tabs>
        <w:tab w:val="right" w:pos="8630"/>
      </w:tabs>
      <w:spacing w:after="0"/>
      <w:ind w:left="0"/>
    </w:pPr>
    <w:rPr>
      <w:rFonts w:asciiTheme="majorHAnsi" w:eastAsia="Times New Roman" w:hAnsiTheme="majorHAnsi"/>
      <w:b/>
      <w:bCs/>
      <w:smallCaps/>
      <w:sz w:val="22"/>
      <w:szCs w:val="22"/>
      <w:lang w:eastAsia="en-US"/>
    </w:rPr>
  </w:style>
  <w:style w:type="paragraph" w:customStyle="1" w:styleId="Level3">
    <w:name w:val="Level 3"/>
    <w:basedOn w:val="TDC3"/>
    <w:qFormat/>
    <w:rsid w:val="00B70876"/>
    <w:pPr>
      <w:tabs>
        <w:tab w:val="right" w:pos="8630"/>
      </w:tabs>
      <w:spacing w:after="0"/>
      <w:ind w:left="0"/>
    </w:pPr>
    <w:rPr>
      <w:rFonts w:asciiTheme="majorHAnsi" w:eastAsia="Times New Roman" w:hAnsiTheme="majorHAnsi"/>
      <w:smallCaps/>
      <w:sz w:val="22"/>
      <w:szCs w:val="22"/>
      <w:lang w:eastAsia="en-US"/>
    </w:rPr>
  </w:style>
  <w:style w:type="paragraph" w:styleId="TDC1">
    <w:name w:val="toc 1"/>
    <w:basedOn w:val="Normal"/>
    <w:next w:val="Normal"/>
    <w:autoRedefine/>
    <w:rsid w:val="00B70876"/>
    <w:pPr>
      <w:spacing w:after="100"/>
    </w:pPr>
  </w:style>
  <w:style w:type="paragraph" w:styleId="TDC2">
    <w:name w:val="toc 2"/>
    <w:basedOn w:val="Normal"/>
    <w:next w:val="Normal"/>
    <w:autoRedefine/>
    <w:rsid w:val="00B70876"/>
    <w:pPr>
      <w:spacing w:after="100"/>
      <w:ind w:left="240"/>
    </w:pPr>
  </w:style>
  <w:style w:type="paragraph" w:styleId="TDC3">
    <w:name w:val="toc 3"/>
    <w:basedOn w:val="Normal"/>
    <w:next w:val="Normal"/>
    <w:autoRedefine/>
    <w:rsid w:val="00B70876"/>
    <w:pPr>
      <w:spacing w:after="100"/>
      <w:ind w:left="480"/>
    </w:pPr>
  </w:style>
  <w:style w:type="paragraph" w:styleId="Textodeglobo">
    <w:name w:val="Balloon Text"/>
    <w:basedOn w:val="Normal"/>
    <w:link w:val="TextodegloboCar"/>
    <w:rsid w:val="00B70876"/>
    <w:rPr>
      <w:rFonts w:ascii="Tahoma" w:hAnsi="Tahoma" w:cs="Tahoma"/>
      <w:sz w:val="16"/>
      <w:szCs w:val="16"/>
    </w:rPr>
  </w:style>
  <w:style w:type="character" w:customStyle="1" w:styleId="TextodegloboCar">
    <w:name w:val="Texto de globo Car"/>
    <w:basedOn w:val="Fuentedeprrafopredeter"/>
    <w:link w:val="Textodeglobo"/>
    <w:rsid w:val="00B70876"/>
    <w:rPr>
      <w:rFonts w:ascii="Tahoma" w:hAnsi="Tahoma" w:cs="Tahoma"/>
      <w:sz w:val="16"/>
      <w:szCs w:val="16"/>
      <w:lang w:val="uk-UA" w:eastAsia="ko-KR"/>
    </w:rPr>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A826FE"/>
    <w:pPr>
      <w:ind w:left="720"/>
      <w:contextualSpacing/>
    </w:pPr>
  </w:style>
  <w:style w:type="character" w:customStyle="1" w:styleId="EncabezadoCar">
    <w:name w:val="Encabezado Car"/>
    <w:basedOn w:val="Fuentedeprrafopredeter"/>
    <w:link w:val="Encabezado"/>
    <w:uiPriority w:val="99"/>
    <w:rsid w:val="000C6CA1"/>
    <w:rPr>
      <w:sz w:val="24"/>
      <w:szCs w:val="24"/>
      <w:lang w:val="uk-UA" w:eastAsia="ko-KR"/>
    </w:rPr>
  </w:style>
  <w:style w:type="table" w:styleId="Tablaconcuadrcula">
    <w:name w:val="Table Grid"/>
    <w:basedOn w:val="Tablanormal"/>
    <w:rsid w:val="0038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386F89"/>
    <w:rPr>
      <w:color w:val="1A486E" w:themeColor="accent1" w:themeShade="BF"/>
    </w:rPr>
    <w:tblPr>
      <w:tblStyleRowBandSize w:val="1"/>
      <w:tblStyleColBandSize w:val="1"/>
      <w:tblBorders>
        <w:top w:val="single" w:sz="8" w:space="0" w:color="236194" w:themeColor="accent1"/>
        <w:bottom w:val="single" w:sz="8" w:space="0" w:color="236194" w:themeColor="accent1"/>
      </w:tblBorders>
    </w:tblPr>
    <w:tblStylePr w:type="fir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la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left w:val="nil"/>
          <w:right w:val="nil"/>
          <w:insideH w:val="nil"/>
          <w:insideV w:val="nil"/>
        </w:tcBorders>
        <w:shd w:val="clear" w:color="auto" w:fill="BDD8EF" w:themeFill="accent1" w:themeFillTint="3F"/>
      </w:tcPr>
    </w:tblStylePr>
  </w:style>
  <w:style w:type="table" w:styleId="Listaclara-nfasis1">
    <w:name w:val="Light List Accent 1"/>
    <w:basedOn w:val="Tablanormal"/>
    <w:uiPriority w:val="61"/>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pPr>
        <w:spacing w:before="0" w:after="0" w:line="240" w:lineRule="auto"/>
      </w:pPr>
      <w:rPr>
        <w:b/>
        <w:bCs/>
        <w:color w:val="FFFFFF" w:themeColor="background1"/>
      </w:rPr>
      <w:tblPr/>
      <w:tcPr>
        <w:shd w:val="clear" w:color="auto" w:fill="236194" w:themeFill="accent1"/>
      </w:tcPr>
    </w:tblStylePr>
    <w:tblStylePr w:type="lastRow">
      <w:pPr>
        <w:spacing w:before="0" w:after="0" w:line="240" w:lineRule="auto"/>
      </w:pPr>
      <w:rPr>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tcBorders>
      </w:tcPr>
    </w:tblStylePr>
    <w:tblStylePr w:type="firstCol">
      <w:rPr>
        <w:b/>
        <w:bCs/>
      </w:rPr>
    </w:tblStylePr>
    <w:tblStylePr w:type="lastCol">
      <w:rPr>
        <w:b/>
        <w:bCs/>
      </w:r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style>
  <w:style w:type="table" w:styleId="Listamedia2-nfasis1">
    <w:name w:val="Medium List 2 Accent 1"/>
    <w:basedOn w:val="Tablanormal"/>
    <w:uiPriority w:val="66"/>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rPr>
        <w:sz w:val="24"/>
        <w:szCs w:val="24"/>
      </w:rPr>
      <w:tblPr/>
      <w:tcPr>
        <w:tcBorders>
          <w:top w:val="nil"/>
          <w:left w:val="nil"/>
          <w:bottom w:val="single" w:sz="24" w:space="0" w:color="236194" w:themeColor="accent1"/>
          <w:right w:val="nil"/>
          <w:insideH w:val="nil"/>
          <w:insideV w:val="nil"/>
        </w:tcBorders>
        <w:shd w:val="clear" w:color="auto" w:fill="FFFFFF" w:themeFill="background1"/>
      </w:tcPr>
    </w:tblStylePr>
    <w:tblStylePr w:type="lastRow">
      <w:tblPr/>
      <w:tcPr>
        <w:tcBorders>
          <w:top w:val="single" w:sz="8" w:space="0" w:color="23619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6194" w:themeColor="accent1"/>
          <w:insideH w:val="nil"/>
          <w:insideV w:val="nil"/>
        </w:tcBorders>
        <w:shd w:val="clear" w:color="auto" w:fill="FFFFFF" w:themeFill="background1"/>
      </w:tcPr>
    </w:tblStylePr>
    <w:tblStylePr w:type="lastCol">
      <w:tblPr/>
      <w:tcPr>
        <w:tcBorders>
          <w:top w:val="nil"/>
          <w:left w:val="single" w:sz="8" w:space="0" w:color="23619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top w:val="nil"/>
          <w:bottom w:val="nil"/>
          <w:insideH w:val="nil"/>
          <w:insideV w:val="nil"/>
        </w:tcBorders>
        <w:shd w:val="clear" w:color="auto" w:fill="BDD8E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cPr>
      <w:shd w:val="clear" w:color="auto" w:fill="BDD8EF" w:themeFill="accent1" w:themeFillTint="3F"/>
    </w:tcPr>
    <w:tblStylePr w:type="firstRow">
      <w:rPr>
        <w:b/>
        <w:bCs/>
        <w:color w:val="000000" w:themeColor="text1"/>
      </w:rPr>
      <w:tblPr/>
      <w:tcPr>
        <w:shd w:val="clear" w:color="auto" w:fill="E4EF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0F2" w:themeFill="accent1" w:themeFillTint="33"/>
      </w:tcPr>
    </w:tblStylePr>
    <w:tblStylePr w:type="band1Vert">
      <w:tblPr/>
      <w:tcPr>
        <w:shd w:val="clear" w:color="auto" w:fill="7BB2DF" w:themeFill="accent1" w:themeFillTint="7F"/>
      </w:tcPr>
    </w:tblStylePr>
    <w:tblStylePr w:type="band1Horz">
      <w:tblPr/>
      <w:tcPr>
        <w:tcBorders>
          <w:insideH w:val="single" w:sz="6" w:space="0" w:color="236194" w:themeColor="accent1"/>
          <w:insideV w:val="single" w:sz="6" w:space="0" w:color="236194" w:themeColor="accent1"/>
        </w:tcBorders>
        <w:shd w:val="clear" w:color="auto" w:fill="7BB2DF" w:themeFill="accent1" w:themeFillTint="7F"/>
      </w:tcPr>
    </w:tblStylePr>
    <w:tblStylePr w:type="nwCell">
      <w:tblPr/>
      <w:tcPr>
        <w:shd w:val="clear" w:color="auto" w:fill="FFFFFF" w:themeFill="background1"/>
      </w:tcPr>
    </w:tblStylePr>
  </w:style>
  <w:style w:type="table" w:styleId="Cuadrculaclara-nfasis1">
    <w:name w:val="Light Grid Accent 1"/>
    <w:basedOn w:val="Tablanormal"/>
    <w:uiPriority w:val="62"/>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18" w:space="0" w:color="236194" w:themeColor="accent1"/>
          <w:right w:val="single" w:sz="8" w:space="0" w:color="236194" w:themeColor="accent1"/>
          <w:insideH w:val="nil"/>
          <w:insideV w:val="single" w:sz="8" w:space="0" w:color="23619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insideH w:val="nil"/>
          <w:insideV w:val="single" w:sz="8" w:space="0" w:color="23619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shd w:val="clear" w:color="auto" w:fill="BDD8EF" w:themeFill="accent1" w:themeFillTint="3F"/>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shd w:val="clear" w:color="auto" w:fill="BDD8EF" w:themeFill="accent1" w:themeFillTint="3F"/>
      </w:tcPr>
    </w:tblStylePr>
    <w:tblStylePr w:type="band2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tcPr>
    </w:tblStyle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6C42DB"/>
    <w:rPr>
      <w:sz w:val="24"/>
      <w:szCs w:val="24"/>
      <w:lang w:eastAsia="ko-KR"/>
    </w:rPr>
  </w:style>
  <w:style w:type="paragraph" w:styleId="Sinespaciado">
    <w:name w:val="No Spacing"/>
    <w:link w:val="SinespaciadoCar"/>
    <w:uiPriority w:val="1"/>
    <w:qFormat/>
    <w:rsid w:val="001E5E1E"/>
    <w:rPr>
      <w:rFonts w:asciiTheme="minorHAnsi" w:eastAsiaTheme="minorEastAsia" w:hAnsiTheme="minorHAnsi" w:cstheme="minorBidi"/>
      <w:sz w:val="22"/>
      <w:szCs w:val="22"/>
      <w:lang w:val="es-CO" w:eastAsia="es-CO"/>
    </w:rPr>
  </w:style>
  <w:style w:type="character" w:customStyle="1" w:styleId="SinespaciadoCar">
    <w:name w:val="Sin espaciado Car"/>
    <w:basedOn w:val="Fuentedeprrafopredeter"/>
    <w:link w:val="Sinespaciado"/>
    <w:uiPriority w:val="1"/>
    <w:rsid w:val="001E5E1E"/>
    <w:rPr>
      <w:rFonts w:asciiTheme="minorHAnsi" w:eastAsiaTheme="minorEastAsia" w:hAnsiTheme="minorHAnsi" w:cstheme="minorBidi"/>
      <w:sz w:val="22"/>
      <w:szCs w:val="22"/>
      <w:lang w:val="es-CO" w:eastAsia="es-CO"/>
    </w:rPr>
  </w:style>
  <w:style w:type="paragraph" w:styleId="NormalWeb">
    <w:name w:val="Normal (Web)"/>
    <w:basedOn w:val="Normal"/>
    <w:uiPriority w:val="99"/>
    <w:semiHidden/>
    <w:unhideWhenUsed/>
    <w:rsid w:val="0004585B"/>
    <w:pPr>
      <w:spacing w:before="100" w:beforeAutospacing="1" w:after="100" w:afterAutospacing="1"/>
    </w:pPr>
    <w:rPr>
      <w:rFonts w:eastAsia="Times New Roman"/>
      <w:lang w:eastAsia="es-CO"/>
    </w:rPr>
  </w:style>
  <w:style w:type="paragraph" w:styleId="TtuloTDC">
    <w:name w:val="TOC Heading"/>
    <w:basedOn w:val="Ttulo1"/>
    <w:next w:val="Normal"/>
    <w:uiPriority w:val="39"/>
    <w:unhideWhenUsed/>
    <w:qFormat/>
    <w:rsid w:val="004D218C"/>
    <w:pPr>
      <w:keepLines/>
      <w:spacing w:after="0" w:line="259" w:lineRule="auto"/>
      <w:outlineLvl w:val="9"/>
    </w:pPr>
    <w:rPr>
      <w:rFonts w:asciiTheme="majorHAnsi" w:eastAsiaTheme="majorEastAsia" w:hAnsiTheme="majorHAnsi" w:cstheme="majorBidi"/>
      <w:b w:val="0"/>
      <w:bCs w:val="0"/>
      <w:color w:val="1A486E" w:themeColor="accent1" w:themeShade="BF"/>
      <w:kern w:val="0"/>
      <w:lang w:eastAsia="es-CO"/>
    </w:rPr>
  </w:style>
  <w:style w:type="paragraph" w:styleId="Citadestacada">
    <w:name w:val="Intense Quote"/>
    <w:basedOn w:val="Normal"/>
    <w:next w:val="Normal"/>
    <w:link w:val="CitadestacadaCar"/>
    <w:uiPriority w:val="30"/>
    <w:qFormat/>
    <w:rsid w:val="00171E39"/>
    <w:pPr>
      <w:pBdr>
        <w:top w:val="single" w:sz="4" w:space="10" w:color="236194" w:themeColor="accent1"/>
        <w:bottom w:val="single" w:sz="4" w:space="10" w:color="236194" w:themeColor="accent1"/>
      </w:pBdr>
      <w:spacing w:before="360" w:after="360"/>
      <w:ind w:left="864" w:right="864"/>
      <w:jc w:val="center"/>
    </w:pPr>
    <w:rPr>
      <w:i/>
      <w:iCs/>
      <w:color w:val="236194" w:themeColor="accent1"/>
    </w:rPr>
  </w:style>
  <w:style w:type="character" w:customStyle="1" w:styleId="CitadestacadaCar">
    <w:name w:val="Cita destacada Car"/>
    <w:basedOn w:val="Fuentedeprrafopredeter"/>
    <w:link w:val="Citadestacada"/>
    <w:uiPriority w:val="30"/>
    <w:rsid w:val="00171E39"/>
    <w:rPr>
      <w:i/>
      <w:iCs/>
      <w:color w:val="236194" w:themeColor="accent1"/>
      <w:sz w:val="24"/>
      <w:szCs w:val="24"/>
      <w:lang w:val="es-CO" w:eastAsia="ko-KR"/>
    </w:rPr>
  </w:style>
  <w:style w:type="character" w:styleId="Refdecomentario">
    <w:name w:val="annotation reference"/>
    <w:basedOn w:val="Fuentedeprrafopredeter"/>
    <w:semiHidden/>
    <w:unhideWhenUsed/>
    <w:rsid w:val="002214F7"/>
    <w:rPr>
      <w:sz w:val="16"/>
      <w:szCs w:val="16"/>
    </w:rPr>
  </w:style>
  <w:style w:type="paragraph" w:styleId="Textocomentario">
    <w:name w:val="annotation text"/>
    <w:basedOn w:val="Normal"/>
    <w:link w:val="TextocomentarioCar"/>
    <w:semiHidden/>
    <w:unhideWhenUsed/>
    <w:rsid w:val="002214F7"/>
    <w:rPr>
      <w:sz w:val="20"/>
      <w:szCs w:val="20"/>
    </w:rPr>
  </w:style>
  <w:style w:type="character" w:customStyle="1" w:styleId="TextocomentarioCar">
    <w:name w:val="Texto comentario Car"/>
    <w:basedOn w:val="Fuentedeprrafopredeter"/>
    <w:link w:val="Textocomentario"/>
    <w:semiHidden/>
    <w:rsid w:val="002214F7"/>
    <w:rPr>
      <w:lang w:val="es-CO" w:eastAsia="ko-KR"/>
    </w:rPr>
  </w:style>
  <w:style w:type="paragraph" w:styleId="Asuntodelcomentario">
    <w:name w:val="annotation subject"/>
    <w:basedOn w:val="Textocomentario"/>
    <w:next w:val="Textocomentario"/>
    <w:link w:val="AsuntodelcomentarioCar"/>
    <w:uiPriority w:val="99"/>
    <w:semiHidden/>
    <w:unhideWhenUsed/>
    <w:rsid w:val="002214F7"/>
    <w:rPr>
      <w:b/>
      <w:bCs/>
    </w:rPr>
  </w:style>
  <w:style w:type="character" w:customStyle="1" w:styleId="AsuntodelcomentarioCar">
    <w:name w:val="Asunto del comentario Car"/>
    <w:basedOn w:val="TextocomentarioCar"/>
    <w:link w:val="Asuntodelcomentario"/>
    <w:uiPriority w:val="99"/>
    <w:semiHidden/>
    <w:rsid w:val="002214F7"/>
    <w:rPr>
      <w:b/>
      <w:bCs/>
      <w:lang w:val="es-CO" w:eastAsia="ko-KR"/>
    </w:rPr>
  </w:style>
  <w:style w:type="paragraph" w:customStyle="1" w:styleId="TableParagraph">
    <w:name w:val="Table Paragraph"/>
    <w:basedOn w:val="Normal"/>
    <w:uiPriority w:val="1"/>
    <w:qFormat/>
    <w:rsid w:val="006B44B1"/>
    <w:pPr>
      <w:widowControl w:val="0"/>
      <w:autoSpaceDE w:val="0"/>
      <w:autoSpaceDN w:val="0"/>
    </w:pPr>
    <w:rPr>
      <w:rFonts w:ascii="Arial" w:eastAsia="Arial" w:hAnsi="Arial" w:cs="Arial"/>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9261">
          <w:marLeft w:val="547"/>
          <w:marRight w:val="0"/>
          <w:marTop w:val="0"/>
          <w:marBottom w:val="0"/>
          <w:divBdr>
            <w:top w:val="none" w:sz="0" w:space="0" w:color="auto"/>
            <w:left w:val="none" w:sz="0" w:space="0" w:color="auto"/>
            <w:bottom w:val="none" w:sz="0" w:space="0" w:color="auto"/>
            <w:right w:val="none" w:sz="0" w:space="0" w:color="auto"/>
          </w:divBdr>
        </w:div>
        <w:div w:id="1264605734">
          <w:marLeft w:val="547"/>
          <w:marRight w:val="0"/>
          <w:marTop w:val="0"/>
          <w:marBottom w:val="0"/>
          <w:divBdr>
            <w:top w:val="none" w:sz="0" w:space="0" w:color="auto"/>
            <w:left w:val="none" w:sz="0" w:space="0" w:color="auto"/>
            <w:bottom w:val="none" w:sz="0" w:space="0" w:color="auto"/>
            <w:right w:val="none" w:sz="0" w:space="0" w:color="auto"/>
          </w:divBdr>
        </w:div>
      </w:divsChild>
    </w:div>
    <w:div w:id="229467076">
      <w:bodyDiv w:val="1"/>
      <w:marLeft w:val="0"/>
      <w:marRight w:val="0"/>
      <w:marTop w:val="0"/>
      <w:marBottom w:val="0"/>
      <w:divBdr>
        <w:top w:val="none" w:sz="0" w:space="0" w:color="auto"/>
        <w:left w:val="none" w:sz="0" w:space="0" w:color="auto"/>
        <w:bottom w:val="none" w:sz="0" w:space="0" w:color="auto"/>
        <w:right w:val="none" w:sz="0" w:space="0" w:color="auto"/>
      </w:divBdr>
    </w:div>
    <w:div w:id="447891358">
      <w:bodyDiv w:val="1"/>
      <w:marLeft w:val="0"/>
      <w:marRight w:val="0"/>
      <w:marTop w:val="0"/>
      <w:marBottom w:val="0"/>
      <w:divBdr>
        <w:top w:val="none" w:sz="0" w:space="0" w:color="auto"/>
        <w:left w:val="none" w:sz="0" w:space="0" w:color="auto"/>
        <w:bottom w:val="none" w:sz="0" w:space="0" w:color="auto"/>
        <w:right w:val="none" w:sz="0" w:space="0" w:color="auto"/>
      </w:divBdr>
    </w:div>
    <w:div w:id="580142522">
      <w:bodyDiv w:val="1"/>
      <w:marLeft w:val="0"/>
      <w:marRight w:val="0"/>
      <w:marTop w:val="0"/>
      <w:marBottom w:val="0"/>
      <w:divBdr>
        <w:top w:val="none" w:sz="0" w:space="0" w:color="auto"/>
        <w:left w:val="none" w:sz="0" w:space="0" w:color="auto"/>
        <w:bottom w:val="none" w:sz="0" w:space="0" w:color="auto"/>
        <w:right w:val="none" w:sz="0" w:space="0" w:color="auto"/>
      </w:divBdr>
    </w:div>
    <w:div w:id="846873084">
      <w:bodyDiv w:val="1"/>
      <w:marLeft w:val="0"/>
      <w:marRight w:val="0"/>
      <w:marTop w:val="0"/>
      <w:marBottom w:val="0"/>
      <w:divBdr>
        <w:top w:val="none" w:sz="0" w:space="0" w:color="auto"/>
        <w:left w:val="none" w:sz="0" w:space="0" w:color="auto"/>
        <w:bottom w:val="none" w:sz="0" w:space="0" w:color="auto"/>
        <w:right w:val="none" w:sz="0" w:space="0" w:color="auto"/>
      </w:divBdr>
    </w:div>
    <w:div w:id="893469389">
      <w:bodyDiv w:val="1"/>
      <w:marLeft w:val="0"/>
      <w:marRight w:val="0"/>
      <w:marTop w:val="0"/>
      <w:marBottom w:val="0"/>
      <w:divBdr>
        <w:top w:val="none" w:sz="0" w:space="0" w:color="auto"/>
        <w:left w:val="none" w:sz="0" w:space="0" w:color="auto"/>
        <w:bottom w:val="none" w:sz="0" w:space="0" w:color="auto"/>
        <w:right w:val="none" w:sz="0" w:space="0" w:color="auto"/>
      </w:divBdr>
    </w:div>
    <w:div w:id="960497005">
      <w:bodyDiv w:val="1"/>
      <w:marLeft w:val="0"/>
      <w:marRight w:val="0"/>
      <w:marTop w:val="0"/>
      <w:marBottom w:val="0"/>
      <w:divBdr>
        <w:top w:val="none" w:sz="0" w:space="0" w:color="auto"/>
        <w:left w:val="none" w:sz="0" w:space="0" w:color="auto"/>
        <w:bottom w:val="none" w:sz="0" w:space="0" w:color="auto"/>
        <w:right w:val="none" w:sz="0" w:space="0" w:color="auto"/>
      </w:divBdr>
      <w:divsChild>
        <w:div w:id="655960255">
          <w:marLeft w:val="547"/>
          <w:marRight w:val="0"/>
          <w:marTop w:val="0"/>
          <w:marBottom w:val="0"/>
          <w:divBdr>
            <w:top w:val="none" w:sz="0" w:space="0" w:color="auto"/>
            <w:left w:val="none" w:sz="0" w:space="0" w:color="auto"/>
            <w:bottom w:val="none" w:sz="0" w:space="0" w:color="auto"/>
            <w:right w:val="none" w:sz="0" w:space="0" w:color="auto"/>
          </w:divBdr>
        </w:div>
        <w:div w:id="1059473232">
          <w:marLeft w:val="1166"/>
          <w:marRight w:val="0"/>
          <w:marTop w:val="0"/>
          <w:marBottom w:val="0"/>
          <w:divBdr>
            <w:top w:val="none" w:sz="0" w:space="0" w:color="auto"/>
            <w:left w:val="none" w:sz="0" w:space="0" w:color="auto"/>
            <w:bottom w:val="none" w:sz="0" w:space="0" w:color="auto"/>
            <w:right w:val="none" w:sz="0" w:space="0" w:color="auto"/>
          </w:divBdr>
        </w:div>
        <w:div w:id="1804732020">
          <w:marLeft w:val="1166"/>
          <w:marRight w:val="0"/>
          <w:marTop w:val="0"/>
          <w:marBottom w:val="0"/>
          <w:divBdr>
            <w:top w:val="none" w:sz="0" w:space="0" w:color="auto"/>
            <w:left w:val="none" w:sz="0" w:space="0" w:color="auto"/>
            <w:bottom w:val="none" w:sz="0" w:space="0" w:color="auto"/>
            <w:right w:val="none" w:sz="0" w:space="0" w:color="auto"/>
          </w:divBdr>
        </w:div>
        <w:div w:id="729186061">
          <w:marLeft w:val="1166"/>
          <w:marRight w:val="0"/>
          <w:marTop w:val="0"/>
          <w:marBottom w:val="0"/>
          <w:divBdr>
            <w:top w:val="none" w:sz="0" w:space="0" w:color="auto"/>
            <w:left w:val="none" w:sz="0" w:space="0" w:color="auto"/>
            <w:bottom w:val="none" w:sz="0" w:space="0" w:color="auto"/>
            <w:right w:val="none" w:sz="0" w:space="0" w:color="auto"/>
          </w:divBdr>
        </w:div>
        <w:div w:id="994186601">
          <w:marLeft w:val="547"/>
          <w:marRight w:val="0"/>
          <w:marTop w:val="0"/>
          <w:marBottom w:val="0"/>
          <w:divBdr>
            <w:top w:val="none" w:sz="0" w:space="0" w:color="auto"/>
            <w:left w:val="none" w:sz="0" w:space="0" w:color="auto"/>
            <w:bottom w:val="none" w:sz="0" w:space="0" w:color="auto"/>
            <w:right w:val="none" w:sz="0" w:space="0" w:color="auto"/>
          </w:divBdr>
        </w:div>
        <w:div w:id="1868372057">
          <w:marLeft w:val="1166"/>
          <w:marRight w:val="0"/>
          <w:marTop w:val="0"/>
          <w:marBottom w:val="0"/>
          <w:divBdr>
            <w:top w:val="none" w:sz="0" w:space="0" w:color="auto"/>
            <w:left w:val="none" w:sz="0" w:space="0" w:color="auto"/>
            <w:bottom w:val="none" w:sz="0" w:space="0" w:color="auto"/>
            <w:right w:val="none" w:sz="0" w:space="0" w:color="auto"/>
          </w:divBdr>
        </w:div>
        <w:div w:id="746265203">
          <w:marLeft w:val="1166"/>
          <w:marRight w:val="0"/>
          <w:marTop w:val="0"/>
          <w:marBottom w:val="0"/>
          <w:divBdr>
            <w:top w:val="none" w:sz="0" w:space="0" w:color="auto"/>
            <w:left w:val="none" w:sz="0" w:space="0" w:color="auto"/>
            <w:bottom w:val="none" w:sz="0" w:space="0" w:color="auto"/>
            <w:right w:val="none" w:sz="0" w:space="0" w:color="auto"/>
          </w:divBdr>
        </w:div>
        <w:div w:id="717705563">
          <w:marLeft w:val="547"/>
          <w:marRight w:val="0"/>
          <w:marTop w:val="0"/>
          <w:marBottom w:val="0"/>
          <w:divBdr>
            <w:top w:val="none" w:sz="0" w:space="0" w:color="auto"/>
            <w:left w:val="none" w:sz="0" w:space="0" w:color="auto"/>
            <w:bottom w:val="none" w:sz="0" w:space="0" w:color="auto"/>
            <w:right w:val="none" w:sz="0" w:space="0" w:color="auto"/>
          </w:divBdr>
        </w:div>
        <w:div w:id="829174431">
          <w:marLeft w:val="1166"/>
          <w:marRight w:val="0"/>
          <w:marTop w:val="0"/>
          <w:marBottom w:val="0"/>
          <w:divBdr>
            <w:top w:val="none" w:sz="0" w:space="0" w:color="auto"/>
            <w:left w:val="none" w:sz="0" w:space="0" w:color="auto"/>
            <w:bottom w:val="none" w:sz="0" w:space="0" w:color="auto"/>
            <w:right w:val="none" w:sz="0" w:space="0" w:color="auto"/>
          </w:divBdr>
        </w:div>
        <w:div w:id="367725196">
          <w:marLeft w:val="1166"/>
          <w:marRight w:val="0"/>
          <w:marTop w:val="0"/>
          <w:marBottom w:val="0"/>
          <w:divBdr>
            <w:top w:val="none" w:sz="0" w:space="0" w:color="auto"/>
            <w:left w:val="none" w:sz="0" w:space="0" w:color="auto"/>
            <w:bottom w:val="none" w:sz="0" w:space="0" w:color="auto"/>
            <w:right w:val="none" w:sz="0" w:space="0" w:color="auto"/>
          </w:divBdr>
        </w:div>
      </w:divsChild>
    </w:div>
    <w:div w:id="975717438">
      <w:bodyDiv w:val="1"/>
      <w:marLeft w:val="0"/>
      <w:marRight w:val="0"/>
      <w:marTop w:val="0"/>
      <w:marBottom w:val="0"/>
      <w:divBdr>
        <w:top w:val="none" w:sz="0" w:space="0" w:color="auto"/>
        <w:left w:val="none" w:sz="0" w:space="0" w:color="auto"/>
        <w:bottom w:val="none" w:sz="0" w:space="0" w:color="auto"/>
        <w:right w:val="none" w:sz="0" w:space="0" w:color="auto"/>
      </w:divBdr>
    </w:div>
    <w:div w:id="992102819">
      <w:bodyDiv w:val="1"/>
      <w:marLeft w:val="0"/>
      <w:marRight w:val="0"/>
      <w:marTop w:val="0"/>
      <w:marBottom w:val="0"/>
      <w:divBdr>
        <w:top w:val="none" w:sz="0" w:space="0" w:color="auto"/>
        <w:left w:val="none" w:sz="0" w:space="0" w:color="auto"/>
        <w:bottom w:val="none" w:sz="0" w:space="0" w:color="auto"/>
        <w:right w:val="none" w:sz="0" w:space="0" w:color="auto"/>
      </w:divBdr>
    </w:div>
    <w:div w:id="1036464831">
      <w:bodyDiv w:val="1"/>
      <w:marLeft w:val="0"/>
      <w:marRight w:val="0"/>
      <w:marTop w:val="0"/>
      <w:marBottom w:val="0"/>
      <w:divBdr>
        <w:top w:val="none" w:sz="0" w:space="0" w:color="auto"/>
        <w:left w:val="none" w:sz="0" w:space="0" w:color="auto"/>
        <w:bottom w:val="none" w:sz="0" w:space="0" w:color="auto"/>
        <w:right w:val="none" w:sz="0" w:space="0" w:color="auto"/>
      </w:divBdr>
    </w:div>
    <w:div w:id="1071123486">
      <w:bodyDiv w:val="1"/>
      <w:marLeft w:val="0"/>
      <w:marRight w:val="0"/>
      <w:marTop w:val="0"/>
      <w:marBottom w:val="0"/>
      <w:divBdr>
        <w:top w:val="none" w:sz="0" w:space="0" w:color="auto"/>
        <w:left w:val="none" w:sz="0" w:space="0" w:color="auto"/>
        <w:bottom w:val="none" w:sz="0" w:space="0" w:color="auto"/>
        <w:right w:val="none" w:sz="0" w:space="0" w:color="auto"/>
      </w:divBdr>
    </w:div>
    <w:div w:id="1138229835">
      <w:bodyDiv w:val="1"/>
      <w:marLeft w:val="0"/>
      <w:marRight w:val="0"/>
      <w:marTop w:val="0"/>
      <w:marBottom w:val="0"/>
      <w:divBdr>
        <w:top w:val="none" w:sz="0" w:space="0" w:color="auto"/>
        <w:left w:val="none" w:sz="0" w:space="0" w:color="auto"/>
        <w:bottom w:val="none" w:sz="0" w:space="0" w:color="auto"/>
        <w:right w:val="none" w:sz="0" w:space="0" w:color="auto"/>
      </w:divBdr>
    </w:div>
    <w:div w:id="1172405442">
      <w:bodyDiv w:val="1"/>
      <w:marLeft w:val="0"/>
      <w:marRight w:val="0"/>
      <w:marTop w:val="0"/>
      <w:marBottom w:val="0"/>
      <w:divBdr>
        <w:top w:val="none" w:sz="0" w:space="0" w:color="auto"/>
        <w:left w:val="none" w:sz="0" w:space="0" w:color="auto"/>
        <w:bottom w:val="none" w:sz="0" w:space="0" w:color="auto"/>
        <w:right w:val="none" w:sz="0" w:space="0" w:color="auto"/>
      </w:divBdr>
    </w:div>
    <w:div w:id="1268808759">
      <w:bodyDiv w:val="1"/>
      <w:marLeft w:val="0"/>
      <w:marRight w:val="0"/>
      <w:marTop w:val="0"/>
      <w:marBottom w:val="0"/>
      <w:divBdr>
        <w:top w:val="none" w:sz="0" w:space="0" w:color="auto"/>
        <w:left w:val="none" w:sz="0" w:space="0" w:color="auto"/>
        <w:bottom w:val="none" w:sz="0" w:space="0" w:color="auto"/>
        <w:right w:val="none" w:sz="0" w:space="0" w:color="auto"/>
      </w:divBdr>
    </w:div>
    <w:div w:id="1285162360">
      <w:bodyDiv w:val="1"/>
      <w:marLeft w:val="0"/>
      <w:marRight w:val="0"/>
      <w:marTop w:val="0"/>
      <w:marBottom w:val="0"/>
      <w:divBdr>
        <w:top w:val="none" w:sz="0" w:space="0" w:color="auto"/>
        <w:left w:val="none" w:sz="0" w:space="0" w:color="auto"/>
        <w:bottom w:val="none" w:sz="0" w:space="0" w:color="auto"/>
        <w:right w:val="none" w:sz="0" w:space="0" w:color="auto"/>
      </w:divBdr>
    </w:div>
    <w:div w:id="1289818947">
      <w:bodyDiv w:val="1"/>
      <w:marLeft w:val="0"/>
      <w:marRight w:val="0"/>
      <w:marTop w:val="0"/>
      <w:marBottom w:val="0"/>
      <w:divBdr>
        <w:top w:val="none" w:sz="0" w:space="0" w:color="auto"/>
        <w:left w:val="none" w:sz="0" w:space="0" w:color="auto"/>
        <w:bottom w:val="none" w:sz="0" w:space="0" w:color="auto"/>
        <w:right w:val="none" w:sz="0" w:space="0" w:color="auto"/>
      </w:divBdr>
    </w:div>
    <w:div w:id="1306085043">
      <w:bodyDiv w:val="1"/>
      <w:marLeft w:val="0"/>
      <w:marRight w:val="0"/>
      <w:marTop w:val="0"/>
      <w:marBottom w:val="0"/>
      <w:divBdr>
        <w:top w:val="none" w:sz="0" w:space="0" w:color="auto"/>
        <w:left w:val="none" w:sz="0" w:space="0" w:color="auto"/>
        <w:bottom w:val="none" w:sz="0" w:space="0" w:color="auto"/>
        <w:right w:val="none" w:sz="0" w:space="0" w:color="auto"/>
      </w:divBdr>
    </w:div>
    <w:div w:id="1333996749">
      <w:bodyDiv w:val="1"/>
      <w:marLeft w:val="0"/>
      <w:marRight w:val="0"/>
      <w:marTop w:val="0"/>
      <w:marBottom w:val="0"/>
      <w:divBdr>
        <w:top w:val="none" w:sz="0" w:space="0" w:color="auto"/>
        <w:left w:val="none" w:sz="0" w:space="0" w:color="auto"/>
        <w:bottom w:val="none" w:sz="0" w:space="0" w:color="auto"/>
        <w:right w:val="none" w:sz="0" w:space="0" w:color="auto"/>
      </w:divBdr>
    </w:div>
    <w:div w:id="1336346717">
      <w:bodyDiv w:val="1"/>
      <w:marLeft w:val="0"/>
      <w:marRight w:val="0"/>
      <w:marTop w:val="0"/>
      <w:marBottom w:val="0"/>
      <w:divBdr>
        <w:top w:val="none" w:sz="0" w:space="0" w:color="auto"/>
        <w:left w:val="none" w:sz="0" w:space="0" w:color="auto"/>
        <w:bottom w:val="none" w:sz="0" w:space="0" w:color="auto"/>
        <w:right w:val="none" w:sz="0" w:space="0" w:color="auto"/>
      </w:divBdr>
    </w:div>
    <w:div w:id="1481074352">
      <w:bodyDiv w:val="1"/>
      <w:marLeft w:val="0"/>
      <w:marRight w:val="0"/>
      <w:marTop w:val="0"/>
      <w:marBottom w:val="0"/>
      <w:divBdr>
        <w:top w:val="none" w:sz="0" w:space="0" w:color="auto"/>
        <w:left w:val="none" w:sz="0" w:space="0" w:color="auto"/>
        <w:bottom w:val="none" w:sz="0" w:space="0" w:color="auto"/>
        <w:right w:val="none" w:sz="0" w:space="0" w:color="auto"/>
      </w:divBdr>
    </w:div>
    <w:div w:id="1574395501">
      <w:bodyDiv w:val="1"/>
      <w:marLeft w:val="0"/>
      <w:marRight w:val="0"/>
      <w:marTop w:val="0"/>
      <w:marBottom w:val="0"/>
      <w:divBdr>
        <w:top w:val="none" w:sz="0" w:space="0" w:color="auto"/>
        <w:left w:val="none" w:sz="0" w:space="0" w:color="auto"/>
        <w:bottom w:val="none" w:sz="0" w:space="0" w:color="auto"/>
        <w:right w:val="none" w:sz="0" w:space="0" w:color="auto"/>
      </w:divBdr>
    </w:div>
    <w:div w:id="1606503088">
      <w:bodyDiv w:val="1"/>
      <w:marLeft w:val="0"/>
      <w:marRight w:val="0"/>
      <w:marTop w:val="0"/>
      <w:marBottom w:val="0"/>
      <w:divBdr>
        <w:top w:val="none" w:sz="0" w:space="0" w:color="auto"/>
        <w:left w:val="none" w:sz="0" w:space="0" w:color="auto"/>
        <w:bottom w:val="none" w:sz="0" w:space="0" w:color="auto"/>
        <w:right w:val="none" w:sz="0" w:space="0" w:color="auto"/>
      </w:divBdr>
      <w:divsChild>
        <w:div w:id="130902774">
          <w:marLeft w:val="547"/>
          <w:marRight w:val="0"/>
          <w:marTop w:val="0"/>
          <w:marBottom w:val="0"/>
          <w:divBdr>
            <w:top w:val="none" w:sz="0" w:space="0" w:color="auto"/>
            <w:left w:val="none" w:sz="0" w:space="0" w:color="auto"/>
            <w:bottom w:val="none" w:sz="0" w:space="0" w:color="auto"/>
            <w:right w:val="none" w:sz="0" w:space="0" w:color="auto"/>
          </w:divBdr>
        </w:div>
        <w:div w:id="2112964698">
          <w:marLeft w:val="1166"/>
          <w:marRight w:val="0"/>
          <w:marTop w:val="0"/>
          <w:marBottom w:val="0"/>
          <w:divBdr>
            <w:top w:val="none" w:sz="0" w:space="0" w:color="auto"/>
            <w:left w:val="none" w:sz="0" w:space="0" w:color="auto"/>
            <w:bottom w:val="none" w:sz="0" w:space="0" w:color="auto"/>
            <w:right w:val="none" w:sz="0" w:space="0" w:color="auto"/>
          </w:divBdr>
        </w:div>
        <w:div w:id="1244488329">
          <w:marLeft w:val="1166"/>
          <w:marRight w:val="0"/>
          <w:marTop w:val="0"/>
          <w:marBottom w:val="0"/>
          <w:divBdr>
            <w:top w:val="none" w:sz="0" w:space="0" w:color="auto"/>
            <w:left w:val="none" w:sz="0" w:space="0" w:color="auto"/>
            <w:bottom w:val="none" w:sz="0" w:space="0" w:color="auto"/>
            <w:right w:val="none" w:sz="0" w:space="0" w:color="auto"/>
          </w:divBdr>
        </w:div>
        <w:div w:id="1467316663">
          <w:marLeft w:val="547"/>
          <w:marRight w:val="0"/>
          <w:marTop w:val="0"/>
          <w:marBottom w:val="0"/>
          <w:divBdr>
            <w:top w:val="none" w:sz="0" w:space="0" w:color="auto"/>
            <w:left w:val="none" w:sz="0" w:space="0" w:color="auto"/>
            <w:bottom w:val="none" w:sz="0" w:space="0" w:color="auto"/>
            <w:right w:val="none" w:sz="0" w:space="0" w:color="auto"/>
          </w:divBdr>
        </w:div>
        <w:div w:id="192229541">
          <w:marLeft w:val="1166"/>
          <w:marRight w:val="0"/>
          <w:marTop w:val="0"/>
          <w:marBottom w:val="0"/>
          <w:divBdr>
            <w:top w:val="none" w:sz="0" w:space="0" w:color="auto"/>
            <w:left w:val="none" w:sz="0" w:space="0" w:color="auto"/>
            <w:bottom w:val="none" w:sz="0" w:space="0" w:color="auto"/>
            <w:right w:val="none" w:sz="0" w:space="0" w:color="auto"/>
          </w:divBdr>
        </w:div>
        <w:div w:id="965158519">
          <w:marLeft w:val="547"/>
          <w:marRight w:val="0"/>
          <w:marTop w:val="0"/>
          <w:marBottom w:val="0"/>
          <w:divBdr>
            <w:top w:val="none" w:sz="0" w:space="0" w:color="auto"/>
            <w:left w:val="none" w:sz="0" w:space="0" w:color="auto"/>
            <w:bottom w:val="none" w:sz="0" w:space="0" w:color="auto"/>
            <w:right w:val="none" w:sz="0" w:space="0" w:color="auto"/>
          </w:divBdr>
        </w:div>
        <w:div w:id="1078753065">
          <w:marLeft w:val="1166"/>
          <w:marRight w:val="0"/>
          <w:marTop w:val="0"/>
          <w:marBottom w:val="0"/>
          <w:divBdr>
            <w:top w:val="none" w:sz="0" w:space="0" w:color="auto"/>
            <w:left w:val="none" w:sz="0" w:space="0" w:color="auto"/>
            <w:bottom w:val="none" w:sz="0" w:space="0" w:color="auto"/>
            <w:right w:val="none" w:sz="0" w:space="0" w:color="auto"/>
          </w:divBdr>
        </w:div>
        <w:div w:id="2115589832">
          <w:marLeft w:val="1166"/>
          <w:marRight w:val="0"/>
          <w:marTop w:val="0"/>
          <w:marBottom w:val="0"/>
          <w:divBdr>
            <w:top w:val="none" w:sz="0" w:space="0" w:color="auto"/>
            <w:left w:val="none" w:sz="0" w:space="0" w:color="auto"/>
            <w:bottom w:val="none" w:sz="0" w:space="0" w:color="auto"/>
            <w:right w:val="none" w:sz="0" w:space="0" w:color="auto"/>
          </w:divBdr>
        </w:div>
        <w:div w:id="1789662719">
          <w:marLeft w:val="547"/>
          <w:marRight w:val="0"/>
          <w:marTop w:val="0"/>
          <w:marBottom w:val="0"/>
          <w:divBdr>
            <w:top w:val="none" w:sz="0" w:space="0" w:color="auto"/>
            <w:left w:val="none" w:sz="0" w:space="0" w:color="auto"/>
            <w:bottom w:val="none" w:sz="0" w:space="0" w:color="auto"/>
            <w:right w:val="none" w:sz="0" w:space="0" w:color="auto"/>
          </w:divBdr>
        </w:div>
      </w:divsChild>
    </w:div>
    <w:div w:id="1765803739">
      <w:bodyDiv w:val="1"/>
      <w:marLeft w:val="0"/>
      <w:marRight w:val="0"/>
      <w:marTop w:val="0"/>
      <w:marBottom w:val="0"/>
      <w:divBdr>
        <w:top w:val="none" w:sz="0" w:space="0" w:color="auto"/>
        <w:left w:val="none" w:sz="0" w:space="0" w:color="auto"/>
        <w:bottom w:val="none" w:sz="0" w:space="0" w:color="auto"/>
        <w:right w:val="none" w:sz="0" w:space="0" w:color="auto"/>
      </w:divBdr>
    </w:div>
    <w:div w:id="1783380584">
      <w:bodyDiv w:val="1"/>
      <w:marLeft w:val="0"/>
      <w:marRight w:val="0"/>
      <w:marTop w:val="0"/>
      <w:marBottom w:val="0"/>
      <w:divBdr>
        <w:top w:val="none" w:sz="0" w:space="0" w:color="auto"/>
        <w:left w:val="none" w:sz="0" w:space="0" w:color="auto"/>
        <w:bottom w:val="none" w:sz="0" w:space="0" w:color="auto"/>
        <w:right w:val="none" w:sz="0" w:space="0" w:color="auto"/>
      </w:divBdr>
    </w:div>
    <w:div w:id="1821575343">
      <w:bodyDiv w:val="1"/>
      <w:marLeft w:val="0"/>
      <w:marRight w:val="0"/>
      <w:marTop w:val="0"/>
      <w:marBottom w:val="0"/>
      <w:divBdr>
        <w:top w:val="none" w:sz="0" w:space="0" w:color="auto"/>
        <w:left w:val="none" w:sz="0" w:space="0" w:color="auto"/>
        <w:bottom w:val="none" w:sz="0" w:space="0" w:color="auto"/>
        <w:right w:val="none" w:sz="0" w:space="0" w:color="auto"/>
      </w:divBdr>
    </w:div>
    <w:div w:id="1831143048">
      <w:bodyDiv w:val="1"/>
      <w:marLeft w:val="0"/>
      <w:marRight w:val="0"/>
      <w:marTop w:val="0"/>
      <w:marBottom w:val="0"/>
      <w:divBdr>
        <w:top w:val="none" w:sz="0" w:space="0" w:color="auto"/>
        <w:left w:val="none" w:sz="0" w:space="0" w:color="auto"/>
        <w:bottom w:val="none" w:sz="0" w:space="0" w:color="auto"/>
        <w:right w:val="none" w:sz="0" w:space="0" w:color="auto"/>
      </w:divBdr>
    </w:div>
    <w:div w:id="1935285923">
      <w:bodyDiv w:val="1"/>
      <w:marLeft w:val="0"/>
      <w:marRight w:val="0"/>
      <w:marTop w:val="0"/>
      <w:marBottom w:val="0"/>
      <w:divBdr>
        <w:top w:val="none" w:sz="0" w:space="0" w:color="auto"/>
        <w:left w:val="none" w:sz="0" w:space="0" w:color="auto"/>
        <w:bottom w:val="none" w:sz="0" w:space="0" w:color="auto"/>
        <w:right w:val="none" w:sz="0" w:space="0" w:color="auto"/>
      </w:divBdr>
    </w:div>
    <w:div w:id="1964114470">
      <w:bodyDiv w:val="1"/>
      <w:marLeft w:val="0"/>
      <w:marRight w:val="0"/>
      <w:marTop w:val="0"/>
      <w:marBottom w:val="0"/>
      <w:divBdr>
        <w:top w:val="none" w:sz="0" w:space="0" w:color="auto"/>
        <w:left w:val="none" w:sz="0" w:space="0" w:color="auto"/>
        <w:bottom w:val="none" w:sz="0" w:space="0" w:color="auto"/>
        <w:right w:val="none" w:sz="0" w:space="0" w:color="auto"/>
      </w:divBdr>
    </w:div>
    <w:div w:id="2016491253">
      <w:bodyDiv w:val="1"/>
      <w:marLeft w:val="0"/>
      <w:marRight w:val="0"/>
      <w:marTop w:val="0"/>
      <w:marBottom w:val="0"/>
      <w:divBdr>
        <w:top w:val="none" w:sz="0" w:space="0" w:color="auto"/>
        <w:left w:val="none" w:sz="0" w:space="0" w:color="auto"/>
        <w:bottom w:val="none" w:sz="0" w:space="0" w:color="auto"/>
        <w:right w:val="none" w:sz="0" w:space="0" w:color="auto"/>
      </w:divBdr>
    </w:div>
    <w:div w:id="2029137314">
      <w:bodyDiv w:val="1"/>
      <w:marLeft w:val="0"/>
      <w:marRight w:val="0"/>
      <w:marTop w:val="0"/>
      <w:marBottom w:val="0"/>
      <w:divBdr>
        <w:top w:val="none" w:sz="0" w:space="0" w:color="auto"/>
        <w:left w:val="none" w:sz="0" w:space="0" w:color="auto"/>
        <w:bottom w:val="none" w:sz="0" w:space="0" w:color="auto"/>
        <w:right w:val="none" w:sz="0" w:space="0" w:color="auto"/>
      </w:divBdr>
    </w:div>
    <w:div w:id="2049909364">
      <w:bodyDiv w:val="1"/>
      <w:marLeft w:val="0"/>
      <w:marRight w:val="0"/>
      <w:marTop w:val="0"/>
      <w:marBottom w:val="0"/>
      <w:divBdr>
        <w:top w:val="none" w:sz="0" w:space="0" w:color="auto"/>
        <w:left w:val="none" w:sz="0" w:space="0" w:color="auto"/>
        <w:bottom w:val="none" w:sz="0" w:space="0" w:color="auto"/>
        <w:right w:val="none" w:sz="0" w:space="0" w:color="auto"/>
      </w:divBdr>
    </w:div>
    <w:div w:id="2089375345">
      <w:bodyDiv w:val="1"/>
      <w:marLeft w:val="0"/>
      <w:marRight w:val="0"/>
      <w:marTop w:val="0"/>
      <w:marBottom w:val="0"/>
      <w:divBdr>
        <w:top w:val="none" w:sz="0" w:space="0" w:color="auto"/>
        <w:left w:val="none" w:sz="0" w:space="0" w:color="auto"/>
        <w:bottom w:val="none" w:sz="0" w:space="0" w:color="auto"/>
        <w:right w:val="none" w:sz="0" w:space="0" w:color="auto"/>
      </w:divBdr>
    </w:div>
    <w:div w:id="21165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microsoft.com/office/2007/relationships/diagramDrawing" Target="diagrams/drawing1.xml"/><Relationship Id="rId26" Type="http://schemas.openxmlformats.org/officeDocument/2006/relationships/diagramLayout" Target="diagrams/layout2.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diagramColors" Target="diagrams/colors1.xml"/><Relationship Id="rId25" Type="http://schemas.openxmlformats.org/officeDocument/2006/relationships/diagramData" Target="diagrams/data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8.png"/><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2.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image" Target="media/image11.svg"/><Relationship Id="rId28" Type="http://schemas.openxmlformats.org/officeDocument/2006/relationships/diagramColors" Target="diagrams/colors2.xml"/><Relationship Id="rId10" Type="http://schemas.openxmlformats.org/officeDocument/2006/relationships/image" Target="media/image3.svg"/><Relationship Id="rId19" Type="http://schemas.openxmlformats.org/officeDocument/2006/relationships/image" Target="media/image7.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Data" Target="diagrams/data1.xml"/><Relationship Id="rId22" Type="http://schemas.openxmlformats.org/officeDocument/2006/relationships/image" Target="media/image10.png"/><Relationship Id="rId27" Type="http://schemas.openxmlformats.org/officeDocument/2006/relationships/diagramQuickStyle" Target="diagrams/quickStyle2.xml"/><Relationship Id="rId30" Type="http://schemas.openxmlformats.org/officeDocument/2006/relationships/header" Target="header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rochureRobot\BrochureGenie\BrochureGenie\BrochureGenie\bin\Release\data\New%20folder\00914\word\template-word.dot" TargetMode="External"/></Relationships>
</file>

<file path=word/diagrams/colors1.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79C860-C697-9041-A4DB-71D328E7CBB6}" type="doc">
      <dgm:prSet loTypeId="urn:microsoft.com/office/officeart/2005/8/layout/radial6" loCatId="" qsTypeId="urn:microsoft.com/office/officeart/2005/8/quickstyle/3D4" qsCatId="3D" csTypeId="urn:microsoft.com/office/officeart/2005/8/colors/accent4_3" csCatId="accent4" phldr="1"/>
      <dgm:spPr/>
      <dgm:t>
        <a:bodyPr/>
        <a:lstStyle/>
        <a:p>
          <a:endParaRPr lang="es-ES"/>
        </a:p>
      </dgm:t>
    </dgm:pt>
    <dgm:pt modelId="{97FA5EB8-225C-0F4E-B711-9A04E62EE0E0}">
      <dgm:prSet phldrT="[Texto]" custT="1"/>
      <dgm:spPr>
        <a:solidFill>
          <a:schemeClr val="tx1"/>
        </a:solidFill>
      </dgm:spPr>
      <dgm:t>
        <a:bodyPr/>
        <a:lstStyle/>
        <a:p>
          <a:r>
            <a:rPr lang="es-ES" sz="1200" b="1" i="0" dirty="0">
              <a:solidFill>
                <a:schemeClr val="bg1"/>
              </a:solidFill>
              <a:latin typeface="Century" panose="02040604050505020304" pitchFamily="18" charset="0"/>
              <a:cs typeface="Calibri"/>
            </a:rPr>
            <a:t>Trastorno Mental</a:t>
          </a:r>
        </a:p>
      </dgm:t>
    </dgm:pt>
    <dgm:pt modelId="{95ECCCCC-ADCE-8442-9835-4770D5D3C3BA}" type="parTrans" cxnId="{E44F2641-7959-1D4A-ABC5-49FC1849DEF7}">
      <dgm:prSet/>
      <dgm:spPr/>
      <dgm:t>
        <a:bodyPr/>
        <a:lstStyle/>
        <a:p>
          <a:endParaRPr lang="es-ES" b="1" i="0">
            <a:solidFill>
              <a:schemeClr val="tx1"/>
            </a:solidFill>
            <a:latin typeface="Calibri"/>
            <a:cs typeface="Calibri"/>
          </a:endParaRPr>
        </a:p>
      </dgm:t>
    </dgm:pt>
    <dgm:pt modelId="{F6EF37B3-C125-4147-BDE6-AAD1BCCE939D}" type="sibTrans" cxnId="{E44F2641-7959-1D4A-ABC5-49FC1849DEF7}">
      <dgm:prSet/>
      <dgm:spPr/>
      <dgm:t>
        <a:bodyPr/>
        <a:lstStyle/>
        <a:p>
          <a:endParaRPr lang="es-ES" b="1" i="0">
            <a:solidFill>
              <a:schemeClr val="tx1"/>
            </a:solidFill>
            <a:latin typeface="Calibri"/>
            <a:cs typeface="Calibri"/>
          </a:endParaRPr>
        </a:p>
      </dgm:t>
    </dgm:pt>
    <dgm:pt modelId="{C673C6DB-EF29-654F-9978-C6103230DE6C}">
      <dgm:prSet phldrT="[Texto]" custT="1"/>
      <dgm:spPr>
        <a:solidFill>
          <a:schemeClr val="tx2">
            <a:lumMod val="40000"/>
            <a:lumOff val="60000"/>
          </a:schemeClr>
        </a:solidFill>
      </dgm:spPr>
      <dgm:t>
        <a:bodyPr/>
        <a:lstStyle/>
        <a:p>
          <a:r>
            <a:rPr lang="es-ES" sz="1200" b="1" i="0" dirty="0">
              <a:solidFill>
                <a:schemeClr val="tx1"/>
              </a:solidFill>
              <a:latin typeface="Century" panose="02040604050505020304" pitchFamily="18" charset="0"/>
              <a:cs typeface="Calibri"/>
            </a:rPr>
            <a:t>Biológico</a:t>
          </a:r>
        </a:p>
      </dgm:t>
    </dgm:pt>
    <dgm:pt modelId="{19FEA955-6F3F-BD47-A375-C3FA9810E3DD}" type="parTrans" cxnId="{FC3C8A7D-A1C3-684C-B68F-4D64D7F844E0}">
      <dgm:prSet/>
      <dgm:spPr/>
      <dgm:t>
        <a:bodyPr/>
        <a:lstStyle/>
        <a:p>
          <a:endParaRPr lang="es-ES" b="1" i="0">
            <a:solidFill>
              <a:schemeClr val="tx1"/>
            </a:solidFill>
            <a:latin typeface="Calibri"/>
            <a:cs typeface="Calibri"/>
          </a:endParaRPr>
        </a:p>
      </dgm:t>
    </dgm:pt>
    <dgm:pt modelId="{D79355AE-8497-674A-A631-84AE0BFAB7B3}" type="sibTrans" cxnId="{FC3C8A7D-A1C3-684C-B68F-4D64D7F844E0}">
      <dgm:prSet/>
      <dgm:spPr/>
      <dgm:t>
        <a:bodyPr/>
        <a:lstStyle/>
        <a:p>
          <a:endParaRPr lang="es-ES" b="1" i="0">
            <a:solidFill>
              <a:schemeClr val="tx1"/>
            </a:solidFill>
            <a:latin typeface="Calibri"/>
            <a:cs typeface="Calibri"/>
          </a:endParaRPr>
        </a:p>
      </dgm:t>
    </dgm:pt>
    <dgm:pt modelId="{3BBC2656-12AD-664B-95C9-3F706FC780F4}">
      <dgm:prSet phldrT="[Texto]" custT="1"/>
      <dgm:spPr>
        <a:solidFill>
          <a:schemeClr val="accent5">
            <a:lumMod val="60000"/>
            <a:lumOff val="40000"/>
          </a:schemeClr>
        </a:solidFill>
      </dgm:spPr>
      <dgm:t>
        <a:bodyPr/>
        <a:lstStyle/>
        <a:p>
          <a:r>
            <a:rPr lang="es-ES" sz="1200" b="1" i="0" dirty="0">
              <a:solidFill>
                <a:schemeClr val="tx1"/>
              </a:solidFill>
              <a:latin typeface="Century" panose="02040604050505020304" pitchFamily="18" charset="0"/>
              <a:cs typeface="Calibri"/>
            </a:rPr>
            <a:t>Psicológico</a:t>
          </a:r>
        </a:p>
      </dgm:t>
    </dgm:pt>
    <dgm:pt modelId="{2DCA27CA-3EDB-EB46-A81B-04B8C06BB5D3}" type="parTrans" cxnId="{CA7CFEE2-6451-DA41-829C-34239810E063}">
      <dgm:prSet/>
      <dgm:spPr/>
      <dgm:t>
        <a:bodyPr/>
        <a:lstStyle/>
        <a:p>
          <a:endParaRPr lang="es-ES" b="1" i="0">
            <a:solidFill>
              <a:schemeClr val="tx1"/>
            </a:solidFill>
            <a:latin typeface="Calibri"/>
            <a:cs typeface="Calibri"/>
          </a:endParaRPr>
        </a:p>
      </dgm:t>
    </dgm:pt>
    <dgm:pt modelId="{FA517116-1F64-D44F-B2F0-8E618609753B}" type="sibTrans" cxnId="{CA7CFEE2-6451-DA41-829C-34239810E063}">
      <dgm:prSet/>
      <dgm:spPr/>
      <dgm:t>
        <a:bodyPr/>
        <a:lstStyle/>
        <a:p>
          <a:endParaRPr lang="es-ES" b="1" i="0">
            <a:solidFill>
              <a:schemeClr val="tx1"/>
            </a:solidFill>
            <a:latin typeface="Calibri"/>
            <a:cs typeface="Calibri"/>
          </a:endParaRPr>
        </a:p>
      </dgm:t>
    </dgm:pt>
    <dgm:pt modelId="{C04272D1-C3FE-3E45-BE62-4424130219B6}">
      <dgm:prSet phldrT="[Texto]" custT="1"/>
      <dgm:spPr>
        <a:solidFill>
          <a:schemeClr val="accent2">
            <a:lumMod val="75000"/>
          </a:schemeClr>
        </a:solidFill>
      </dgm:spPr>
      <dgm:t>
        <a:bodyPr/>
        <a:lstStyle/>
        <a:p>
          <a:r>
            <a:rPr lang="es-ES" sz="1200" b="1" i="0" dirty="0">
              <a:solidFill>
                <a:schemeClr val="tx1"/>
              </a:solidFill>
              <a:latin typeface="Century" panose="02040604050505020304" pitchFamily="18" charset="0"/>
              <a:cs typeface="Calibri"/>
            </a:rPr>
            <a:t>Socia</a:t>
          </a:r>
          <a:r>
            <a:rPr lang="es-ES" sz="1200" b="1" i="0" dirty="0">
              <a:solidFill>
                <a:schemeClr val="tx1"/>
              </a:solidFill>
              <a:latin typeface="Calibri"/>
              <a:cs typeface="Calibri"/>
            </a:rPr>
            <a:t>l</a:t>
          </a:r>
        </a:p>
      </dgm:t>
    </dgm:pt>
    <dgm:pt modelId="{26D9B452-68E3-D04E-AD59-C19C51B821C0}" type="parTrans" cxnId="{4BEE4AC8-4916-E445-89E6-B64DC5F8BA72}">
      <dgm:prSet/>
      <dgm:spPr/>
      <dgm:t>
        <a:bodyPr/>
        <a:lstStyle/>
        <a:p>
          <a:endParaRPr lang="es-ES" b="1" i="0">
            <a:solidFill>
              <a:schemeClr val="tx1"/>
            </a:solidFill>
            <a:latin typeface="Calibri"/>
            <a:cs typeface="Calibri"/>
          </a:endParaRPr>
        </a:p>
      </dgm:t>
    </dgm:pt>
    <dgm:pt modelId="{646319CB-843B-3044-BC93-E9338A7A331D}" type="sibTrans" cxnId="{4BEE4AC8-4916-E445-89E6-B64DC5F8BA72}">
      <dgm:prSet/>
      <dgm:spPr/>
      <dgm:t>
        <a:bodyPr/>
        <a:lstStyle/>
        <a:p>
          <a:endParaRPr lang="es-ES" b="1" i="0">
            <a:solidFill>
              <a:schemeClr val="tx1"/>
            </a:solidFill>
            <a:latin typeface="Calibri"/>
            <a:cs typeface="Calibri"/>
          </a:endParaRPr>
        </a:p>
      </dgm:t>
    </dgm:pt>
    <dgm:pt modelId="{28993D1A-66D6-6A4C-9544-DD259DE34627}" type="pres">
      <dgm:prSet presAssocID="{6679C860-C697-9041-A4DB-71D328E7CBB6}" presName="Name0" presStyleCnt="0">
        <dgm:presLayoutVars>
          <dgm:chMax val="1"/>
          <dgm:dir/>
          <dgm:animLvl val="ctr"/>
          <dgm:resizeHandles val="exact"/>
        </dgm:presLayoutVars>
      </dgm:prSet>
      <dgm:spPr/>
    </dgm:pt>
    <dgm:pt modelId="{7F7A3D74-1CE0-B94F-8163-48EEE7D57AFD}" type="pres">
      <dgm:prSet presAssocID="{97FA5EB8-225C-0F4E-B711-9A04E62EE0E0}" presName="centerShape" presStyleLbl="node0" presStyleIdx="0" presStyleCnt="1" custLinFactNeighborX="-337" custLinFactNeighborY="1054"/>
      <dgm:spPr/>
    </dgm:pt>
    <dgm:pt modelId="{D94596BC-E405-DA43-A9FD-D80F5097D463}" type="pres">
      <dgm:prSet presAssocID="{C673C6DB-EF29-654F-9978-C6103230DE6C}" presName="node" presStyleLbl="node1" presStyleIdx="0" presStyleCnt="3" custAng="19902647" custScaleX="140489">
        <dgm:presLayoutVars>
          <dgm:bulletEnabled val="1"/>
        </dgm:presLayoutVars>
      </dgm:prSet>
      <dgm:spPr/>
    </dgm:pt>
    <dgm:pt modelId="{786199D8-85DC-7F46-A3E0-F8F44856EE64}" type="pres">
      <dgm:prSet presAssocID="{C673C6DB-EF29-654F-9978-C6103230DE6C}" presName="dummy" presStyleCnt="0"/>
      <dgm:spPr/>
    </dgm:pt>
    <dgm:pt modelId="{3DDA7BB3-B765-914F-8D9A-7F5D846AEEBE}" type="pres">
      <dgm:prSet presAssocID="{D79355AE-8497-674A-A631-84AE0BFAB7B3}" presName="sibTrans" presStyleLbl="sibTrans2D1" presStyleIdx="0" presStyleCnt="3" custAng="0"/>
      <dgm:spPr/>
    </dgm:pt>
    <dgm:pt modelId="{FA93F9B8-6725-3647-897A-8B6CC541D250}" type="pres">
      <dgm:prSet presAssocID="{3BBC2656-12AD-664B-95C9-3F706FC780F4}" presName="node" presStyleLbl="node1" presStyleIdx="1" presStyleCnt="3" custAng="19829735" custScaleX="169765" custScaleY="102628">
        <dgm:presLayoutVars>
          <dgm:bulletEnabled val="1"/>
        </dgm:presLayoutVars>
      </dgm:prSet>
      <dgm:spPr/>
    </dgm:pt>
    <dgm:pt modelId="{C4820FF8-F805-224D-A476-08E47A5E5EAC}" type="pres">
      <dgm:prSet presAssocID="{3BBC2656-12AD-664B-95C9-3F706FC780F4}" presName="dummy" presStyleCnt="0"/>
      <dgm:spPr/>
    </dgm:pt>
    <dgm:pt modelId="{B205483E-A588-4C49-9DEF-0D6C5E5E0D8A}" type="pres">
      <dgm:prSet presAssocID="{FA517116-1F64-D44F-B2F0-8E618609753B}" presName="sibTrans" presStyleLbl="sibTrans2D1" presStyleIdx="1" presStyleCnt="3"/>
      <dgm:spPr/>
    </dgm:pt>
    <dgm:pt modelId="{2F300B50-DFAA-B840-909C-2D8A11A017D8}" type="pres">
      <dgm:prSet presAssocID="{C04272D1-C3FE-3E45-BE62-4424130219B6}" presName="node" presStyleLbl="node1" presStyleIdx="2" presStyleCnt="3" custAng="1519088">
        <dgm:presLayoutVars>
          <dgm:bulletEnabled val="1"/>
        </dgm:presLayoutVars>
      </dgm:prSet>
      <dgm:spPr/>
    </dgm:pt>
    <dgm:pt modelId="{4B42723F-769A-2B4E-A219-133CE63CD022}" type="pres">
      <dgm:prSet presAssocID="{C04272D1-C3FE-3E45-BE62-4424130219B6}" presName="dummy" presStyleCnt="0"/>
      <dgm:spPr/>
    </dgm:pt>
    <dgm:pt modelId="{9A0240B4-FB10-0F4F-9D00-AB5E15C0EC2B}" type="pres">
      <dgm:prSet presAssocID="{646319CB-843B-3044-BC93-E9338A7A331D}" presName="sibTrans" presStyleLbl="sibTrans2D1" presStyleIdx="2" presStyleCnt="3"/>
      <dgm:spPr/>
    </dgm:pt>
  </dgm:ptLst>
  <dgm:cxnLst>
    <dgm:cxn modelId="{EEA00108-A910-4750-BD12-08786663DF4C}" type="presOf" srcId="{FA517116-1F64-D44F-B2F0-8E618609753B}" destId="{B205483E-A588-4C49-9DEF-0D6C5E5E0D8A}" srcOrd="0" destOrd="0" presId="urn:microsoft.com/office/officeart/2005/8/layout/radial6"/>
    <dgm:cxn modelId="{955FEA0A-1C49-432C-AA6C-83AB81D3ED1A}" type="presOf" srcId="{97FA5EB8-225C-0F4E-B711-9A04E62EE0E0}" destId="{7F7A3D74-1CE0-B94F-8163-48EEE7D57AFD}" srcOrd="0" destOrd="0" presId="urn:microsoft.com/office/officeart/2005/8/layout/radial6"/>
    <dgm:cxn modelId="{80824919-3DD5-4CD7-BFF0-F52FB39D43A8}" type="presOf" srcId="{6679C860-C697-9041-A4DB-71D328E7CBB6}" destId="{28993D1A-66D6-6A4C-9544-DD259DE34627}" srcOrd="0" destOrd="0" presId="urn:microsoft.com/office/officeart/2005/8/layout/radial6"/>
    <dgm:cxn modelId="{F6B2B93F-BECF-479A-899A-6931FF261BB0}" type="presOf" srcId="{C04272D1-C3FE-3E45-BE62-4424130219B6}" destId="{2F300B50-DFAA-B840-909C-2D8A11A017D8}" srcOrd="0" destOrd="0" presId="urn:microsoft.com/office/officeart/2005/8/layout/radial6"/>
    <dgm:cxn modelId="{E44F2641-7959-1D4A-ABC5-49FC1849DEF7}" srcId="{6679C860-C697-9041-A4DB-71D328E7CBB6}" destId="{97FA5EB8-225C-0F4E-B711-9A04E62EE0E0}" srcOrd="0" destOrd="0" parTransId="{95ECCCCC-ADCE-8442-9835-4770D5D3C3BA}" sibTransId="{F6EF37B3-C125-4147-BDE6-AAD1BCCE939D}"/>
    <dgm:cxn modelId="{323B8D43-6D5C-43CD-BF44-4949E6B84C1B}" type="presOf" srcId="{C673C6DB-EF29-654F-9978-C6103230DE6C}" destId="{D94596BC-E405-DA43-A9FD-D80F5097D463}" srcOrd="0" destOrd="0" presId="urn:microsoft.com/office/officeart/2005/8/layout/radial6"/>
    <dgm:cxn modelId="{255C7246-62B6-462A-88C0-C448846F3034}" type="presOf" srcId="{646319CB-843B-3044-BC93-E9338A7A331D}" destId="{9A0240B4-FB10-0F4F-9D00-AB5E15C0EC2B}" srcOrd="0" destOrd="0" presId="urn:microsoft.com/office/officeart/2005/8/layout/radial6"/>
    <dgm:cxn modelId="{FC3C8A7D-A1C3-684C-B68F-4D64D7F844E0}" srcId="{97FA5EB8-225C-0F4E-B711-9A04E62EE0E0}" destId="{C673C6DB-EF29-654F-9978-C6103230DE6C}" srcOrd="0" destOrd="0" parTransId="{19FEA955-6F3F-BD47-A375-C3FA9810E3DD}" sibTransId="{D79355AE-8497-674A-A631-84AE0BFAB7B3}"/>
    <dgm:cxn modelId="{D754B3C4-6B29-4D07-A603-F79E0243621E}" type="presOf" srcId="{3BBC2656-12AD-664B-95C9-3F706FC780F4}" destId="{FA93F9B8-6725-3647-897A-8B6CC541D250}" srcOrd="0" destOrd="0" presId="urn:microsoft.com/office/officeart/2005/8/layout/radial6"/>
    <dgm:cxn modelId="{4BEE4AC8-4916-E445-89E6-B64DC5F8BA72}" srcId="{97FA5EB8-225C-0F4E-B711-9A04E62EE0E0}" destId="{C04272D1-C3FE-3E45-BE62-4424130219B6}" srcOrd="2" destOrd="0" parTransId="{26D9B452-68E3-D04E-AD59-C19C51B821C0}" sibTransId="{646319CB-843B-3044-BC93-E9338A7A331D}"/>
    <dgm:cxn modelId="{CA7CFEE2-6451-DA41-829C-34239810E063}" srcId="{97FA5EB8-225C-0F4E-B711-9A04E62EE0E0}" destId="{3BBC2656-12AD-664B-95C9-3F706FC780F4}" srcOrd="1" destOrd="0" parTransId="{2DCA27CA-3EDB-EB46-A81B-04B8C06BB5D3}" sibTransId="{FA517116-1F64-D44F-B2F0-8E618609753B}"/>
    <dgm:cxn modelId="{1781EDFE-A639-4608-AD91-5716546DC433}" type="presOf" srcId="{D79355AE-8497-674A-A631-84AE0BFAB7B3}" destId="{3DDA7BB3-B765-914F-8D9A-7F5D846AEEBE}" srcOrd="0" destOrd="0" presId="urn:microsoft.com/office/officeart/2005/8/layout/radial6"/>
    <dgm:cxn modelId="{10FF519B-45BB-4F31-AAD2-9E494C40491E}" type="presParOf" srcId="{28993D1A-66D6-6A4C-9544-DD259DE34627}" destId="{7F7A3D74-1CE0-B94F-8163-48EEE7D57AFD}" srcOrd="0" destOrd="0" presId="urn:microsoft.com/office/officeart/2005/8/layout/radial6"/>
    <dgm:cxn modelId="{1F9DCA2C-9C20-49AE-9A4E-E8867883207E}" type="presParOf" srcId="{28993D1A-66D6-6A4C-9544-DD259DE34627}" destId="{D94596BC-E405-DA43-A9FD-D80F5097D463}" srcOrd="1" destOrd="0" presId="urn:microsoft.com/office/officeart/2005/8/layout/radial6"/>
    <dgm:cxn modelId="{0539AA29-EFC3-4CC4-90F4-DCAAA41C7FEF}" type="presParOf" srcId="{28993D1A-66D6-6A4C-9544-DD259DE34627}" destId="{786199D8-85DC-7F46-A3E0-F8F44856EE64}" srcOrd="2" destOrd="0" presId="urn:microsoft.com/office/officeart/2005/8/layout/radial6"/>
    <dgm:cxn modelId="{A3C25E39-6C1D-4D41-921F-E59FF48B6194}" type="presParOf" srcId="{28993D1A-66D6-6A4C-9544-DD259DE34627}" destId="{3DDA7BB3-B765-914F-8D9A-7F5D846AEEBE}" srcOrd="3" destOrd="0" presId="urn:microsoft.com/office/officeart/2005/8/layout/radial6"/>
    <dgm:cxn modelId="{E6F5079E-27B5-4693-A42F-3D2A3229FD6C}" type="presParOf" srcId="{28993D1A-66D6-6A4C-9544-DD259DE34627}" destId="{FA93F9B8-6725-3647-897A-8B6CC541D250}" srcOrd="4" destOrd="0" presId="urn:microsoft.com/office/officeart/2005/8/layout/radial6"/>
    <dgm:cxn modelId="{3AAE3C2A-0CF5-49BA-817D-46BAE3E85A58}" type="presParOf" srcId="{28993D1A-66D6-6A4C-9544-DD259DE34627}" destId="{C4820FF8-F805-224D-A476-08E47A5E5EAC}" srcOrd="5" destOrd="0" presId="urn:microsoft.com/office/officeart/2005/8/layout/radial6"/>
    <dgm:cxn modelId="{5F754EFA-F0CE-41F4-901D-E4440D188307}" type="presParOf" srcId="{28993D1A-66D6-6A4C-9544-DD259DE34627}" destId="{B205483E-A588-4C49-9DEF-0D6C5E5E0D8A}" srcOrd="6" destOrd="0" presId="urn:microsoft.com/office/officeart/2005/8/layout/radial6"/>
    <dgm:cxn modelId="{A0EC1FC6-9667-4CA1-A4BD-F05FDE0C68D3}" type="presParOf" srcId="{28993D1A-66D6-6A4C-9544-DD259DE34627}" destId="{2F300B50-DFAA-B840-909C-2D8A11A017D8}" srcOrd="7" destOrd="0" presId="urn:microsoft.com/office/officeart/2005/8/layout/radial6"/>
    <dgm:cxn modelId="{D6022A97-6E0D-4173-BB11-E3B88A568179}" type="presParOf" srcId="{28993D1A-66D6-6A4C-9544-DD259DE34627}" destId="{4B42723F-769A-2B4E-A219-133CE63CD022}" srcOrd="8" destOrd="0" presId="urn:microsoft.com/office/officeart/2005/8/layout/radial6"/>
    <dgm:cxn modelId="{05094179-31B5-41CF-ACC4-38BB5B7D6DC9}" type="presParOf" srcId="{28993D1A-66D6-6A4C-9544-DD259DE34627}" destId="{9A0240B4-FB10-0F4F-9D00-AB5E15C0EC2B}" srcOrd="9" destOrd="0" presId="urn:microsoft.com/office/officeart/2005/8/layout/radial6"/>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79C860-C697-9041-A4DB-71D328E7CBB6}" type="doc">
      <dgm:prSet loTypeId="urn:microsoft.com/office/officeart/2005/8/layout/radial6" loCatId="" qsTypeId="urn:microsoft.com/office/officeart/2005/8/quickstyle/3D4" qsCatId="3D" csTypeId="urn:microsoft.com/office/officeart/2005/8/colors/accent4_3" csCatId="accent4" phldr="1"/>
      <dgm:spPr/>
      <dgm:t>
        <a:bodyPr/>
        <a:lstStyle/>
        <a:p>
          <a:endParaRPr lang="es-ES"/>
        </a:p>
      </dgm:t>
    </dgm:pt>
    <dgm:pt modelId="{97FA5EB8-225C-0F4E-B711-9A04E62EE0E0}">
      <dgm:prSet phldrT="[Texto]" custT="1"/>
      <dgm:spPr>
        <a:solidFill>
          <a:schemeClr val="tx1"/>
        </a:solidFill>
      </dgm:spPr>
      <dgm:t>
        <a:bodyPr/>
        <a:lstStyle/>
        <a:p>
          <a:r>
            <a:rPr lang="es-ES" sz="1200" b="1" i="0" dirty="0">
              <a:solidFill>
                <a:schemeClr val="bg1"/>
              </a:solidFill>
              <a:latin typeface="Century" panose="02040604050505020304" pitchFamily="18" charset="0"/>
              <a:cs typeface="Calibri"/>
            </a:rPr>
            <a:t>Trastorno Mental</a:t>
          </a:r>
        </a:p>
      </dgm:t>
    </dgm:pt>
    <dgm:pt modelId="{95ECCCCC-ADCE-8442-9835-4770D5D3C3BA}" type="parTrans" cxnId="{E44F2641-7959-1D4A-ABC5-49FC1849DEF7}">
      <dgm:prSet/>
      <dgm:spPr/>
      <dgm:t>
        <a:bodyPr/>
        <a:lstStyle/>
        <a:p>
          <a:endParaRPr lang="es-ES" b="1" i="0">
            <a:solidFill>
              <a:schemeClr val="tx1"/>
            </a:solidFill>
            <a:latin typeface="Calibri"/>
            <a:cs typeface="Calibri"/>
          </a:endParaRPr>
        </a:p>
      </dgm:t>
    </dgm:pt>
    <dgm:pt modelId="{F6EF37B3-C125-4147-BDE6-AAD1BCCE939D}" type="sibTrans" cxnId="{E44F2641-7959-1D4A-ABC5-49FC1849DEF7}">
      <dgm:prSet/>
      <dgm:spPr/>
      <dgm:t>
        <a:bodyPr/>
        <a:lstStyle/>
        <a:p>
          <a:endParaRPr lang="es-ES" b="1" i="0">
            <a:solidFill>
              <a:schemeClr val="tx1"/>
            </a:solidFill>
            <a:latin typeface="Calibri"/>
            <a:cs typeface="Calibri"/>
          </a:endParaRPr>
        </a:p>
      </dgm:t>
    </dgm:pt>
    <dgm:pt modelId="{C673C6DB-EF29-654F-9978-C6103230DE6C}">
      <dgm:prSet phldrT="[Texto]" custT="1"/>
      <dgm:spPr>
        <a:solidFill>
          <a:schemeClr val="tx2">
            <a:lumMod val="40000"/>
            <a:lumOff val="60000"/>
          </a:schemeClr>
        </a:solidFill>
      </dgm:spPr>
      <dgm:t>
        <a:bodyPr/>
        <a:lstStyle/>
        <a:p>
          <a:r>
            <a:rPr lang="es-ES" sz="1200" b="1" i="0" dirty="0">
              <a:solidFill>
                <a:schemeClr val="tx1"/>
              </a:solidFill>
              <a:latin typeface="Century" panose="02040604050505020304" pitchFamily="18" charset="0"/>
              <a:cs typeface="Calibri"/>
            </a:rPr>
            <a:t>Biológico</a:t>
          </a:r>
        </a:p>
      </dgm:t>
    </dgm:pt>
    <dgm:pt modelId="{19FEA955-6F3F-BD47-A375-C3FA9810E3DD}" type="parTrans" cxnId="{FC3C8A7D-A1C3-684C-B68F-4D64D7F844E0}">
      <dgm:prSet/>
      <dgm:spPr/>
      <dgm:t>
        <a:bodyPr/>
        <a:lstStyle/>
        <a:p>
          <a:endParaRPr lang="es-ES" b="1" i="0">
            <a:solidFill>
              <a:schemeClr val="tx1"/>
            </a:solidFill>
            <a:latin typeface="Calibri"/>
            <a:cs typeface="Calibri"/>
          </a:endParaRPr>
        </a:p>
      </dgm:t>
    </dgm:pt>
    <dgm:pt modelId="{D79355AE-8497-674A-A631-84AE0BFAB7B3}" type="sibTrans" cxnId="{FC3C8A7D-A1C3-684C-B68F-4D64D7F844E0}">
      <dgm:prSet/>
      <dgm:spPr/>
      <dgm:t>
        <a:bodyPr/>
        <a:lstStyle/>
        <a:p>
          <a:endParaRPr lang="es-ES" b="1" i="0">
            <a:solidFill>
              <a:schemeClr val="tx1"/>
            </a:solidFill>
            <a:latin typeface="Calibri"/>
            <a:cs typeface="Calibri"/>
          </a:endParaRPr>
        </a:p>
      </dgm:t>
    </dgm:pt>
    <dgm:pt modelId="{3BBC2656-12AD-664B-95C9-3F706FC780F4}">
      <dgm:prSet phldrT="[Texto]" custT="1"/>
      <dgm:spPr>
        <a:solidFill>
          <a:schemeClr val="accent5">
            <a:lumMod val="60000"/>
            <a:lumOff val="40000"/>
          </a:schemeClr>
        </a:solidFill>
      </dgm:spPr>
      <dgm:t>
        <a:bodyPr/>
        <a:lstStyle/>
        <a:p>
          <a:r>
            <a:rPr lang="es-ES" sz="1200" b="1" i="0" dirty="0">
              <a:solidFill>
                <a:schemeClr val="tx1"/>
              </a:solidFill>
              <a:latin typeface="Century" panose="02040604050505020304" pitchFamily="18" charset="0"/>
              <a:cs typeface="Calibri"/>
            </a:rPr>
            <a:t>Psicológico</a:t>
          </a:r>
        </a:p>
      </dgm:t>
    </dgm:pt>
    <dgm:pt modelId="{2DCA27CA-3EDB-EB46-A81B-04B8C06BB5D3}" type="parTrans" cxnId="{CA7CFEE2-6451-DA41-829C-34239810E063}">
      <dgm:prSet/>
      <dgm:spPr/>
      <dgm:t>
        <a:bodyPr/>
        <a:lstStyle/>
        <a:p>
          <a:endParaRPr lang="es-ES" b="1" i="0">
            <a:solidFill>
              <a:schemeClr val="tx1"/>
            </a:solidFill>
            <a:latin typeface="Calibri"/>
            <a:cs typeface="Calibri"/>
          </a:endParaRPr>
        </a:p>
      </dgm:t>
    </dgm:pt>
    <dgm:pt modelId="{FA517116-1F64-D44F-B2F0-8E618609753B}" type="sibTrans" cxnId="{CA7CFEE2-6451-DA41-829C-34239810E063}">
      <dgm:prSet/>
      <dgm:spPr/>
      <dgm:t>
        <a:bodyPr/>
        <a:lstStyle/>
        <a:p>
          <a:endParaRPr lang="es-ES" b="1" i="0">
            <a:solidFill>
              <a:schemeClr val="tx1"/>
            </a:solidFill>
            <a:latin typeface="Calibri"/>
            <a:cs typeface="Calibri"/>
          </a:endParaRPr>
        </a:p>
      </dgm:t>
    </dgm:pt>
    <dgm:pt modelId="{C04272D1-C3FE-3E45-BE62-4424130219B6}">
      <dgm:prSet phldrT="[Texto]" custT="1"/>
      <dgm:spPr>
        <a:solidFill>
          <a:schemeClr val="accent2">
            <a:lumMod val="75000"/>
          </a:schemeClr>
        </a:solidFill>
      </dgm:spPr>
      <dgm:t>
        <a:bodyPr/>
        <a:lstStyle/>
        <a:p>
          <a:r>
            <a:rPr lang="es-ES" sz="1200" b="1" i="0" dirty="0">
              <a:solidFill>
                <a:schemeClr val="tx1"/>
              </a:solidFill>
              <a:latin typeface="Century" panose="02040604050505020304" pitchFamily="18" charset="0"/>
              <a:cs typeface="Calibri"/>
            </a:rPr>
            <a:t>Socia</a:t>
          </a:r>
          <a:r>
            <a:rPr lang="es-ES" sz="1200" b="1" i="0" dirty="0">
              <a:solidFill>
                <a:schemeClr val="tx1"/>
              </a:solidFill>
              <a:latin typeface="Calibri"/>
              <a:cs typeface="Calibri"/>
            </a:rPr>
            <a:t>l</a:t>
          </a:r>
        </a:p>
      </dgm:t>
    </dgm:pt>
    <dgm:pt modelId="{26D9B452-68E3-D04E-AD59-C19C51B821C0}" type="parTrans" cxnId="{4BEE4AC8-4916-E445-89E6-B64DC5F8BA72}">
      <dgm:prSet/>
      <dgm:spPr/>
      <dgm:t>
        <a:bodyPr/>
        <a:lstStyle/>
        <a:p>
          <a:endParaRPr lang="es-ES" b="1" i="0">
            <a:solidFill>
              <a:schemeClr val="tx1"/>
            </a:solidFill>
            <a:latin typeface="Calibri"/>
            <a:cs typeface="Calibri"/>
          </a:endParaRPr>
        </a:p>
      </dgm:t>
    </dgm:pt>
    <dgm:pt modelId="{646319CB-843B-3044-BC93-E9338A7A331D}" type="sibTrans" cxnId="{4BEE4AC8-4916-E445-89E6-B64DC5F8BA72}">
      <dgm:prSet/>
      <dgm:spPr/>
      <dgm:t>
        <a:bodyPr/>
        <a:lstStyle/>
        <a:p>
          <a:endParaRPr lang="es-ES" b="1" i="0">
            <a:solidFill>
              <a:schemeClr val="tx1"/>
            </a:solidFill>
            <a:latin typeface="Calibri"/>
            <a:cs typeface="Calibri"/>
          </a:endParaRPr>
        </a:p>
      </dgm:t>
    </dgm:pt>
    <dgm:pt modelId="{28993D1A-66D6-6A4C-9544-DD259DE34627}" type="pres">
      <dgm:prSet presAssocID="{6679C860-C697-9041-A4DB-71D328E7CBB6}" presName="Name0" presStyleCnt="0">
        <dgm:presLayoutVars>
          <dgm:chMax val="1"/>
          <dgm:dir/>
          <dgm:animLvl val="ctr"/>
          <dgm:resizeHandles val="exact"/>
        </dgm:presLayoutVars>
      </dgm:prSet>
      <dgm:spPr/>
    </dgm:pt>
    <dgm:pt modelId="{7F7A3D74-1CE0-B94F-8163-48EEE7D57AFD}" type="pres">
      <dgm:prSet presAssocID="{97FA5EB8-225C-0F4E-B711-9A04E62EE0E0}" presName="centerShape" presStyleLbl="node0" presStyleIdx="0" presStyleCnt="1" custLinFactNeighborX="-337" custLinFactNeighborY="1054"/>
      <dgm:spPr/>
    </dgm:pt>
    <dgm:pt modelId="{D94596BC-E405-DA43-A9FD-D80F5097D463}" type="pres">
      <dgm:prSet presAssocID="{C673C6DB-EF29-654F-9978-C6103230DE6C}" presName="node" presStyleLbl="node1" presStyleIdx="0" presStyleCnt="3" custAng="19902647" custScaleX="140489">
        <dgm:presLayoutVars>
          <dgm:bulletEnabled val="1"/>
        </dgm:presLayoutVars>
      </dgm:prSet>
      <dgm:spPr/>
    </dgm:pt>
    <dgm:pt modelId="{786199D8-85DC-7F46-A3E0-F8F44856EE64}" type="pres">
      <dgm:prSet presAssocID="{C673C6DB-EF29-654F-9978-C6103230DE6C}" presName="dummy" presStyleCnt="0"/>
      <dgm:spPr/>
    </dgm:pt>
    <dgm:pt modelId="{3DDA7BB3-B765-914F-8D9A-7F5D846AEEBE}" type="pres">
      <dgm:prSet presAssocID="{D79355AE-8497-674A-A631-84AE0BFAB7B3}" presName="sibTrans" presStyleLbl="sibTrans2D1" presStyleIdx="0" presStyleCnt="3" custAng="0"/>
      <dgm:spPr/>
    </dgm:pt>
    <dgm:pt modelId="{FA93F9B8-6725-3647-897A-8B6CC541D250}" type="pres">
      <dgm:prSet presAssocID="{3BBC2656-12AD-664B-95C9-3F706FC780F4}" presName="node" presStyleLbl="node1" presStyleIdx="1" presStyleCnt="3" custAng="19829735" custScaleX="169765" custScaleY="102628">
        <dgm:presLayoutVars>
          <dgm:bulletEnabled val="1"/>
        </dgm:presLayoutVars>
      </dgm:prSet>
      <dgm:spPr/>
    </dgm:pt>
    <dgm:pt modelId="{C4820FF8-F805-224D-A476-08E47A5E5EAC}" type="pres">
      <dgm:prSet presAssocID="{3BBC2656-12AD-664B-95C9-3F706FC780F4}" presName="dummy" presStyleCnt="0"/>
      <dgm:spPr/>
    </dgm:pt>
    <dgm:pt modelId="{B205483E-A588-4C49-9DEF-0D6C5E5E0D8A}" type="pres">
      <dgm:prSet presAssocID="{FA517116-1F64-D44F-B2F0-8E618609753B}" presName="sibTrans" presStyleLbl="sibTrans2D1" presStyleIdx="1" presStyleCnt="3"/>
      <dgm:spPr/>
    </dgm:pt>
    <dgm:pt modelId="{2F300B50-DFAA-B840-909C-2D8A11A017D8}" type="pres">
      <dgm:prSet presAssocID="{C04272D1-C3FE-3E45-BE62-4424130219B6}" presName="node" presStyleLbl="node1" presStyleIdx="2" presStyleCnt="3" custAng="1519088">
        <dgm:presLayoutVars>
          <dgm:bulletEnabled val="1"/>
        </dgm:presLayoutVars>
      </dgm:prSet>
      <dgm:spPr/>
    </dgm:pt>
    <dgm:pt modelId="{4B42723F-769A-2B4E-A219-133CE63CD022}" type="pres">
      <dgm:prSet presAssocID="{C04272D1-C3FE-3E45-BE62-4424130219B6}" presName="dummy" presStyleCnt="0"/>
      <dgm:spPr/>
    </dgm:pt>
    <dgm:pt modelId="{9A0240B4-FB10-0F4F-9D00-AB5E15C0EC2B}" type="pres">
      <dgm:prSet presAssocID="{646319CB-843B-3044-BC93-E9338A7A331D}" presName="sibTrans" presStyleLbl="sibTrans2D1" presStyleIdx="2" presStyleCnt="3"/>
      <dgm:spPr/>
    </dgm:pt>
  </dgm:ptLst>
  <dgm:cxnLst>
    <dgm:cxn modelId="{EEA00108-A910-4750-BD12-08786663DF4C}" type="presOf" srcId="{FA517116-1F64-D44F-B2F0-8E618609753B}" destId="{B205483E-A588-4C49-9DEF-0D6C5E5E0D8A}" srcOrd="0" destOrd="0" presId="urn:microsoft.com/office/officeart/2005/8/layout/radial6"/>
    <dgm:cxn modelId="{955FEA0A-1C49-432C-AA6C-83AB81D3ED1A}" type="presOf" srcId="{97FA5EB8-225C-0F4E-B711-9A04E62EE0E0}" destId="{7F7A3D74-1CE0-B94F-8163-48EEE7D57AFD}" srcOrd="0" destOrd="0" presId="urn:microsoft.com/office/officeart/2005/8/layout/radial6"/>
    <dgm:cxn modelId="{80824919-3DD5-4CD7-BFF0-F52FB39D43A8}" type="presOf" srcId="{6679C860-C697-9041-A4DB-71D328E7CBB6}" destId="{28993D1A-66D6-6A4C-9544-DD259DE34627}" srcOrd="0" destOrd="0" presId="urn:microsoft.com/office/officeart/2005/8/layout/radial6"/>
    <dgm:cxn modelId="{F6B2B93F-BECF-479A-899A-6931FF261BB0}" type="presOf" srcId="{C04272D1-C3FE-3E45-BE62-4424130219B6}" destId="{2F300B50-DFAA-B840-909C-2D8A11A017D8}" srcOrd="0" destOrd="0" presId="urn:microsoft.com/office/officeart/2005/8/layout/radial6"/>
    <dgm:cxn modelId="{E44F2641-7959-1D4A-ABC5-49FC1849DEF7}" srcId="{6679C860-C697-9041-A4DB-71D328E7CBB6}" destId="{97FA5EB8-225C-0F4E-B711-9A04E62EE0E0}" srcOrd="0" destOrd="0" parTransId="{95ECCCCC-ADCE-8442-9835-4770D5D3C3BA}" sibTransId="{F6EF37B3-C125-4147-BDE6-AAD1BCCE939D}"/>
    <dgm:cxn modelId="{323B8D43-6D5C-43CD-BF44-4949E6B84C1B}" type="presOf" srcId="{C673C6DB-EF29-654F-9978-C6103230DE6C}" destId="{D94596BC-E405-DA43-A9FD-D80F5097D463}" srcOrd="0" destOrd="0" presId="urn:microsoft.com/office/officeart/2005/8/layout/radial6"/>
    <dgm:cxn modelId="{255C7246-62B6-462A-88C0-C448846F3034}" type="presOf" srcId="{646319CB-843B-3044-BC93-E9338A7A331D}" destId="{9A0240B4-FB10-0F4F-9D00-AB5E15C0EC2B}" srcOrd="0" destOrd="0" presId="urn:microsoft.com/office/officeart/2005/8/layout/radial6"/>
    <dgm:cxn modelId="{FC3C8A7D-A1C3-684C-B68F-4D64D7F844E0}" srcId="{97FA5EB8-225C-0F4E-B711-9A04E62EE0E0}" destId="{C673C6DB-EF29-654F-9978-C6103230DE6C}" srcOrd="0" destOrd="0" parTransId="{19FEA955-6F3F-BD47-A375-C3FA9810E3DD}" sibTransId="{D79355AE-8497-674A-A631-84AE0BFAB7B3}"/>
    <dgm:cxn modelId="{D754B3C4-6B29-4D07-A603-F79E0243621E}" type="presOf" srcId="{3BBC2656-12AD-664B-95C9-3F706FC780F4}" destId="{FA93F9B8-6725-3647-897A-8B6CC541D250}" srcOrd="0" destOrd="0" presId="urn:microsoft.com/office/officeart/2005/8/layout/radial6"/>
    <dgm:cxn modelId="{4BEE4AC8-4916-E445-89E6-B64DC5F8BA72}" srcId="{97FA5EB8-225C-0F4E-B711-9A04E62EE0E0}" destId="{C04272D1-C3FE-3E45-BE62-4424130219B6}" srcOrd="2" destOrd="0" parTransId="{26D9B452-68E3-D04E-AD59-C19C51B821C0}" sibTransId="{646319CB-843B-3044-BC93-E9338A7A331D}"/>
    <dgm:cxn modelId="{CA7CFEE2-6451-DA41-829C-34239810E063}" srcId="{97FA5EB8-225C-0F4E-B711-9A04E62EE0E0}" destId="{3BBC2656-12AD-664B-95C9-3F706FC780F4}" srcOrd="1" destOrd="0" parTransId="{2DCA27CA-3EDB-EB46-A81B-04B8C06BB5D3}" sibTransId="{FA517116-1F64-D44F-B2F0-8E618609753B}"/>
    <dgm:cxn modelId="{1781EDFE-A639-4608-AD91-5716546DC433}" type="presOf" srcId="{D79355AE-8497-674A-A631-84AE0BFAB7B3}" destId="{3DDA7BB3-B765-914F-8D9A-7F5D846AEEBE}" srcOrd="0" destOrd="0" presId="urn:microsoft.com/office/officeart/2005/8/layout/radial6"/>
    <dgm:cxn modelId="{10FF519B-45BB-4F31-AAD2-9E494C40491E}" type="presParOf" srcId="{28993D1A-66D6-6A4C-9544-DD259DE34627}" destId="{7F7A3D74-1CE0-B94F-8163-48EEE7D57AFD}" srcOrd="0" destOrd="0" presId="urn:microsoft.com/office/officeart/2005/8/layout/radial6"/>
    <dgm:cxn modelId="{1F9DCA2C-9C20-49AE-9A4E-E8867883207E}" type="presParOf" srcId="{28993D1A-66D6-6A4C-9544-DD259DE34627}" destId="{D94596BC-E405-DA43-A9FD-D80F5097D463}" srcOrd="1" destOrd="0" presId="urn:microsoft.com/office/officeart/2005/8/layout/radial6"/>
    <dgm:cxn modelId="{0539AA29-EFC3-4CC4-90F4-DCAAA41C7FEF}" type="presParOf" srcId="{28993D1A-66D6-6A4C-9544-DD259DE34627}" destId="{786199D8-85DC-7F46-A3E0-F8F44856EE64}" srcOrd="2" destOrd="0" presId="urn:microsoft.com/office/officeart/2005/8/layout/radial6"/>
    <dgm:cxn modelId="{A3C25E39-6C1D-4D41-921F-E59FF48B6194}" type="presParOf" srcId="{28993D1A-66D6-6A4C-9544-DD259DE34627}" destId="{3DDA7BB3-B765-914F-8D9A-7F5D846AEEBE}" srcOrd="3" destOrd="0" presId="urn:microsoft.com/office/officeart/2005/8/layout/radial6"/>
    <dgm:cxn modelId="{E6F5079E-27B5-4693-A42F-3D2A3229FD6C}" type="presParOf" srcId="{28993D1A-66D6-6A4C-9544-DD259DE34627}" destId="{FA93F9B8-6725-3647-897A-8B6CC541D250}" srcOrd="4" destOrd="0" presId="urn:microsoft.com/office/officeart/2005/8/layout/radial6"/>
    <dgm:cxn modelId="{3AAE3C2A-0CF5-49BA-817D-46BAE3E85A58}" type="presParOf" srcId="{28993D1A-66D6-6A4C-9544-DD259DE34627}" destId="{C4820FF8-F805-224D-A476-08E47A5E5EAC}" srcOrd="5" destOrd="0" presId="urn:microsoft.com/office/officeart/2005/8/layout/radial6"/>
    <dgm:cxn modelId="{5F754EFA-F0CE-41F4-901D-E4440D188307}" type="presParOf" srcId="{28993D1A-66D6-6A4C-9544-DD259DE34627}" destId="{B205483E-A588-4C49-9DEF-0D6C5E5E0D8A}" srcOrd="6" destOrd="0" presId="urn:microsoft.com/office/officeart/2005/8/layout/radial6"/>
    <dgm:cxn modelId="{A0EC1FC6-9667-4CA1-A4BD-F05FDE0C68D3}" type="presParOf" srcId="{28993D1A-66D6-6A4C-9544-DD259DE34627}" destId="{2F300B50-DFAA-B840-909C-2D8A11A017D8}" srcOrd="7" destOrd="0" presId="urn:microsoft.com/office/officeart/2005/8/layout/radial6"/>
    <dgm:cxn modelId="{D6022A97-6E0D-4173-BB11-E3B88A568179}" type="presParOf" srcId="{28993D1A-66D6-6A4C-9544-DD259DE34627}" destId="{4B42723F-769A-2B4E-A219-133CE63CD022}" srcOrd="8" destOrd="0" presId="urn:microsoft.com/office/officeart/2005/8/layout/radial6"/>
    <dgm:cxn modelId="{05094179-31B5-41CF-ACC4-38BB5B7D6DC9}" type="presParOf" srcId="{28993D1A-66D6-6A4C-9544-DD259DE34627}" destId="{9A0240B4-FB10-0F4F-9D00-AB5E15C0EC2B}" srcOrd="9" destOrd="0" presId="urn:microsoft.com/office/officeart/2005/8/layout/radial6"/>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0240B4-FB10-0F4F-9D00-AB5E15C0EC2B}">
      <dsp:nvSpPr>
        <dsp:cNvPr id="0" name=""/>
        <dsp:cNvSpPr/>
      </dsp:nvSpPr>
      <dsp:spPr>
        <a:xfrm>
          <a:off x="622795" y="224491"/>
          <a:ext cx="1495623" cy="1495623"/>
        </a:xfrm>
        <a:prstGeom prst="blockArc">
          <a:avLst>
            <a:gd name="adj1" fmla="val 9000000"/>
            <a:gd name="adj2" fmla="val 16200000"/>
            <a:gd name="adj3" fmla="val 4644"/>
          </a:avLst>
        </a:prstGeom>
        <a:solidFill>
          <a:schemeClr val="accent4">
            <a:shade val="90000"/>
            <a:hueOff val="0"/>
            <a:satOff val="0"/>
            <a:lumOff val="22415"/>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B205483E-A588-4C49-9DEF-0D6C5E5E0D8A}">
      <dsp:nvSpPr>
        <dsp:cNvPr id="0" name=""/>
        <dsp:cNvSpPr/>
      </dsp:nvSpPr>
      <dsp:spPr>
        <a:xfrm>
          <a:off x="622795" y="224491"/>
          <a:ext cx="1495623" cy="1495623"/>
        </a:xfrm>
        <a:prstGeom prst="blockArc">
          <a:avLst>
            <a:gd name="adj1" fmla="val 1800000"/>
            <a:gd name="adj2" fmla="val 9000000"/>
            <a:gd name="adj3" fmla="val 4644"/>
          </a:avLst>
        </a:prstGeom>
        <a:solidFill>
          <a:schemeClr val="accent4">
            <a:shade val="90000"/>
            <a:hueOff val="0"/>
            <a:satOff val="0"/>
            <a:lumOff val="11208"/>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3DDA7BB3-B765-914F-8D9A-7F5D846AEEBE}">
      <dsp:nvSpPr>
        <dsp:cNvPr id="0" name=""/>
        <dsp:cNvSpPr/>
      </dsp:nvSpPr>
      <dsp:spPr>
        <a:xfrm>
          <a:off x="622795" y="224491"/>
          <a:ext cx="1495623" cy="1495623"/>
        </a:xfrm>
        <a:prstGeom prst="blockArc">
          <a:avLst>
            <a:gd name="adj1" fmla="val 16200000"/>
            <a:gd name="adj2" fmla="val 1800000"/>
            <a:gd name="adj3" fmla="val 4644"/>
          </a:avLst>
        </a:prstGeom>
        <a:solidFill>
          <a:schemeClr val="accent4">
            <a:shade val="9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7F7A3D74-1CE0-B94F-8163-48EEE7D57AFD}">
      <dsp:nvSpPr>
        <dsp:cNvPr id="0" name=""/>
        <dsp:cNvSpPr/>
      </dsp:nvSpPr>
      <dsp:spPr>
        <a:xfrm>
          <a:off x="1021180" y="643198"/>
          <a:ext cx="689006" cy="689006"/>
        </a:xfrm>
        <a:prstGeom prst="ellipse">
          <a:avLst/>
        </a:prstGeom>
        <a:solidFill>
          <a:schemeClr val="tx1"/>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bg1"/>
              </a:solidFill>
              <a:latin typeface="Century" panose="02040604050505020304" pitchFamily="18" charset="0"/>
              <a:cs typeface="Calibri"/>
            </a:rPr>
            <a:t>Trastorno Mental</a:t>
          </a:r>
        </a:p>
      </dsp:txBody>
      <dsp:txXfrm>
        <a:off x="1122083" y="744101"/>
        <a:ext cx="487200" cy="487200"/>
      </dsp:txXfrm>
    </dsp:sp>
    <dsp:sp modelId="{D94596BC-E405-DA43-A9FD-D80F5097D463}">
      <dsp:nvSpPr>
        <dsp:cNvPr id="0" name=""/>
        <dsp:cNvSpPr/>
      </dsp:nvSpPr>
      <dsp:spPr>
        <a:xfrm rot="19902647">
          <a:off x="1031814" y="702"/>
          <a:ext cx="677584" cy="482304"/>
        </a:xfrm>
        <a:prstGeom prst="ellipse">
          <a:avLst/>
        </a:prstGeom>
        <a:solidFill>
          <a:schemeClr val="tx2">
            <a:lumMod val="40000"/>
            <a:lumOff val="6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Biológico</a:t>
          </a:r>
        </a:p>
      </dsp:txBody>
      <dsp:txXfrm>
        <a:off x="1131044" y="71334"/>
        <a:ext cx="479124" cy="341040"/>
      </dsp:txXfrm>
    </dsp:sp>
    <dsp:sp modelId="{FA93F9B8-6725-3647-897A-8B6CC541D250}">
      <dsp:nvSpPr>
        <dsp:cNvPr id="0" name=""/>
        <dsp:cNvSpPr/>
      </dsp:nvSpPr>
      <dsp:spPr>
        <a:xfrm rot="19829735">
          <a:off x="1593802" y="1090038"/>
          <a:ext cx="818784" cy="494979"/>
        </a:xfrm>
        <a:prstGeom prst="ellipse">
          <a:avLst/>
        </a:prstGeom>
        <a:solidFill>
          <a:schemeClr val="accent5">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Psicológico</a:t>
          </a:r>
        </a:p>
      </dsp:txBody>
      <dsp:txXfrm>
        <a:off x="1713710" y="1162526"/>
        <a:ext cx="578968" cy="350003"/>
      </dsp:txXfrm>
    </dsp:sp>
    <dsp:sp modelId="{2F300B50-DFAA-B840-909C-2D8A11A017D8}">
      <dsp:nvSpPr>
        <dsp:cNvPr id="0" name=""/>
        <dsp:cNvSpPr/>
      </dsp:nvSpPr>
      <dsp:spPr>
        <a:xfrm rot="1519088">
          <a:off x="496867" y="1096375"/>
          <a:ext cx="482304" cy="482304"/>
        </a:xfrm>
        <a:prstGeom prst="ellipse">
          <a:avLst/>
        </a:prstGeom>
        <a:solidFill>
          <a:schemeClr val="accent2">
            <a:lumMod val="75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Socia</a:t>
          </a:r>
          <a:r>
            <a:rPr lang="es-ES" sz="1200" b="1" i="0" kern="1200" dirty="0">
              <a:solidFill>
                <a:schemeClr val="tx1"/>
              </a:solidFill>
              <a:latin typeface="Calibri"/>
              <a:cs typeface="Calibri"/>
            </a:rPr>
            <a:t>l</a:t>
          </a:r>
        </a:p>
      </dsp:txBody>
      <dsp:txXfrm>
        <a:off x="567499" y="1167007"/>
        <a:ext cx="341040" cy="3410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0240B4-FB10-0F4F-9D00-AB5E15C0EC2B}">
      <dsp:nvSpPr>
        <dsp:cNvPr id="0" name=""/>
        <dsp:cNvSpPr/>
      </dsp:nvSpPr>
      <dsp:spPr>
        <a:xfrm>
          <a:off x="622795" y="224491"/>
          <a:ext cx="1495623" cy="1495623"/>
        </a:xfrm>
        <a:prstGeom prst="blockArc">
          <a:avLst>
            <a:gd name="adj1" fmla="val 9000000"/>
            <a:gd name="adj2" fmla="val 16200000"/>
            <a:gd name="adj3" fmla="val 4644"/>
          </a:avLst>
        </a:prstGeom>
        <a:solidFill>
          <a:schemeClr val="accent4">
            <a:shade val="90000"/>
            <a:hueOff val="0"/>
            <a:satOff val="0"/>
            <a:lumOff val="22415"/>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B205483E-A588-4C49-9DEF-0D6C5E5E0D8A}">
      <dsp:nvSpPr>
        <dsp:cNvPr id="0" name=""/>
        <dsp:cNvSpPr/>
      </dsp:nvSpPr>
      <dsp:spPr>
        <a:xfrm>
          <a:off x="622795" y="224491"/>
          <a:ext cx="1495623" cy="1495623"/>
        </a:xfrm>
        <a:prstGeom prst="blockArc">
          <a:avLst>
            <a:gd name="adj1" fmla="val 1800000"/>
            <a:gd name="adj2" fmla="val 9000000"/>
            <a:gd name="adj3" fmla="val 4644"/>
          </a:avLst>
        </a:prstGeom>
        <a:solidFill>
          <a:schemeClr val="accent4">
            <a:shade val="90000"/>
            <a:hueOff val="0"/>
            <a:satOff val="0"/>
            <a:lumOff val="11208"/>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3DDA7BB3-B765-914F-8D9A-7F5D846AEEBE}">
      <dsp:nvSpPr>
        <dsp:cNvPr id="0" name=""/>
        <dsp:cNvSpPr/>
      </dsp:nvSpPr>
      <dsp:spPr>
        <a:xfrm>
          <a:off x="622795" y="224491"/>
          <a:ext cx="1495623" cy="1495623"/>
        </a:xfrm>
        <a:prstGeom prst="blockArc">
          <a:avLst>
            <a:gd name="adj1" fmla="val 16200000"/>
            <a:gd name="adj2" fmla="val 1800000"/>
            <a:gd name="adj3" fmla="val 4644"/>
          </a:avLst>
        </a:prstGeom>
        <a:solidFill>
          <a:schemeClr val="accent4">
            <a:shade val="9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7F7A3D74-1CE0-B94F-8163-48EEE7D57AFD}">
      <dsp:nvSpPr>
        <dsp:cNvPr id="0" name=""/>
        <dsp:cNvSpPr/>
      </dsp:nvSpPr>
      <dsp:spPr>
        <a:xfrm>
          <a:off x="1021180" y="643198"/>
          <a:ext cx="689006" cy="689006"/>
        </a:xfrm>
        <a:prstGeom prst="ellipse">
          <a:avLst/>
        </a:prstGeom>
        <a:solidFill>
          <a:schemeClr val="tx1"/>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bg1"/>
              </a:solidFill>
              <a:latin typeface="Century" panose="02040604050505020304" pitchFamily="18" charset="0"/>
              <a:cs typeface="Calibri"/>
            </a:rPr>
            <a:t>Trastorno Mental</a:t>
          </a:r>
        </a:p>
      </dsp:txBody>
      <dsp:txXfrm>
        <a:off x="1122083" y="744101"/>
        <a:ext cx="487200" cy="487200"/>
      </dsp:txXfrm>
    </dsp:sp>
    <dsp:sp modelId="{D94596BC-E405-DA43-A9FD-D80F5097D463}">
      <dsp:nvSpPr>
        <dsp:cNvPr id="0" name=""/>
        <dsp:cNvSpPr/>
      </dsp:nvSpPr>
      <dsp:spPr>
        <a:xfrm rot="19902647">
          <a:off x="1031814" y="702"/>
          <a:ext cx="677584" cy="482304"/>
        </a:xfrm>
        <a:prstGeom prst="ellipse">
          <a:avLst/>
        </a:prstGeom>
        <a:solidFill>
          <a:schemeClr val="tx2">
            <a:lumMod val="40000"/>
            <a:lumOff val="6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Biológico</a:t>
          </a:r>
        </a:p>
      </dsp:txBody>
      <dsp:txXfrm>
        <a:off x="1131044" y="71334"/>
        <a:ext cx="479124" cy="341040"/>
      </dsp:txXfrm>
    </dsp:sp>
    <dsp:sp modelId="{FA93F9B8-6725-3647-897A-8B6CC541D250}">
      <dsp:nvSpPr>
        <dsp:cNvPr id="0" name=""/>
        <dsp:cNvSpPr/>
      </dsp:nvSpPr>
      <dsp:spPr>
        <a:xfrm rot="19829735">
          <a:off x="1593802" y="1090038"/>
          <a:ext cx="818784" cy="494979"/>
        </a:xfrm>
        <a:prstGeom prst="ellipse">
          <a:avLst/>
        </a:prstGeom>
        <a:solidFill>
          <a:schemeClr val="accent5">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Psicológico</a:t>
          </a:r>
        </a:p>
      </dsp:txBody>
      <dsp:txXfrm>
        <a:off x="1713710" y="1162526"/>
        <a:ext cx="578968" cy="350003"/>
      </dsp:txXfrm>
    </dsp:sp>
    <dsp:sp modelId="{2F300B50-DFAA-B840-909C-2D8A11A017D8}">
      <dsp:nvSpPr>
        <dsp:cNvPr id="0" name=""/>
        <dsp:cNvSpPr/>
      </dsp:nvSpPr>
      <dsp:spPr>
        <a:xfrm rot="1519088">
          <a:off x="496867" y="1096375"/>
          <a:ext cx="482304" cy="482304"/>
        </a:xfrm>
        <a:prstGeom prst="ellipse">
          <a:avLst/>
        </a:prstGeom>
        <a:solidFill>
          <a:schemeClr val="accent2">
            <a:lumMod val="75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Socia</a:t>
          </a:r>
          <a:r>
            <a:rPr lang="es-ES" sz="1200" b="1" i="0" kern="1200" dirty="0">
              <a:solidFill>
                <a:schemeClr val="tx1"/>
              </a:solidFill>
              <a:latin typeface="Calibri"/>
              <a:cs typeface="Calibri"/>
            </a:rPr>
            <a:t>l</a:t>
          </a:r>
        </a:p>
      </dsp:txBody>
      <dsp:txXfrm>
        <a:off x="567499" y="1167007"/>
        <a:ext cx="341040" cy="341040"/>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236194"/>
      </a:accent1>
      <a:accent2>
        <a:srgbClr val="666666"/>
      </a:accent2>
      <a:accent3>
        <a:srgbClr val="999999"/>
      </a:accent3>
      <a:accent4>
        <a:srgbClr val="808080"/>
      </a:accent4>
      <a:accent5>
        <a:srgbClr val="669999"/>
      </a:accent5>
      <a:accent6>
        <a:srgbClr val="99666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4E1AB-4971-4F48-AA27-AC83BBC62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template-word</Template>
  <TotalTime>19</TotalTime>
  <Pages>13</Pages>
  <Words>1278</Words>
  <Characters>7033</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PowerPoint Template</vt:lpstr>
      <vt:lpstr>PowerPoint Template</vt:lpstr>
    </vt:vector>
  </TitlesOfParts>
  <Company>Imagine</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Template</dc:title>
  <dc:creator>LENOVO</dc:creator>
  <cp:lastModifiedBy>LENOVO</cp:lastModifiedBy>
  <cp:revision>6</cp:revision>
  <cp:lastPrinted>2013-10-25T13:55:00Z</cp:lastPrinted>
  <dcterms:created xsi:type="dcterms:W3CDTF">2022-03-11T06:26:00Z</dcterms:created>
  <dcterms:modified xsi:type="dcterms:W3CDTF">2022-12-12T19:29:00Z</dcterms:modified>
</cp:coreProperties>
</file>