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C3987" w14:textId="4B80C326" w:rsidR="00FD5E57" w:rsidRDefault="00D226D8" w:rsidP="004D218C">
      <w:pPr>
        <w:spacing w:line="276" w:lineRule="auto"/>
        <w:rPr>
          <w:b/>
          <w:color w:val="666666" w:themeColor="accent2"/>
          <w:sz w:val="32"/>
        </w:rPr>
      </w:pPr>
      <w:r>
        <w:rPr>
          <w:b/>
          <w:color w:val="666666" w:themeColor="accent2"/>
          <w:sz w:val="32"/>
        </w:rPr>
        <w:t xml:space="preserve"> </w:t>
      </w:r>
    </w:p>
    <w:p w14:paraId="6372194A" w14:textId="2ADFD084" w:rsidR="00FD5E57" w:rsidRDefault="00FD5E57" w:rsidP="004D218C">
      <w:pPr>
        <w:spacing w:line="276" w:lineRule="auto"/>
        <w:rPr>
          <w:b/>
          <w:color w:val="666666" w:themeColor="accent2"/>
          <w:sz w:val="32"/>
        </w:rPr>
      </w:pPr>
    </w:p>
    <w:p w14:paraId="7A34887A" w14:textId="4C64ABBA" w:rsidR="00FD5E57" w:rsidRDefault="00FD5E57" w:rsidP="004D218C">
      <w:pPr>
        <w:spacing w:line="276" w:lineRule="auto"/>
        <w:rPr>
          <w:b/>
          <w:color w:val="666666" w:themeColor="accent2"/>
          <w:sz w:val="32"/>
        </w:rPr>
      </w:pPr>
    </w:p>
    <w:p w14:paraId="4D1CDEB4" w14:textId="29263DC2" w:rsidR="00FD5E57" w:rsidRDefault="00FD5E57" w:rsidP="004D218C">
      <w:pPr>
        <w:spacing w:line="276" w:lineRule="auto"/>
        <w:rPr>
          <w:b/>
          <w:color w:val="666666" w:themeColor="accent2"/>
          <w:sz w:val="32"/>
        </w:rPr>
      </w:pPr>
    </w:p>
    <w:p w14:paraId="5FB1BB21" w14:textId="674F31F1" w:rsidR="00FD5E57" w:rsidRDefault="00FD5E57" w:rsidP="004D218C">
      <w:pPr>
        <w:spacing w:line="276" w:lineRule="auto"/>
        <w:rPr>
          <w:b/>
          <w:color w:val="666666" w:themeColor="accent2"/>
          <w:sz w:val="32"/>
        </w:rPr>
      </w:pPr>
      <w:r w:rsidRPr="00036EE0">
        <w:rPr>
          <w:noProof/>
          <w:lang w:eastAsia="es-CO"/>
        </w:rPr>
        <mc:AlternateContent>
          <mc:Choice Requires="wps">
            <w:drawing>
              <wp:anchor distT="0" distB="0" distL="114300" distR="114300" simplePos="0" relativeHeight="251653120" behindDoc="0" locked="0" layoutInCell="1" allowOverlap="1" wp14:anchorId="05D6E82C" wp14:editId="4C03D47E">
                <wp:simplePos x="0" y="0"/>
                <wp:positionH relativeFrom="column">
                  <wp:posOffset>133350</wp:posOffset>
                </wp:positionH>
                <wp:positionV relativeFrom="paragraph">
                  <wp:posOffset>11430</wp:posOffset>
                </wp:positionV>
                <wp:extent cx="7463155" cy="1996440"/>
                <wp:effectExtent l="0" t="0" r="0" b="0"/>
                <wp:wrapNone/>
                <wp:docPr id="17" name="Cuadro de texto 17"/>
                <wp:cNvGraphicFramePr/>
                <a:graphic xmlns:a="http://schemas.openxmlformats.org/drawingml/2006/main">
                  <a:graphicData uri="http://schemas.microsoft.com/office/word/2010/wordprocessingShape">
                    <wps:wsp>
                      <wps:cNvSpPr txBox="1"/>
                      <wps:spPr>
                        <a:xfrm>
                          <a:off x="0" y="0"/>
                          <a:ext cx="7463155" cy="1996440"/>
                        </a:xfrm>
                        <a:prstGeom prst="rect">
                          <a:avLst/>
                        </a:prstGeom>
                        <a:noFill/>
                        <a:ln>
                          <a:noFill/>
                        </a:ln>
                      </wps:spPr>
                      <wps:txbx>
                        <w:txbxContent>
                          <w:p w14:paraId="28B8E274" w14:textId="4E9D0453" w:rsidR="00E836F8" w:rsidRPr="009A5491" w:rsidRDefault="00E836F8" w:rsidP="00795DB2">
                            <w:pPr>
                              <w:pStyle w:val="Level1"/>
                              <w:jc w:val="center"/>
                              <w:rPr>
                                <w:rFonts w:ascii="Times New Roman" w:hAnsi="Times New Roman"/>
                                <w:lang w:val="es-MX"/>
                              </w:rPr>
                            </w:pPr>
                            <w:r w:rsidRPr="009A5491">
                              <w:rPr>
                                <w:rFonts w:ascii="Times New Roman" w:hAnsi="Times New Roman"/>
                                <w:b w:val="0"/>
                                <w:caps w:val="0"/>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Manual del capacitador Ruta Integral en Atención en Salud para Trastornos </w:t>
                            </w:r>
                            <w:r>
                              <w:rPr>
                                <w:rFonts w:ascii="Times New Roman" w:hAnsi="Times New Roman"/>
                                <w:b w:val="0"/>
                                <w:caps w:val="0"/>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y Problemas de Salud Mental</w:t>
                            </w:r>
                            <w:r w:rsidRPr="009A5491">
                              <w:rPr>
                                <w:rFonts w:ascii="Times New Roman" w:hAnsi="Times New Roman"/>
                                <w:b w:val="0"/>
                                <w:caps w:val="0"/>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05D6E82C" id="_x0000_t202" coordsize="21600,21600" o:spt="202" path="m,l,21600r21600,l21600,xe">
                <v:stroke joinstyle="miter"/>
                <v:path gradientshapeok="t" o:connecttype="rect"/>
              </v:shapetype>
              <v:shape id="Cuadro de texto 17" o:spid="_x0000_s1026" type="#_x0000_t202" style="position:absolute;margin-left:10.5pt;margin-top:.9pt;width:587.65pt;height:157.2pt;z-index:25165312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" filled="f" stroked="f">
                <v:textbox style="mso-fit-shape-to-text:t">
                  <w:txbxContent>
                    <w:p w14:paraId="28B8E274" w14:textId="4E9D0453" w:rsidR="00E836F8" w:rsidRPr="009A5491" w:rsidRDefault="00E836F8" w:rsidP="00795DB2">
                      <w:pPr>
                        <w:pStyle w:val="Level1"/>
                        <w:jc w:val="center"/>
                        <w:rPr>
                          <w:rFonts w:ascii="Times New Roman" w:hAnsi="Times New Roman"/>
                          <w:lang w:val="es-MX"/>
                        </w:rPr>
                      </w:pPr>
                      <w:r w:rsidRPr="009A5491">
                        <w:rPr>
                          <w:rFonts w:ascii="Times New Roman" w:hAnsi="Times New Roman"/>
                          <w:b w:val="0"/>
                          <w:caps w:val="0"/>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Manual del capacitador Ruta Integral en Atención en Salud para Trastornos </w:t>
                      </w:r>
                      <w:r>
                        <w:rPr>
                          <w:rFonts w:ascii="Times New Roman" w:hAnsi="Times New Roman"/>
                          <w:b w:val="0"/>
                          <w:caps w:val="0"/>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y Problemas de Salud Mental</w:t>
                      </w:r>
                      <w:r w:rsidRPr="009A5491">
                        <w:rPr>
                          <w:rFonts w:ascii="Times New Roman" w:hAnsi="Times New Roman"/>
                          <w:b w:val="0"/>
                          <w:caps w:val="0"/>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
                  </w:txbxContent>
                </v:textbox>
              </v:shape>
            </w:pict>
          </mc:Fallback>
        </mc:AlternateContent>
      </w:r>
    </w:p>
    <w:p w14:paraId="7659E66A" w14:textId="71E95E5A" w:rsidR="00FD5E57" w:rsidRDefault="00FD5E57" w:rsidP="004D218C">
      <w:pPr>
        <w:spacing w:line="276" w:lineRule="auto"/>
        <w:rPr>
          <w:b/>
          <w:color w:val="666666" w:themeColor="accent2"/>
          <w:sz w:val="32"/>
        </w:rPr>
      </w:pPr>
    </w:p>
    <w:p w14:paraId="20D587A0" w14:textId="36F2B40C" w:rsidR="00FD5E57" w:rsidRDefault="00FD5E57" w:rsidP="004D218C">
      <w:pPr>
        <w:spacing w:line="276" w:lineRule="auto"/>
        <w:rPr>
          <w:b/>
          <w:color w:val="666666" w:themeColor="accent2"/>
          <w:sz w:val="32"/>
        </w:rPr>
      </w:pPr>
    </w:p>
    <w:p w14:paraId="12539122" w14:textId="2AF37A2D" w:rsidR="00FD5E57" w:rsidRDefault="00FD5E57" w:rsidP="004D218C">
      <w:pPr>
        <w:spacing w:line="276" w:lineRule="auto"/>
        <w:rPr>
          <w:b/>
          <w:color w:val="666666" w:themeColor="accent2"/>
          <w:sz w:val="32"/>
        </w:rPr>
      </w:pPr>
    </w:p>
    <w:p w14:paraId="59A2EC5C" w14:textId="5A52615C" w:rsidR="00FD5E57" w:rsidRDefault="00FD5E57" w:rsidP="004D218C">
      <w:pPr>
        <w:spacing w:line="276" w:lineRule="auto"/>
        <w:rPr>
          <w:b/>
          <w:color w:val="666666" w:themeColor="accent2"/>
          <w:sz w:val="32"/>
        </w:rPr>
      </w:pPr>
    </w:p>
    <w:p w14:paraId="256DDB64" w14:textId="0286646C" w:rsidR="00FD5E57" w:rsidRDefault="00FD5E57" w:rsidP="004D218C">
      <w:pPr>
        <w:spacing w:line="276" w:lineRule="auto"/>
        <w:rPr>
          <w:b/>
          <w:color w:val="666666" w:themeColor="accent2"/>
          <w:sz w:val="32"/>
        </w:rPr>
      </w:pPr>
    </w:p>
    <w:p w14:paraId="78C73595" w14:textId="0D5F97BC" w:rsidR="00FD5E57" w:rsidRDefault="00FD5E57" w:rsidP="004D218C">
      <w:pPr>
        <w:spacing w:line="276" w:lineRule="auto"/>
        <w:rPr>
          <w:b/>
          <w:color w:val="666666" w:themeColor="accent2"/>
          <w:sz w:val="32"/>
        </w:rPr>
      </w:pPr>
    </w:p>
    <w:p w14:paraId="274CC26B" w14:textId="46CB4269" w:rsidR="00FD5E57" w:rsidRDefault="00FD5E57" w:rsidP="004D218C">
      <w:pPr>
        <w:spacing w:line="276" w:lineRule="auto"/>
        <w:rPr>
          <w:b/>
          <w:color w:val="666666" w:themeColor="accent2"/>
          <w:sz w:val="32"/>
        </w:rPr>
      </w:pPr>
    </w:p>
    <w:p w14:paraId="7EBF912E" w14:textId="16318627" w:rsidR="00FD5E57" w:rsidRDefault="00FD5E57" w:rsidP="004D218C">
      <w:pPr>
        <w:spacing w:line="276" w:lineRule="auto"/>
        <w:rPr>
          <w:b/>
          <w:color w:val="666666" w:themeColor="accent2"/>
          <w:sz w:val="32"/>
        </w:rPr>
      </w:pPr>
    </w:p>
    <w:p w14:paraId="04F44423" w14:textId="29E6AE82" w:rsidR="00FD5E57" w:rsidRDefault="00FD5E57" w:rsidP="004D218C">
      <w:pPr>
        <w:spacing w:line="276" w:lineRule="auto"/>
        <w:rPr>
          <w:b/>
          <w:color w:val="666666" w:themeColor="accent2"/>
          <w:sz w:val="32"/>
        </w:rPr>
      </w:pPr>
    </w:p>
    <w:p w14:paraId="11C1891F" w14:textId="294F09CF" w:rsidR="00FD5E57" w:rsidRDefault="00FD5E57" w:rsidP="004D218C">
      <w:pPr>
        <w:spacing w:line="276" w:lineRule="auto"/>
        <w:rPr>
          <w:b/>
          <w:color w:val="666666" w:themeColor="accent2"/>
          <w:sz w:val="32"/>
        </w:rPr>
      </w:pPr>
    </w:p>
    <w:p w14:paraId="0DFE8911" w14:textId="3D619CDD" w:rsidR="00FD5E57" w:rsidRDefault="00FD5E57" w:rsidP="004D218C">
      <w:pPr>
        <w:spacing w:line="276" w:lineRule="auto"/>
        <w:rPr>
          <w:b/>
          <w:color w:val="666666" w:themeColor="accent2"/>
          <w:sz w:val="32"/>
        </w:rPr>
      </w:pPr>
    </w:p>
    <w:p w14:paraId="5494CEFB" w14:textId="6BD5643F" w:rsidR="00FD5E57" w:rsidRDefault="00FD5E57" w:rsidP="004D218C">
      <w:pPr>
        <w:spacing w:line="276" w:lineRule="auto"/>
        <w:rPr>
          <w:b/>
          <w:color w:val="666666" w:themeColor="accent2"/>
          <w:sz w:val="32"/>
        </w:rPr>
      </w:pPr>
    </w:p>
    <w:p w14:paraId="7473C8C2" w14:textId="18E9AEB1" w:rsidR="00FD5E57" w:rsidRDefault="00FD5E57" w:rsidP="004D218C">
      <w:pPr>
        <w:spacing w:line="276" w:lineRule="auto"/>
        <w:rPr>
          <w:b/>
          <w:color w:val="666666" w:themeColor="accent2"/>
          <w:sz w:val="32"/>
        </w:rPr>
      </w:pPr>
    </w:p>
    <w:p w14:paraId="57DF8BA6" w14:textId="64455FB2" w:rsidR="00FD5E57" w:rsidRDefault="00FD5E57" w:rsidP="004D218C">
      <w:pPr>
        <w:spacing w:line="276" w:lineRule="auto"/>
        <w:rPr>
          <w:b/>
          <w:color w:val="666666" w:themeColor="accent2"/>
          <w:sz w:val="32"/>
        </w:rPr>
      </w:pPr>
    </w:p>
    <w:p w14:paraId="50941A72" w14:textId="5F36E17F" w:rsidR="00FD5E57" w:rsidRDefault="00FD5E57" w:rsidP="004D218C">
      <w:pPr>
        <w:spacing w:line="276" w:lineRule="auto"/>
        <w:rPr>
          <w:b/>
          <w:color w:val="666666" w:themeColor="accent2"/>
          <w:sz w:val="32"/>
        </w:rPr>
      </w:pPr>
    </w:p>
    <w:p w14:paraId="69D0966D" w14:textId="38492E46" w:rsidR="00FD5E57" w:rsidRDefault="00FD5E57" w:rsidP="004D218C">
      <w:pPr>
        <w:spacing w:line="276" w:lineRule="auto"/>
        <w:rPr>
          <w:b/>
          <w:color w:val="666666" w:themeColor="accent2"/>
          <w:sz w:val="32"/>
        </w:rPr>
      </w:pPr>
    </w:p>
    <w:p w14:paraId="4C00DC23" w14:textId="17A404C4" w:rsidR="00FD5E57" w:rsidRDefault="00FD5E57" w:rsidP="004D218C">
      <w:pPr>
        <w:spacing w:line="276" w:lineRule="auto"/>
        <w:rPr>
          <w:b/>
          <w:color w:val="666666" w:themeColor="accent2"/>
          <w:sz w:val="32"/>
        </w:rPr>
      </w:pPr>
    </w:p>
    <w:p w14:paraId="140CFC60" w14:textId="44EF003E" w:rsidR="00FD5E57" w:rsidRDefault="00FD5E57" w:rsidP="004D218C">
      <w:pPr>
        <w:spacing w:line="276" w:lineRule="auto"/>
        <w:rPr>
          <w:b/>
          <w:color w:val="666666" w:themeColor="accent2"/>
          <w:sz w:val="32"/>
        </w:rPr>
      </w:pPr>
    </w:p>
    <w:p w14:paraId="52985B2D" w14:textId="151697F0" w:rsidR="00FD5E57" w:rsidRDefault="00FD5E57" w:rsidP="004D218C">
      <w:pPr>
        <w:spacing w:line="276" w:lineRule="auto"/>
        <w:rPr>
          <w:b/>
          <w:color w:val="666666" w:themeColor="accent2"/>
          <w:sz w:val="32"/>
        </w:rPr>
      </w:pPr>
    </w:p>
    <w:p w14:paraId="13BEAC0B" w14:textId="54164E45" w:rsidR="00FD5E57" w:rsidRDefault="00FD5E57" w:rsidP="004D218C">
      <w:pPr>
        <w:spacing w:line="276" w:lineRule="auto"/>
        <w:rPr>
          <w:b/>
          <w:color w:val="666666" w:themeColor="accent2"/>
          <w:sz w:val="32"/>
        </w:rPr>
      </w:pPr>
    </w:p>
    <w:p w14:paraId="2BC902C9" w14:textId="2EA04F5C" w:rsidR="00FD5E57" w:rsidRDefault="000607B1" w:rsidP="004D218C">
      <w:pPr>
        <w:spacing w:line="276" w:lineRule="auto"/>
        <w:rPr>
          <w:b/>
          <w:color w:val="666666" w:themeColor="accent2"/>
          <w:sz w:val="32"/>
        </w:rPr>
      </w:pPr>
      <w:r w:rsidRPr="00036EE0">
        <w:rPr>
          <w:noProof/>
          <w:lang w:eastAsia="es-CO"/>
        </w:rPr>
        <mc:AlternateContent>
          <mc:Choice Requires="wps">
            <w:drawing>
              <wp:anchor distT="0" distB="0" distL="114300" distR="114300" simplePos="0" relativeHeight="251662336" behindDoc="1" locked="0" layoutInCell="1" allowOverlap="1" wp14:anchorId="33A45561" wp14:editId="571145C7">
                <wp:simplePos x="0" y="0"/>
                <wp:positionH relativeFrom="page">
                  <wp:align>right</wp:align>
                </wp:positionH>
                <wp:positionV relativeFrom="paragraph">
                  <wp:posOffset>204601</wp:posOffset>
                </wp:positionV>
                <wp:extent cx="7381875" cy="1307465"/>
                <wp:effectExtent l="57150" t="38100" r="85725" b="102235"/>
                <wp:wrapNone/>
                <wp:docPr id="24" name="Rectangl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81875" cy="1307465"/>
                        </a:xfrm>
                        <a:prstGeom prst="rect">
                          <a:avLst/>
                        </a:prstGeom>
                        <a:ln/>
                      </wps:spPr>
                      <wps:style>
                        <a:lnRef idx="1">
                          <a:schemeClr val="accent5"/>
                        </a:lnRef>
                        <a:fillRef idx="2">
                          <a:schemeClr val="accent5"/>
                        </a:fillRef>
                        <a:effectRef idx="1">
                          <a:schemeClr val="accent5"/>
                        </a:effectRef>
                        <a:fontRef idx="minor">
                          <a:schemeClr val="dk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897470" id="Rectangle 186" o:spid="_x0000_s1026" style="position:absolute;margin-left:530.05pt;margin-top:16.1pt;width:581.25pt;height:102.95pt;z-index:-25165414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" fillcolor="#b2cccc [1624]" strokecolor="#609191 [3048]">
                <v:fill color2="#e8efef [504]" rotate="t" angle="180" colors="0 #b8e2e2;22938f #ceeaea;1 #ecf7f7" focus="100%" type="gradient"/>
                <v:shadow on="t" color="black" opacity="24903f" origin=",.5" offset="0,.55556mm"/>
                <w10:wrap anchorx="page"/>
              </v:rect>
            </w:pict>
          </mc:Fallback>
        </mc:AlternateContent>
      </w:r>
    </w:p>
    <w:p w14:paraId="1B182AF3" w14:textId="0F18E7DB" w:rsidR="00FD5E57" w:rsidRDefault="00FD5E57" w:rsidP="004D218C">
      <w:pPr>
        <w:spacing w:line="276" w:lineRule="auto"/>
        <w:rPr>
          <w:b/>
          <w:color w:val="666666" w:themeColor="accent2"/>
          <w:sz w:val="32"/>
        </w:rPr>
      </w:pPr>
    </w:p>
    <w:p w14:paraId="3916831D" w14:textId="1896C888" w:rsidR="00FD5E57" w:rsidRDefault="000607B1" w:rsidP="004D218C">
      <w:pPr>
        <w:spacing w:line="276" w:lineRule="auto"/>
        <w:rPr>
          <w:b/>
          <w:color w:val="666666" w:themeColor="accent2"/>
          <w:sz w:val="32"/>
        </w:rPr>
      </w:pPr>
      <w:r>
        <w:rPr>
          <w:noProof/>
          <w:lang w:eastAsia="es-CO"/>
        </w:rPr>
        <w:drawing>
          <wp:anchor distT="0" distB="0" distL="114300" distR="114300" simplePos="0" relativeHeight="251718144" behindDoc="0" locked="0" layoutInCell="1" allowOverlap="1" wp14:anchorId="3470089C" wp14:editId="5E4FBE4B">
            <wp:simplePos x="0" y="0"/>
            <wp:positionH relativeFrom="column">
              <wp:posOffset>2136075</wp:posOffset>
            </wp:positionH>
            <wp:positionV relativeFrom="paragraph">
              <wp:posOffset>64223</wp:posOffset>
            </wp:positionV>
            <wp:extent cx="2354580" cy="741045"/>
            <wp:effectExtent l="0" t="0" r="7620" b="1905"/>
            <wp:wrapSquare wrapText="bothSides"/>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54580" cy="7410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BB73EB9" w14:textId="43D765AE" w:rsidR="00FD5E57" w:rsidRDefault="00FD5E57" w:rsidP="004D218C">
      <w:pPr>
        <w:spacing w:line="276" w:lineRule="auto"/>
        <w:rPr>
          <w:b/>
          <w:color w:val="666666" w:themeColor="accent2"/>
          <w:sz w:val="32"/>
        </w:rPr>
      </w:pPr>
    </w:p>
    <w:p w14:paraId="5827A25D" w14:textId="2BF52765" w:rsidR="00FD5E57" w:rsidRDefault="00FD5E57" w:rsidP="004D218C">
      <w:pPr>
        <w:spacing w:line="276" w:lineRule="auto"/>
        <w:rPr>
          <w:b/>
          <w:color w:val="666666" w:themeColor="accent2"/>
          <w:sz w:val="32"/>
        </w:rPr>
      </w:pPr>
    </w:p>
    <w:p w14:paraId="472E6E9F" w14:textId="036B8BC3" w:rsidR="00FD5E57" w:rsidRDefault="00935043" w:rsidP="00935043">
      <w:pPr>
        <w:tabs>
          <w:tab w:val="center" w:pos="5130"/>
          <w:tab w:val="right" w:pos="10260"/>
        </w:tabs>
        <w:spacing w:line="276" w:lineRule="auto"/>
        <w:rPr>
          <w:b/>
          <w:color w:val="666666" w:themeColor="accent2"/>
          <w:sz w:val="32"/>
        </w:rPr>
      </w:pPr>
      <w:r>
        <w:rPr>
          <w:b/>
          <w:color w:val="666666" w:themeColor="accent2"/>
          <w:sz w:val="32"/>
        </w:rPr>
        <w:lastRenderedPageBreak/>
        <w:tab/>
      </w:r>
      <w:r>
        <w:rPr>
          <w:b/>
          <w:color w:val="666666" w:themeColor="accent2"/>
          <w:sz w:val="32"/>
        </w:rPr>
        <w:tab/>
      </w:r>
    </w:p>
    <w:p w14:paraId="27224D5C" w14:textId="124827F3" w:rsidR="00FD5E57" w:rsidRDefault="00935043" w:rsidP="004D218C">
      <w:pPr>
        <w:spacing w:line="276" w:lineRule="auto"/>
        <w:rPr>
          <w:b/>
          <w:color w:val="666666" w:themeColor="accent2"/>
          <w:sz w:val="32"/>
        </w:rPr>
      </w:pPr>
      <w:r>
        <w:rPr>
          <w:noProof/>
          <w:lang w:eastAsia="es-CO"/>
        </w:rPr>
        <mc:AlternateContent>
          <mc:Choice Requires="wps">
            <w:drawing>
              <wp:anchor distT="0" distB="0" distL="114300" distR="114300" simplePos="0" relativeHeight="251720192" behindDoc="0" locked="0" layoutInCell="1" allowOverlap="1" wp14:anchorId="27FF4235" wp14:editId="0A58ADFC">
                <wp:simplePos x="0" y="0"/>
                <wp:positionH relativeFrom="margin">
                  <wp:align>left</wp:align>
                </wp:positionH>
                <wp:positionV relativeFrom="paragraph">
                  <wp:posOffset>190863</wp:posOffset>
                </wp:positionV>
                <wp:extent cx="6867525" cy="1114425"/>
                <wp:effectExtent l="0" t="0" r="0" b="9525"/>
                <wp:wrapNone/>
                <wp:docPr id="23" name="Cuadro de texto 23"/>
                <wp:cNvGraphicFramePr/>
                <a:graphic xmlns:a="http://schemas.openxmlformats.org/drawingml/2006/main">
                  <a:graphicData uri="http://schemas.microsoft.com/office/word/2010/wordprocessingShape">
                    <wps:wsp>
                      <wps:cNvSpPr txBox="1"/>
                      <wps:spPr>
                        <a:xfrm>
                          <a:off x="0" y="0"/>
                          <a:ext cx="6867525" cy="1114425"/>
                        </a:xfrm>
                        <a:prstGeom prst="rect">
                          <a:avLst/>
                        </a:prstGeom>
                        <a:noFill/>
                        <a:ln>
                          <a:noFill/>
                        </a:ln>
                      </wps:spPr>
                      <wps:txbx>
                        <w:txbxContent>
                          <w:p w14:paraId="44A6F726" w14:textId="7FE2AB1D" w:rsidR="00E836F8" w:rsidRPr="00A768C3" w:rsidRDefault="00E836F8" w:rsidP="006C42DB">
                            <w:pPr>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bookmarkStart w:id="0" w:name="_Hlk92292786"/>
                            <w:bookmarkStart w:id="1" w:name="_Hlk92292787"/>
                            <w:r w:rsidRPr="00A768C3">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Módulo </w:t>
                            </w:r>
                            <w:bookmarkEnd w:id="0"/>
                            <w:bookmarkEnd w:id="1"/>
                            <w:r w:rsidR="000607B1">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4</w:t>
                            </w:r>
                            <w:r>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Disminución de Estigma en salud mental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FF4235" id="Cuadro de texto 23" o:spid="_x0000_s1027" type="#_x0000_t202" style="position:absolute;margin-left:0;margin-top:15.05pt;width:540.75pt;height:87.75pt;z-index:2517201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" filled="f" stroked="f">
                <v:textbox>
                  <w:txbxContent>
                    <w:p w14:paraId="44A6F726" w14:textId="7FE2AB1D" w:rsidR="00E836F8" w:rsidRPr="00A768C3" w:rsidRDefault="00E836F8" w:rsidP="006C42DB">
                      <w:pPr>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bookmarkStart w:id="2" w:name="_Hlk92292786"/>
                      <w:bookmarkStart w:id="3" w:name="_Hlk92292787"/>
                      <w:r w:rsidRPr="00A768C3">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Módulo </w:t>
                      </w:r>
                      <w:bookmarkEnd w:id="2"/>
                      <w:bookmarkEnd w:id="3"/>
                      <w:r w:rsidR="000607B1">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4</w:t>
                      </w:r>
                      <w:r>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Disminución de Estigma en salud mental</w:t>
                      </w:r>
                    </w:p>
                  </w:txbxContent>
                </v:textbox>
                <w10:wrap anchorx="margin"/>
              </v:shape>
            </w:pict>
          </mc:Fallback>
        </mc:AlternateContent>
      </w:r>
    </w:p>
    <w:p w14:paraId="63C9B588" w14:textId="14B4A29F" w:rsidR="00FD5E57" w:rsidRDefault="00FD5E57" w:rsidP="004D218C">
      <w:pPr>
        <w:spacing w:line="276" w:lineRule="auto"/>
        <w:rPr>
          <w:b/>
          <w:color w:val="666666" w:themeColor="accent2"/>
          <w:sz w:val="32"/>
        </w:rPr>
      </w:pPr>
    </w:p>
    <w:p w14:paraId="5B3556CE" w14:textId="1303C278" w:rsidR="00FD5E57" w:rsidRDefault="00FD5E57" w:rsidP="004D218C">
      <w:pPr>
        <w:spacing w:line="276" w:lineRule="auto"/>
        <w:rPr>
          <w:b/>
          <w:color w:val="666666" w:themeColor="accent2"/>
          <w:sz w:val="32"/>
        </w:rPr>
      </w:pPr>
    </w:p>
    <w:p w14:paraId="21EF8683" w14:textId="28C7ED65" w:rsidR="00FD5E57" w:rsidRDefault="00FD5E57" w:rsidP="004D218C">
      <w:pPr>
        <w:spacing w:line="276" w:lineRule="auto"/>
        <w:rPr>
          <w:b/>
          <w:color w:val="666666" w:themeColor="accent2"/>
          <w:sz w:val="32"/>
        </w:rPr>
      </w:pPr>
    </w:p>
    <w:p w14:paraId="06A117CD" w14:textId="60C27EC3" w:rsidR="00D348B0" w:rsidRPr="006C42DB" w:rsidRDefault="00935043" w:rsidP="004D218C">
      <w:pPr>
        <w:spacing w:line="276" w:lineRule="auto"/>
        <w:rPr>
          <w:b/>
          <w:color w:val="666666" w:themeColor="accent2"/>
          <w:sz w:val="32"/>
        </w:rPr>
      </w:pPr>
      <w:r>
        <w:rPr>
          <w:noProof/>
          <w:lang w:eastAsia="es-CO"/>
        </w:rPr>
        <mc:AlternateContent>
          <mc:Choice Requires="wps">
            <w:drawing>
              <wp:anchor distT="45720" distB="45720" distL="114300" distR="114300" simplePos="0" relativeHeight="251722240" behindDoc="0" locked="0" layoutInCell="1" allowOverlap="1" wp14:anchorId="0C16DE8D" wp14:editId="4C58CC5B">
                <wp:simplePos x="0" y="0"/>
                <wp:positionH relativeFrom="margin">
                  <wp:posOffset>154940</wp:posOffset>
                </wp:positionH>
                <wp:positionV relativeFrom="paragraph">
                  <wp:posOffset>405130</wp:posOffset>
                </wp:positionV>
                <wp:extent cx="6350635" cy="1404620"/>
                <wp:effectExtent l="0" t="0" r="12065" b="24765"/>
                <wp:wrapTopAndBottom/>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0635" cy="140462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0D2B9636" w14:textId="77777777" w:rsidR="00E836F8" w:rsidRPr="000C6D2E" w:rsidRDefault="00E836F8" w:rsidP="006C42DB">
                            <w:r w:rsidRPr="000C6D2E">
                              <w:t>Objetivo de aprendizaje:</w:t>
                            </w:r>
                          </w:p>
                          <w:p w14:paraId="09CC8A42" w14:textId="77777777" w:rsidR="00E836F8" w:rsidRPr="006C4489" w:rsidRDefault="00E836F8" w:rsidP="00D226D8">
                            <w:pPr>
                              <w:snapToGrid w:val="0"/>
                              <w:spacing w:after="160" w:line="360" w:lineRule="auto"/>
                            </w:pPr>
                            <w:r w:rsidRPr="006C4489">
                              <w:t>Fortalecer el conocimiento sobre los problemas de salud mental, contribuyendo la disminución de estigma que se tienen sobre el mismo.</w:t>
                            </w:r>
                          </w:p>
                          <w:p w14:paraId="06E0B137" w14:textId="77777777" w:rsidR="00E836F8" w:rsidRPr="006C4489" w:rsidRDefault="00E836F8" w:rsidP="00D226D8">
                            <w:pPr>
                              <w:pStyle w:val="Prrafodelista"/>
                              <w:numPr>
                                <w:ilvl w:val="0"/>
                                <w:numId w:val="7"/>
                              </w:numPr>
                              <w:snapToGrid w:val="0"/>
                              <w:spacing w:after="160" w:line="360" w:lineRule="auto"/>
                              <w:jc w:val="both"/>
                            </w:pPr>
                            <w:r w:rsidRPr="006C4489">
                              <w:t>Conocer conceptos generales del estigma de la salud mental</w:t>
                            </w:r>
                          </w:p>
                          <w:p w14:paraId="74FB3709" w14:textId="77777777" w:rsidR="00E836F8" w:rsidRPr="006C4489" w:rsidRDefault="00E836F8" w:rsidP="00D226D8">
                            <w:pPr>
                              <w:pStyle w:val="Prrafodelista"/>
                              <w:numPr>
                                <w:ilvl w:val="0"/>
                                <w:numId w:val="7"/>
                              </w:numPr>
                              <w:snapToGrid w:val="0"/>
                              <w:spacing w:after="160" w:line="360" w:lineRule="auto"/>
                              <w:jc w:val="both"/>
                            </w:pPr>
                            <w:r w:rsidRPr="006C4489">
                              <w:t>Interpretar situaciones que llevan al estigma</w:t>
                            </w:r>
                          </w:p>
                          <w:p w14:paraId="553743DF" w14:textId="1B8182D6" w:rsidR="00E836F8" w:rsidRPr="000C6D2E" w:rsidRDefault="00E836F8" w:rsidP="00D226D8">
                            <w:pPr>
                              <w:pStyle w:val="Prrafodelista"/>
                              <w:numPr>
                                <w:ilvl w:val="0"/>
                                <w:numId w:val="7"/>
                              </w:numPr>
                              <w:snapToGrid w:val="0"/>
                              <w:spacing w:after="160" w:line="360" w:lineRule="auto"/>
                              <w:jc w:val="both"/>
                            </w:pPr>
                            <w:r w:rsidRPr="006C4489">
                              <w:t>Emplear la teoría dada en el contexto clínico, profesional, comunitario.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C16DE8D" id="Cuadro de texto 2" o:spid="_x0000_s1028" type="#_x0000_t202" style="position:absolute;margin-left:12.2pt;margin-top:31.9pt;width:500.05pt;height:110.6pt;z-index:251722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" fillcolor="white [3201]" strokecolor="#236194 [3204]" strokeweight="2pt">
                <v:textbox style="mso-fit-shape-to-text:t">
                  <w:txbxContent>
                    <w:p w14:paraId="0D2B9636" w14:textId="77777777" w:rsidR="00E836F8" w:rsidRPr="000C6D2E" w:rsidRDefault="00E836F8" w:rsidP="006C42DB">
                      <w:r w:rsidRPr="000C6D2E">
                        <w:t>Objetivo de aprendizaje:</w:t>
                      </w:r>
                    </w:p>
                    <w:p w14:paraId="09CC8A42" w14:textId="77777777" w:rsidR="00E836F8" w:rsidRPr="006C4489" w:rsidRDefault="00E836F8" w:rsidP="00D226D8">
                      <w:pPr>
                        <w:snapToGrid w:val="0"/>
                        <w:spacing w:after="160" w:line="360" w:lineRule="auto"/>
                      </w:pPr>
                      <w:r w:rsidRPr="006C4489">
                        <w:t>Fortalecer el conocimiento sobre los problemas de salud mental, contribuyendo la disminución de estigma que se tienen sobre el mismo.</w:t>
                      </w:r>
                    </w:p>
                    <w:p w14:paraId="06E0B137" w14:textId="77777777" w:rsidR="00E836F8" w:rsidRPr="006C4489" w:rsidRDefault="00E836F8" w:rsidP="00D226D8">
                      <w:pPr>
                        <w:pStyle w:val="Prrafodelista"/>
                        <w:numPr>
                          <w:ilvl w:val="0"/>
                          <w:numId w:val="7"/>
                        </w:numPr>
                        <w:snapToGrid w:val="0"/>
                        <w:spacing w:after="160" w:line="360" w:lineRule="auto"/>
                        <w:jc w:val="both"/>
                      </w:pPr>
                      <w:r w:rsidRPr="006C4489">
                        <w:t>Conocer conceptos generales del estigma de la salud mental</w:t>
                      </w:r>
                    </w:p>
                    <w:p w14:paraId="74FB3709" w14:textId="77777777" w:rsidR="00E836F8" w:rsidRPr="006C4489" w:rsidRDefault="00E836F8" w:rsidP="00D226D8">
                      <w:pPr>
                        <w:pStyle w:val="Prrafodelista"/>
                        <w:numPr>
                          <w:ilvl w:val="0"/>
                          <w:numId w:val="7"/>
                        </w:numPr>
                        <w:snapToGrid w:val="0"/>
                        <w:spacing w:after="160" w:line="360" w:lineRule="auto"/>
                        <w:jc w:val="both"/>
                      </w:pPr>
                      <w:r w:rsidRPr="006C4489">
                        <w:t>Interpretar situaciones que llevan al estigma</w:t>
                      </w:r>
                    </w:p>
                    <w:p w14:paraId="553743DF" w14:textId="1B8182D6" w:rsidR="00E836F8" w:rsidRPr="000C6D2E" w:rsidRDefault="00E836F8" w:rsidP="00D226D8">
                      <w:pPr>
                        <w:pStyle w:val="Prrafodelista"/>
                        <w:numPr>
                          <w:ilvl w:val="0"/>
                          <w:numId w:val="7"/>
                        </w:numPr>
                        <w:snapToGrid w:val="0"/>
                        <w:spacing w:after="160" w:line="360" w:lineRule="auto"/>
                        <w:jc w:val="both"/>
                      </w:pPr>
                      <w:r w:rsidRPr="006C4489">
                        <w:t>Emplear la teoría dada en el contexto clínico, profesional, comunitario.</w:t>
                      </w:r>
                    </w:p>
                  </w:txbxContent>
                </v:textbox>
                <w10:wrap type="topAndBottom" anchorx="margin"/>
              </v:shape>
            </w:pict>
          </mc:Fallback>
        </mc:AlternateContent>
      </w:r>
    </w:p>
    <w:p w14:paraId="089CD815" w14:textId="459DBCB2" w:rsidR="00A87BD2" w:rsidRDefault="00935043" w:rsidP="004D218C">
      <w:pPr>
        <w:pStyle w:val="My"/>
        <w:spacing w:line="276" w:lineRule="auto"/>
        <w:jc w:val="both"/>
        <w:rPr>
          <w:rStyle w:val="sowc"/>
          <w:rFonts w:ascii="Times New Roman" w:hAnsi="Times New Roman" w:cs="Times New Roman"/>
          <w:lang w:val="en-US"/>
        </w:rPr>
      </w:pPr>
      <w:r>
        <w:rPr>
          <w:noProof/>
          <w:lang w:val="es-CO" w:eastAsia="es-CO"/>
        </w:rPr>
        <mc:AlternateContent>
          <mc:Choice Requires="wps">
            <w:drawing>
              <wp:anchor distT="45720" distB="45720" distL="114300" distR="114300" simplePos="0" relativeHeight="251724288" behindDoc="0" locked="0" layoutInCell="1" allowOverlap="1" wp14:anchorId="1ECB4402" wp14:editId="2662BFA4">
                <wp:simplePos x="0" y="0"/>
                <wp:positionH relativeFrom="margin">
                  <wp:align>right</wp:align>
                </wp:positionH>
                <wp:positionV relativeFrom="paragraph">
                  <wp:posOffset>2440305</wp:posOffset>
                </wp:positionV>
                <wp:extent cx="6322060" cy="2066925"/>
                <wp:effectExtent l="0" t="0" r="21590" b="28575"/>
                <wp:wrapTopAndBottom/>
                <wp:docPr id="2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2060" cy="206692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3B67C90" w14:textId="68E40D25" w:rsidR="00E836F8" w:rsidRDefault="00E836F8" w:rsidP="00935043">
                            <w:pPr>
                              <w:shd w:val="clear" w:color="auto" w:fill="C9E0F2" w:themeFill="accent1" w:themeFillTint="33"/>
                              <w:spacing w:line="360" w:lineRule="auto"/>
                            </w:pPr>
                            <w:r w:rsidRPr="00DB028C">
                              <w:t xml:space="preserve"> </w:t>
                            </w:r>
                            <w:r w:rsidRPr="00935043">
                              <w:t>Cualquier persona puede presentar un trastorno, problema o evento de salud mental en algún momento de su vida; esto dependerá de la forma como interactúen sus particularidades genéticas, congénitas, biológicas, psicológicas, familiares, sociales y los acontecimientos de su historia de vida.</w:t>
                            </w:r>
                          </w:p>
                          <w:p w14:paraId="0FD930CA" w14:textId="594364A2" w:rsidR="00E836F8" w:rsidRPr="00935043" w:rsidRDefault="00E836F8" w:rsidP="00935043">
                            <w:pPr>
                              <w:shd w:val="clear" w:color="auto" w:fill="C9E0F2" w:themeFill="accent1" w:themeFillTint="33"/>
                              <w:spacing w:line="360" w:lineRule="auto"/>
                            </w:pPr>
                            <w:r w:rsidRPr="006C4489">
                              <w:rPr>
                                <w:color w:val="222222"/>
                                <w:lang w:val="es-MX"/>
                              </w:rPr>
                              <w:t>En todo el mundo, muchas personas con trastornos mentales son víctimas de discriminación por el simple motivo de padecer esos trastornos. De ahí que a menudo vacilen en recurrir a especialistas para tratar sus problemas y opten, en cambio, por sufrir solos y en silencio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CB4402" id="_x0000_s1029" type="#_x0000_t202" style="position:absolute;left:0;text-align:left;margin-left:446.6pt;margin-top:192.15pt;width:497.8pt;height:162.75pt;z-index:25172428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" fillcolor="white [3201]" strokecolor="#236194 [3204]" strokeweight="2pt">
                <v:textbox>
                  <w:txbxContent>
                    <w:p w14:paraId="43B67C90" w14:textId="68E40D25" w:rsidR="00E836F8" w:rsidRDefault="00E836F8" w:rsidP="00935043">
                      <w:pPr>
                        <w:shd w:val="clear" w:color="auto" w:fill="C9E0F2" w:themeFill="accent1" w:themeFillTint="33"/>
                        <w:spacing w:line="360" w:lineRule="auto"/>
                      </w:pPr>
                      <w:r w:rsidRPr="00DB028C">
                        <w:t xml:space="preserve"> </w:t>
                      </w:r>
                      <w:r w:rsidRPr="00935043">
                        <w:t>Cualquier persona puede presentar un trastorno, problema o evento de salud mental en algún momento de su vida; esto dependerá de la forma como interactúen sus particularidades genéticas, congénitas, biológicas, psicológicas, familiares, sociales y los acontecimientos de su historia de vida.</w:t>
                      </w:r>
                    </w:p>
                    <w:p w14:paraId="0FD930CA" w14:textId="594364A2" w:rsidR="00E836F8" w:rsidRPr="00935043" w:rsidRDefault="00E836F8" w:rsidP="00935043">
                      <w:pPr>
                        <w:shd w:val="clear" w:color="auto" w:fill="C9E0F2" w:themeFill="accent1" w:themeFillTint="33"/>
                        <w:spacing w:line="360" w:lineRule="auto"/>
                      </w:pPr>
                      <w:r w:rsidRPr="006C4489">
                        <w:rPr>
                          <w:color w:val="222222"/>
                          <w:lang w:val="es-MX"/>
                        </w:rPr>
                        <w:t>En todo el mundo, muchas personas con trastornos mentales son víctimas de discriminación por el simple motivo de padecer esos trastornos. De ahí que a menudo vacilen en recurrir a especialistas para tratar sus problemas y opten, en cambio, por sufrir solos y en silencio</w:t>
                      </w:r>
                    </w:p>
                  </w:txbxContent>
                </v:textbox>
                <w10:wrap type="topAndBottom" anchorx="margin"/>
              </v:shape>
            </w:pict>
          </mc:Fallback>
        </mc:AlternateContent>
      </w:r>
    </w:p>
    <w:p w14:paraId="31DD3901" w14:textId="0DA67330" w:rsidR="000C6D2E" w:rsidRDefault="000C6D2E" w:rsidP="004D218C">
      <w:pPr>
        <w:pStyle w:val="My"/>
        <w:spacing w:line="276" w:lineRule="auto"/>
        <w:jc w:val="both"/>
        <w:rPr>
          <w:rStyle w:val="sowc"/>
          <w:rFonts w:ascii="Times New Roman" w:hAnsi="Times New Roman" w:cs="Times New Roman"/>
          <w:lang w:val="en-US"/>
        </w:rPr>
      </w:pPr>
    </w:p>
    <w:p w14:paraId="7136D102" w14:textId="03DC0C88" w:rsidR="00491E45" w:rsidRDefault="00491E45" w:rsidP="00491E45">
      <w:pPr>
        <w:pStyle w:val="My"/>
        <w:spacing w:line="276" w:lineRule="auto"/>
        <w:jc w:val="both"/>
        <w:rPr>
          <w:rFonts w:ascii="Times New Roman" w:hAnsi="Times New Roman" w:cs="Times New Roman"/>
          <w:lang w:val="en-US"/>
        </w:rPr>
      </w:pPr>
    </w:p>
    <w:p w14:paraId="57038C6F" w14:textId="585EAA5C" w:rsidR="00491E45" w:rsidRDefault="00491E45" w:rsidP="00491E45">
      <w:pPr>
        <w:pStyle w:val="My"/>
        <w:spacing w:line="276" w:lineRule="auto"/>
        <w:jc w:val="both"/>
        <w:rPr>
          <w:rFonts w:ascii="Times New Roman" w:hAnsi="Times New Roman" w:cs="Times New Roman"/>
          <w:lang w:val="en-US"/>
        </w:rPr>
      </w:pPr>
    </w:p>
    <w:p w14:paraId="2F7013B8" w14:textId="6BF4EFCC" w:rsidR="002D4207" w:rsidRPr="00491E45" w:rsidRDefault="002D4207" w:rsidP="00491E45">
      <w:pPr>
        <w:pStyle w:val="My"/>
        <w:spacing w:line="276" w:lineRule="auto"/>
        <w:jc w:val="both"/>
        <w:rPr>
          <w:rFonts w:ascii="Times New Roman" w:hAnsi="Times New Roman" w:cs="Times New Roman"/>
          <w:lang w:val="en-US"/>
        </w:rPr>
      </w:pPr>
    </w:p>
    <w:p w14:paraId="7DA4E74E" w14:textId="6B97DB73" w:rsidR="00935043" w:rsidRDefault="00935043" w:rsidP="004D218C">
      <w:pPr>
        <w:tabs>
          <w:tab w:val="left" w:pos="10260"/>
        </w:tabs>
        <w:spacing w:line="276" w:lineRule="auto"/>
      </w:pPr>
    </w:p>
    <w:p w14:paraId="3BCAC702" w14:textId="14C0CC35" w:rsidR="000607B1" w:rsidRDefault="000607B1" w:rsidP="004D218C">
      <w:pPr>
        <w:tabs>
          <w:tab w:val="left" w:pos="10260"/>
        </w:tabs>
        <w:spacing w:line="276" w:lineRule="auto"/>
      </w:pPr>
    </w:p>
    <w:p w14:paraId="4366DBDB" w14:textId="77777777" w:rsidR="000607B1" w:rsidRDefault="000607B1" w:rsidP="004D218C">
      <w:pPr>
        <w:tabs>
          <w:tab w:val="left" w:pos="10260"/>
        </w:tabs>
        <w:spacing w:line="276" w:lineRule="auto"/>
      </w:pPr>
    </w:p>
    <w:p w14:paraId="4496EDC2" w14:textId="7D86C366" w:rsidR="002D4207" w:rsidRDefault="002D4207" w:rsidP="004D218C">
      <w:pPr>
        <w:tabs>
          <w:tab w:val="left" w:pos="10260"/>
        </w:tabs>
        <w:spacing w:line="276" w:lineRule="auto"/>
      </w:pPr>
    </w:p>
    <w:tbl>
      <w:tblPr>
        <w:tblStyle w:val="Tablaconcuadrcula"/>
        <w:tblW w:w="10527" w:type="dxa"/>
        <w:tblInd w:w="-5" w:type="dxa"/>
        <w:tblLook w:val="04A0" w:firstRow="1" w:lastRow="0" w:firstColumn="1" w:lastColumn="0" w:noHBand="0" w:noVBand="1"/>
      </w:tblPr>
      <w:tblGrid>
        <w:gridCol w:w="1683"/>
        <w:gridCol w:w="1368"/>
        <w:gridCol w:w="1659"/>
        <w:gridCol w:w="1138"/>
        <w:gridCol w:w="1291"/>
        <w:gridCol w:w="3388"/>
      </w:tblGrid>
      <w:tr w:rsidR="00E87239" w14:paraId="59D4668A" w14:textId="77777777" w:rsidTr="000607B1">
        <w:trPr>
          <w:trHeight w:val="459"/>
        </w:trPr>
        <w:tc>
          <w:tcPr>
            <w:tcW w:w="1683" w:type="dxa"/>
          </w:tcPr>
          <w:p w14:paraId="11A50183" w14:textId="77777777" w:rsidR="002D4207" w:rsidRDefault="002D4207" w:rsidP="004D218C">
            <w:pPr>
              <w:tabs>
                <w:tab w:val="left" w:pos="6377"/>
              </w:tabs>
              <w:spacing w:line="276" w:lineRule="auto"/>
            </w:pPr>
            <w:r>
              <w:lastRenderedPageBreak/>
              <w:t xml:space="preserve">Sesión </w:t>
            </w:r>
          </w:p>
        </w:tc>
        <w:tc>
          <w:tcPr>
            <w:tcW w:w="1368" w:type="dxa"/>
          </w:tcPr>
          <w:p w14:paraId="0237BCC9" w14:textId="77777777" w:rsidR="002D4207" w:rsidRDefault="002D4207" w:rsidP="004D218C">
            <w:pPr>
              <w:tabs>
                <w:tab w:val="left" w:pos="6377"/>
              </w:tabs>
              <w:spacing w:line="276" w:lineRule="auto"/>
            </w:pPr>
            <w:r>
              <w:t>Población Objeto</w:t>
            </w:r>
          </w:p>
        </w:tc>
        <w:tc>
          <w:tcPr>
            <w:tcW w:w="1659" w:type="dxa"/>
          </w:tcPr>
          <w:p w14:paraId="2F52155B" w14:textId="77777777" w:rsidR="002D4207" w:rsidRDefault="002D4207" w:rsidP="004D218C">
            <w:pPr>
              <w:tabs>
                <w:tab w:val="left" w:pos="6377"/>
              </w:tabs>
              <w:spacing w:line="276" w:lineRule="auto"/>
            </w:pPr>
            <w:r>
              <w:t>Objetivo</w:t>
            </w:r>
          </w:p>
        </w:tc>
        <w:tc>
          <w:tcPr>
            <w:tcW w:w="1138" w:type="dxa"/>
          </w:tcPr>
          <w:p w14:paraId="7B0A0F96" w14:textId="77777777" w:rsidR="002D4207" w:rsidRDefault="002D4207" w:rsidP="004D218C">
            <w:pPr>
              <w:tabs>
                <w:tab w:val="left" w:pos="6377"/>
              </w:tabs>
              <w:spacing w:line="276" w:lineRule="auto"/>
            </w:pPr>
            <w:r>
              <w:t>Duración</w:t>
            </w:r>
          </w:p>
        </w:tc>
        <w:tc>
          <w:tcPr>
            <w:tcW w:w="1291" w:type="dxa"/>
          </w:tcPr>
          <w:p w14:paraId="4C04E1EE" w14:textId="379D103D" w:rsidR="002D4207" w:rsidRDefault="002D4207" w:rsidP="004D218C">
            <w:pPr>
              <w:tabs>
                <w:tab w:val="left" w:pos="6377"/>
              </w:tabs>
              <w:spacing w:line="276" w:lineRule="auto"/>
            </w:pPr>
            <w:r>
              <w:t>Modalidad</w:t>
            </w:r>
          </w:p>
        </w:tc>
        <w:tc>
          <w:tcPr>
            <w:tcW w:w="3388" w:type="dxa"/>
          </w:tcPr>
          <w:p w14:paraId="725C4BCA" w14:textId="02092B5B" w:rsidR="002D4207" w:rsidRDefault="002D4207" w:rsidP="004D218C">
            <w:pPr>
              <w:tabs>
                <w:tab w:val="left" w:pos="6377"/>
              </w:tabs>
              <w:spacing w:line="276" w:lineRule="auto"/>
            </w:pPr>
            <w:r>
              <w:t>Actividad de capacitación</w:t>
            </w:r>
          </w:p>
        </w:tc>
      </w:tr>
      <w:tr w:rsidR="00E87239" w14:paraId="17B67412" w14:textId="77777777" w:rsidTr="000607B1">
        <w:trPr>
          <w:trHeight w:val="4493"/>
        </w:trPr>
        <w:tc>
          <w:tcPr>
            <w:tcW w:w="1683" w:type="dxa"/>
          </w:tcPr>
          <w:p w14:paraId="7E17AF72" w14:textId="77777777" w:rsidR="00D84A25" w:rsidRDefault="002D4207" w:rsidP="004D218C">
            <w:pPr>
              <w:tabs>
                <w:tab w:val="left" w:pos="6377"/>
              </w:tabs>
              <w:spacing w:line="276" w:lineRule="auto"/>
            </w:pPr>
            <w:r>
              <w:t>1: Entrenamiento</w:t>
            </w:r>
          </w:p>
          <w:p w14:paraId="446E942C" w14:textId="29BDE26E" w:rsidR="002D4207" w:rsidRDefault="006B44B1" w:rsidP="004D218C">
            <w:pPr>
              <w:tabs>
                <w:tab w:val="left" w:pos="6377"/>
              </w:tabs>
              <w:spacing w:line="276" w:lineRule="auto"/>
            </w:pPr>
            <w:r>
              <w:t>Disminución Estigma</w:t>
            </w:r>
            <w:r w:rsidR="000607B1">
              <w:t xml:space="preserve"> en SM</w:t>
            </w:r>
          </w:p>
        </w:tc>
        <w:tc>
          <w:tcPr>
            <w:tcW w:w="1368" w:type="dxa"/>
          </w:tcPr>
          <w:p w14:paraId="6137463B" w14:textId="77777777" w:rsidR="002D4207" w:rsidRDefault="002D4207" w:rsidP="004D218C">
            <w:pPr>
              <w:tabs>
                <w:tab w:val="left" w:pos="6377"/>
              </w:tabs>
              <w:spacing w:line="276" w:lineRule="auto"/>
            </w:pPr>
            <w:r>
              <w:t>Cliente interno, personal de salud subredes integradas</w:t>
            </w:r>
          </w:p>
        </w:tc>
        <w:tc>
          <w:tcPr>
            <w:tcW w:w="1659" w:type="dxa"/>
          </w:tcPr>
          <w:p w14:paraId="208E3501" w14:textId="27F07C15" w:rsidR="002D4207" w:rsidRDefault="006B44B1" w:rsidP="000607B1">
            <w:pPr>
              <w:snapToGrid w:val="0"/>
              <w:spacing w:after="160"/>
            </w:pPr>
            <w:r w:rsidRPr="006C4489">
              <w:t>Fortalecer el conocimiento sobre los problemas de salud mental, contribuyendo la disminución de estigma que se tienen sobre el mismo.</w:t>
            </w:r>
          </w:p>
        </w:tc>
        <w:tc>
          <w:tcPr>
            <w:tcW w:w="1138" w:type="dxa"/>
          </w:tcPr>
          <w:p w14:paraId="0A942C9A" w14:textId="51C026F9" w:rsidR="002D4207" w:rsidRDefault="006B44B1" w:rsidP="006B44B1">
            <w:pPr>
              <w:tabs>
                <w:tab w:val="left" w:pos="6377"/>
              </w:tabs>
              <w:spacing w:line="276" w:lineRule="auto"/>
            </w:pPr>
            <w:r>
              <w:t>1 hora</w:t>
            </w:r>
          </w:p>
        </w:tc>
        <w:tc>
          <w:tcPr>
            <w:tcW w:w="1291" w:type="dxa"/>
          </w:tcPr>
          <w:p w14:paraId="717FBD20" w14:textId="77777777" w:rsidR="002D4207" w:rsidRDefault="002D4207" w:rsidP="004D218C">
            <w:pPr>
              <w:tabs>
                <w:tab w:val="left" w:pos="6377"/>
              </w:tabs>
              <w:spacing w:line="276" w:lineRule="auto"/>
            </w:pPr>
            <w:r>
              <w:t>Presencial</w:t>
            </w:r>
          </w:p>
        </w:tc>
        <w:tc>
          <w:tcPr>
            <w:tcW w:w="3388" w:type="dxa"/>
          </w:tcPr>
          <w:p w14:paraId="69D207F9" w14:textId="77777777" w:rsidR="005A44BF" w:rsidRPr="001026CC" w:rsidRDefault="005A44BF" w:rsidP="004D218C">
            <w:pPr>
              <w:spacing w:line="276" w:lineRule="auto"/>
            </w:pPr>
            <w:bookmarkStart w:id="4" w:name="_Hlk92294107"/>
            <w:r w:rsidRPr="001026CC">
              <w:t>Actividad 1 Desarrollo de pre test – alistamiento (5 minutos)</w:t>
            </w:r>
          </w:p>
          <w:p w14:paraId="59E28D3C" w14:textId="77777777" w:rsidR="002D4207" w:rsidRDefault="005A44BF" w:rsidP="000607B1">
            <w:pPr>
              <w:spacing w:line="276" w:lineRule="auto"/>
            </w:pPr>
            <w:r w:rsidRPr="001026CC">
              <w:t>Actividad 2 Actividad inicial</w:t>
            </w:r>
            <w:r w:rsidR="000607B1">
              <w:t xml:space="preserve"> </w:t>
            </w:r>
            <w:r w:rsidRPr="001026CC">
              <w:t>,</w:t>
            </w:r>
            <w:r w:rsidR="000607B1">
              <w:t xml:space="preserve"> </w:t>
            </w:r>
            <w:r w:rsidR="000607B1" w:rsidRPr="000607B1">
              <w:t>Actividad 4 mitos y realidades 10 minutos.</w:t>
            </w:r>
            <w:r w:rsidRPr="001026CC">
              <w:t xml:space="preserve"> </w:t>
            </w:r>
            <w:bookmarkEnd w:id="4"/>
            <w:r w:rsidR="000607B1" w:rsidRPr="000607B1">
              <w:t>Actividad 6 Promoción del respeto y realidad 10 minutos</w:t>
            </w:r>
          </w:p>
          <w:p w14:paraId="4D036E97" w14:textId="2868B996" w:rsidR="000607B1" w:rsidRPr="001026CC" w:rsidRDefault="000607B1" w:rsidP="000607B1">
            <w:pPr>
              <w:spacing w:line="276" w:lineRule="auto"/>
            </w:pPr>
            <w:r w:rsidRPr="001026CC">
              <w:t xml:space="preserve">Actividad </w:t>
            </w:r>
            <w:r>
              <w:t xml:space="preserve">5 </w:t>
            </w:r>
            <w:r w:rsidRPr="001026CC">
              <w:t>desarrollo post test</w:t>
            </w:r>
          </w:p>
        </w:tc>
      </w:tr>
      <w:tr w:rsidR="000607B1" w14:paraId="770876C0" w14:textId="77777777" w:rsidTr="000607B1">
        <w:trPr>
          <w:trHeight w:val="2995"/>
        </w:trPr>
        <w:tc>
          <w:tcPr>
            <w:tcW w:w="1683" w:type="dxa"/>
          </w:tcPr>
          <w:p w14:paraId="4522AA4F" w14:textId="77777777" w:rsidR="000607B1" w:rsidRDefault="000607B1" w:rsidP="000607B1">
            <w:pPr>
              <w:tabs>
                <w:tab w:val="left" w:pos="6377"/>
              </w:tabs>
              <w:spacing w:line="276" w:lineRule="auto"/>
            </w:pPr>
            <w:r>
              <w:t>1: Entrenamiento</w:t>
            </w:r>
          </w:p>
          <w:p w14:paraId="4D8F8884" w14:textId="5DEC70BD" w:rsidR="000607B1" w:rsidRDefault="000607B1" w:rsidP="000607B1">
            <w:pPr>
              <w:tabs>
                <w:tab w:val="left" w:pos="6377"/>
              </w:tabs>
              <w:spacing w:line="276" w:lineRule="auto"/>
            </w:pPr>
            <w:r>
              <w:t>Disminución Estigma en SM</w:t>
            </w:r>
          </w:p>
        </w:tc>
        <w:tc>
          <w:tcPr>
            <w:tcW w:w="1368" w:type="dxa"/>
          </w:tcPr>
          <w:p w14:paraId="16750FB7" w14:textId="77777777" w:rsidR="000607B1" w:rsidRDefault="000607B1" w:rsidP="000607B1">
            <w:pPr>
              <w:tabs>
                <w:tab w:val="left" w:pos="6377"/>
              </w:tabs>
              <w:spacing w:line="276" w:lineRule="auto"/>
            </w:pPr>
            <w:r>
              <w:t>Cliente interno, personal de salud subredes integradas</w:t>
            </w:r>
          </w:p>
        </w:tc>
        <w:tc>
          <w:tcPr>
            <w:tcW w:w="1659" w:type="dxa"/>
          </w:tcPr>
          <w:p w14:paraId="23E89834" w14:textId="33F07013" w:rsidR="000607B1" w:rsidRDefault="000607B1" w:rsidP="000607B1">
            <w:pPr>
              <w:snapToGrid w:val="0"/>
              <w:spacing w:after="160"/>
            </w:pPr>
            <w:r w:rsidRPr="006C4489">
              <w:t>Fortalecer el conocimiento sobre los problemas de salud mental, contribuyendo la disminución de estigma que se tienen sobre el mismo.</w:t>
            </w:r>
          </w:p>
        </w:tc>
        <w:tc>
          <w:tcPr>
            <w:tcW w:w="1138" w:type="dxa"/>
          </w:tcPr>
          <w:p w14:paraId="2D23C9A0" w14:textId="77777777" w:rsidR="000607B1" w:rsidRDefault="000607B1" w:rsidP="000607B1">
            <w:pPr>
              <w:tabs>
                <w:tab w:val="left" w:pos="6377"/>
              </w:tabs>
              <w:spacing w:line="276" w:lineRule="auto"/>
            </w:pPr>
            <w:r>
              <w:t>60 minutos</w:t>
            </w:r>
          </w:p>
        </w:tc>
        <w:tc>
          <w:tcPr>
            <w:tcW w:w="1291" w:type="dxa"/>
          </w:tcPr>
          <w:p w14:paraId="50FAC495" w14:textId="77777777" w:rsidR="000607B1" w:rsidRDefault="000607B1" w:rsidP="000607B1">
            <w:pPr>
              <w:tabs>
                <w:tab w:val="left" w:pos="6377"/>
              </w:tabs>
              <w:spacing w:line="276" w:lineRule="auto"/>
            </w:pPr>
            <w:r>
              <w:t xml:space="preserve">Virtual </w:t>
            </w:r>
          </w:p>
        </w:tc>
        <w:tc>
          <w:tcPr>
            <w:tcW w:w="3388" w:type="dxa"/>
          </w:tcPr>
          <w:p w14:paraId="5581BD60" w14:textId="77777777" w:rsidR="000607B1" w:rsidRPr="001026CC" w:rsidRDefault="000607B1" w:rsidP="000607B1">
            <w:pPr>
              <w:spacing w:line="276" w:lineRule="auto"/>
            </w:pPr>
            <w:r w:rsidRPr="001026CC">
              <w:t>Actividad 1 Desarrollo de pre test – alistamiento (5 minutos)</w:t>
            </w:r>
          </w:p>
          <w:p w14:paraId="6D4AEEEE" w14:textId="77777777" w:rsidR="000607B1" w:rsidRDefault="000607B1" w:rsidP="000607B1">
            <w:pPr>
              <w:spacing w:line="276" w:lineRule="auto"/>
            </w:pPr>
            <w:r w:rsidRPr="001026CC">
              <w:t>Actividad 2 Actividad inicial</w:t>
            </w:r>
            <w:r>
              <w:t xml:space="preserve"> </w:t>
            </w:r>
            <w:r w:rsidRPr="001026CC">
              <w:t>,</w:t>
            </w:r>
            <w:r>
              <w:t xml:space="preserve"> </w:t>
            </w:r>
            <w:r w:rsidRPr="000607B1">
              <w:t>Actividad 4 mitos y realidades 10 minutos.</w:t>
            </w:r>
            <w:r w:rsidRPr="001026CC">
              <w:t xml:space="preserve"> </w:t>
            </w:r>
            <w:r w:rsidRPr="000607B1">
              <w:t>Actividad 6 Promoción del respeto y realidad 10 minutos</w:t>
            </w:r>
          </w:p>
          <w:p w14:paraId="31507796" w14:textId="6EBCFF3E" w:rsidR="000607B1" w:rsidRPr="001026CC" w:rsidRDefault="000607B1" w:rsidP="000607B1">
            <w:pPr>
              <w:spacing w:line="276" w:lineRule="auto"/>
            </w:pPr>
            <w:r w:rsidRPr="001026CC">
              <w:t xml:space="preserve">Actividad </w:t>
            </w:r>
            <w:r>
              <w:t xml:space="preserve">5 </w:t>
            </w:r>
            <w:r w:rsidRPr="001026CC">
              <w:t>desarrollo post test</w:t>
            </w:r>
          </w:p>
        </w:tc>
      </w:tr>
      <w:tr w:rsidR="000607B1" w14:paraId="7EB55733" w14:textId="77777777" w:rsidTr="000607B1">
        <w:trPr>
          <w:trHeight w:val="2995"/>
        </w:trPr>
        <w:tc>
          <w:tcPr>
            <w:tcW w:w="1683" w:type="dxa"/>
          </w:tcPr>
          <w:p w14:paraId="75666FD9" w14:textId="77777777" w:rsidR="000607B1" w:rsidRDefault="000607B1" w:rsidP="000607B1">
            <w:pPr>
              <w:tabs>
                <w:tab w:val="left" w:pos="6377"/>
              </w:tabs>
              <w:spacing w:line="276" w:lineRule="auto"/>
            </w:pPr>
            <w:r>
              <w:t>1: Entrenamiento</w:t>
            </w:r>
          </w:p>
          <w:p w14:paraId="4A6ABE28" w14:textId="75DDC36D" w:rsidR="000607B1" w:rsidRDefault="000607B1" w:rsidP="000607B1">
            <w:pPr>
              <w:tabs>
                <w:tab w:val="left" w:pos="6377"/>
              </w:tabs>
              <w:spacing w:line="276" w:lineRule="auto"/>
            </w:pPr>
            <w:r>
              <w:t>Disminución Estigma en SM</w:t>
            </w:r>
          </w:p>
        </w:tc>
        <w:tc>
          <w:tcPr>
            <w:tcW w:w="1368" w:type="dxa"/>
          </w:tcPr>
          <w:p w14:paraId="7C0DD96C" w14:textId="46BF6E11" w:rsidR="000607B1" w:rsidRDefault="000607B1" w:rsidP="000607B1">
            <w:pPr>
              <w:tabs>
                <w:tab w:val="left" w:pos="6377"/>
              </w:tabs>
              <w:spacing w:line="276" w:lineRule="auto"/>
            </w:pPr>
            <w:r>
              <w:t>Comunidad</w:t>
            </w:r>
          </w:p>
        </w:tc>
        <w:tc>
          <w:tcPr>
            <w:tcW w:w="1659" w:type="dxa"/>
          </w:tcPr>
          <w:p w14:paraId="46B3ACD4" w14:textId="079F6221" w:rsidR="000607B1" w:rsidRPr="000C6D2E" w:rsidRDefault="000607B1" w:rsidP="000607B1">
            <w:pPr>
              <w:tabs>
                <w:tab w:val="left" w:pos="6377"/>
              </w:tabs>
              <w:spacing w:line="276" w:lineRule="auto"/>
            </w:pPr>
            <w:r>
              <w:t>Sensibilizar</w:t>
            </w:r>
            <w:r w:rsidRPr="000C6D2E">
              <w:t xml:space="preserve">  </w:t>
            </w:r>
            <w:r>
              <w:t>a la comunidad en Disminución Estigma en SM</w:t>
            </w:r>
          </w:p>
          <w:p w14:paraId="3A5AFCB8" w14:textId="5E133C0D" w:rsidR="000607B1" w:rsidRDefault="000607B1" w:rsidP="000607B1">
            <w:pPr>
              <w:tabs>
                <w:tab w:val="left" w:pos="6377"/>
              </w:tabs>
              <w:spacing w:line="276" w:lineRule="auto"/>
            </w:pPr>
          </w:p>
        </w:tc>
        <w:tc>
          <w:tcPr>
            <w:tcW w:w="1138" w:type="dxa"/>
          </w:tcPr>
          <w:p w14:paraId="4F9DFBAE" w14:textId="6668CBEE" w:rsidR="000607B1" w:rsidRDefault="000607B1" w:rsidP="000607B1">
            <w:pPr>
              <w:tabs>
                <w:tab w:val="left" w:pos="6377"/>
              </w:tabs>
              <w:spacing w:line="276" w:lineRule="auto"/>
            </w:pPr>
            <w:r>
              <w:t>60 minutos</w:t>
            </w:r>
          </w:p>
        </w:tc>
        <w:tc>
          <w:tcPr>
            <w:tcW w:w="1291" w:type="dxa"/>
          </w:tcPr>
          <w:p w14:paraId="7ACD1E12" w14:textId="28F8CB5B" w:rsidR="000607B1" w:rsidRDefault="000607B1" w:rsidP="000607B1">
            <w:pPr>
              <w:tabs>
                <w:tab w:val="left" w:pos="6377"/>
              </w:tabs>
              <w:spacing w:line="276" w:lineRule="auto"/>
            </w:pPr>
            <w:r>
              <w:t>Presencial</w:t>
            </w:r>
          </w:p>
        </w:tc>
        <w:tc>
          <w:tcPr>
            <w:tcW w:w="3388" w:type="dxa"/>
          </w:tcPr>
          <w:p w14:paraId="6E4B8DB0" w14:textId="77777777" w:rsidR="000607B1" w:rsidRPr="001026CC" w:rsidRDefault="000607B1" w:rsidP="000607B1">
            <w:pPr>
              <w:spacing w:after="160" w:line="276" w:lineRule="auto"/>
              <w:rPr>
                <w:color w:val="000000"/>
              </w:rPr>
            </w:pPr>
            <w:r w:rsidRPr="001026CC">
              <w:rPr>
                <w:color w:val="000000"/>
              </w:rPr>
              <w:t>Actividad 1 inicial: 15 minutos</w:t>
            </w:r>
          </w:p>
          <w:p w14:paraId="1B96994A" w14:textId="77777777" w:rsidR="000607B1" w:rsidRPr="001026CC" w:rsidRDefault="000607B1" w:rsidP="000607B1">
            <w:pPr>
              <w:spacing w:after="160" w:line="276" w:lineRule="auto"/>
            </w:pPr>
            <w:r w:rsidRPr="001026CC">
              <w:t>Actividad 2 presentación del tema:10 minutos</w:t>
            </w:r>
          </w:p>
          <w:p w14:paraId="7B9D190F" w14:textId="77777777" w:rsidR="000607B1" w:rsidRDefault="000607B1" w:rsidP="000607B1">
            <w:pPr>
              <w:spacing w:line="276" w:lineRule="auto"/>
              <w:rPr>
                <w:color w:val="000000"/>
              </w:rPr>
            </w:pPr>
            <w:r w:rsidRPr="001026CC">
              <w:rPr>
                <w:color w:val="000000"/>
              </w:rPr>
              <w:t>Actividad 3 DESARROLLO (35 minutos)</w:t>
            </w:r>
          </w:p>
          <w:p w14:paraId="2A078CE8" w14:textId="17EDC361" w:rsidR="000607B1" w:rsidRPr="001026CC" w:rsidRDefault="000607B1" w:rsidP="000607B1">
            <w:pPr>
              <w:spacing w:line="276" w:lineRule="auto"/>
            </w:pPr>
            <w:r>
              <w:rPr>
                <w:color w:val="000000"/>
              </w:rPr>
              <w:t>Actividad de cierre.</w:t>
            </w:r>
          </w:p>
        </w:tc>
      </w:tr>
    </w:tbl>
    <w:p w14:paraId="694DBF06" w14:textId="7631AEF1" w:rsidR="00F0441F" w:rsidRPr="006621AA" w:rsidRDefault="001C3E2F" w:rsidP="004D218C">
      <w:pPr>
        <w:tabs>
          <w:tab w:val="left" w:pos="10260"/>
        </w:tabs>
        <w:spacing w:line="276" w:lineRule="auto"/>
      </w:pPr>
      <w:r w:rsidRPr="006621AA">
        <w:br w:type="page"/>
      </w:r>
    </w:p>
    <w:p w14:paraId="79AE87D0" w14:textId="11FFEFB4" w:rsidR="003C7045" w:rsidRDefault="003C7045" w:rsidP="004D218C">
      <w:pPr>
        <w:tabs>
          <w:tab w:val="left" w:pos="10260"/>
        </w:tabs>
        <w:spacing w:line="276" w:lineRule="auto"/>
        <w:rPr>
          <w:b/>
          <w:color w:val="666666" w:themeColor="accent2"/>
          <w:sz w:val="32"/>
        </w:rPr>
      </w:pPr>
      <w:r w:rsidRPr="00AC15F1">
        <w:rPr>
          <w:b/>
          <w:color w:val="1F497D" w:themeColor="text2"/>
          <w:sz w:val="40"/>
          <w:szCs w:val="32"/>
        </w:rPr>
        <w:lastRenderedPageBreak/>
        <w:t>Guía del capacitador paso a paso</w:t>
      </w:r>
    </w:p>
    <w:p w14:paraId="379D4261" w14:textId="7199A3D1" w:rsidR="003C7045" w:rsidRPr="00AC15F1" w:rsidRDefault="0011374D" w:rsidP="004D218C">
      <w:pPr>
        <w:tabs>
          <w:tab w:val="left" w:pos="10260"/>
        </w:tabs>
        <w:spacing w:line="276" w:lineRule="auto"/>
        <w:rPr>
          <w:b/>
          <w:color w:val="1F497D" w:themeColor="text2"/>
          <w:sz w:val="36"/>
          <w:szCs w:val="36"/>
        </w:rPr>
      </w:pPr>
      <w:r w:rsidRPr="00AC15F1">
        <w:rPr>
          <w:b/>
          <w:noProof/>
          <w:color w:val="1F497D" w:themeColor="text2"/>
          <w:sz w:val="32"/>
          <w:lang w:eastAsia="es-CO"/>
        </w:rPr>
        <w:drawing>
          <wp:anchor distT="0" distB="0" distL="114300" distR="114300" simplePos="0" relativeHeight="251798016" behindDoc="0" locked="0" layoutInCell="1" allowOverlap="1" wp14:anchorId="01A2D0B0" wp14:editId="0384124B">
            <wp:simplePos x="0" y="0"/>
            <wp:positionH relativeFrom="margin">
              <wp:align>left</wp:align>
            </wp:positionH>
            <wp:positionV relativeFrom="paragraph">
              <wp:posOffset>978263</wp:posOffset>
            </wp:positionV>
            <wp:extent cx="734518" cy="749300"/>
            <wp:effectExtent l="0" t="0" r="0" b="0"/>
            <wp:wrapSquare wrapText="bothSides"/>
            <wp:docPr id="30" name="Gráfico 30" descr="Relo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áfico 30" descr="Reloj"/>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734518" cy="749300"/>
                    </a:xfrm>
                    <a:prstGeom prst="rect">
                      <a:avLst/>
                    </a:prstGeom>
                  </pic:spPr>
                </pic:pic>
              </a:graphicData>
            </a:graphic>
          </wp:anchor>
        </w:drawing>
      </w:r>
      <w:r w:rsidR="002967D4" w:rsidRPr="007274C9">
        <w:rPr>
          <w:b/>
          <w:noProof/>
          <w:color w:val="666666" w:themeColor="accent2"/>
          <w:sz w:val="32"/>
          <w:lang w:eastAsia="es-CO"/>
        </w:rPr>
        <mc:AlternateContent>
          <mc:Choice Requires="wps">
            <w:drawing>
              <wp:anchor distT="45720" distB="45720" distL="114300" distR="114300" simplePos="0" relativeHeight="251726336" behindDoc="0" locked="0" layoutInCell="1" allowOverlap="1" wp14:anchorId="7A6A21B5" wp14:editId="1FFC7CCA">
                <wp:simplePos x="0" y="0"/>
                <wp:positionH relativeFrom="margin">
                  <wp:posOffset>73025</wp:posOffset>
                </wp:positionH>
                <wp:positionV relativeFrom="paragraph">
                  <wp:posOffset>356235</wp:posOffset>
                </wp:positionV>
                <wp:extent cx="6362700" cy="638810"/>
                <wp:effectExtent l="57150" t="38100" r="76200" b="104140"/>
                <wp:wrapTopAndBottom/>
                <wp:docPr id="2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2700" cy="638810"/>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14:paraId="44E93362" w14:textId="77777777" w:rsidR="00E836F8" w:rsidRPr="007274C9" w:rsidRDefault="00E836F8" w:rsidP="003C7045">
                            <w:pPr>
                              <w:jc w:val="both"/>
                              <w:rPr>
                                <w:lang w:val="es-MX"/>
                              </w:rPr>
                            </w:pPr>
                            <w:r>
                              <w:rPr>
                                <w:lang w:val="es-MX"/>
                              </w:rPr>
                              <w:t>NOTA: El profesional que realice el ejercicio de fortalecimiento debe tener conocimiento previo del tema, teoría expuesta en la ficha técnica anexa y consulta complementaria si lo considera necesario.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6A21B5" id="_x0000_s1030" type="#_x0000_t202" style="position:absolute;margin-left:5.75pt;margin-top:28.05pt;width:501pt;height:50.3pt;z-index:251726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" fillcolor="#7bb2df [1620]" strokecolor="#215b8c [3044]">
                <v:fill color2="#d7e7f5 [500]" rotate="t" angle="180" colors="0 #a7c0e8;22938f #c2d3ee;1 #e7eef9" focus="100%" type="gradient"/>
                <v:shadow on="t" color="black" opacity="24903f" origin=",.5" offset="0,.55556mm"/>
                <v:textbox>
                  <w:txbxContent>
                    <w:p w14:paraId="44E93362" w14:textId="77777777" w:rsidR="00E836F8" w:rsidRPr="007274C9" w:rsidRDefault="00E836F8" w:rsidP="003C7045">
                      <w:pPr>
                        <w:jc w:val="both"/>
                        <w:rPr>
                          <w:lang w:val="es-MX"/>
                        </w:rPr>
                      </w:pPr>
                      <w:r>
                        <w:rPr>
                          <w:lang w:val="es-MX"/>
                        </w:rPr>
                        <w:t>NOTA: El profesional que realice el ejercicio de fortalecimiento debe tener conocimiento previo del tema, teoría expuesta en la ficha técnica anexa y consulta complementaria si lo considera necesario.</w:t>
                      </w:r>
                    </w:p>
                  </w:txbxContent>
                </v:textbox>
                <w10:wrap type="topAndBottom" anchorx="margin"/>
              </v:shape>
            </w:pict>
          </mc:Fallback>
        </mc:AlternateContent>
      </w:r>
      <w:r w:rsidR="003C7045" w:rsidRPr="00AC15F1">
        <w:rPr>
          <w:b/>
          <w:color w:val="1F497D" w:themeColor="text2"/>
          <w:sz w:val="36"/>
          <w:szCs w:val="36"/>
        </w:rPr>
        <w:t xml:space="preserve">Sesión 1 </w:t>
      </w:r>
      <w:r w:rsidR="00337CB0">
        <w:rPr>
          <w:b/>
          <w:color w:val="1F497D" w:themeColor="text2"/>
          <w:sz w:val="36"/>
          <w:szCs w:val="36"/>
        </w:rPr>
        <w:t>Disminución Estigma en Salud Mental</w:t>
      </w:r>
    </w:p>
    <w:p w14:paraId="27085AFB" w14:textId="058243E8" w:rsidR="003C7045" w:rsidRDefault="003C7045" w:rsidP="004D218C">
      <w:pPr>
        <w:tabs>
          <w:tab w:val="left" w:pos="10260"/>
        </w:tabs>
        <w:spacing w:line="276" w:lineRule="auto"/>
        <w:rPr>
          <w:b/>
          <w:color w:val="1F497D" w:themeColor="text2"/>
          <w:sz w:val="32"/>
        </w:rPr>
      </w:pPr>
      <w:r w:rsidRPr="00AC15F1">
        <w:rPr>
          <w:b/>
          <w:color w:val="1F497D" w:themeColor="text2"/>
          <w:sz w:val="32"/>
        </w:rPr>
        <w:t xml:space="preserve">Duración </w:t>
      </w:r>
      <w:r w:rsidR="00337CB0">
        <w:rPr>
          <w:b/>
          <w:color w:val="1F497D" w:themeColor="text2"/>
          <w:sz w:val="32"/>
        </w:rPr>
        <w:t xml:space="preserve">60 </w:t>
      </w:r>
      <w:r w:rsidRPr="00AC15F1">
        <w:rPr>
          <w:b/>
          <w:color w:val="1F497D" w:themeColor="text2"/>
          <w:sz w:val="32"/>
        </w:rPr>
        <w:t>minutos</w:t>
      </w:r>
    </w:p>
    <w:p w14:paraId="3EBD8D85" w14:textId="77777777" w:rsidR="0011374D" w:rsidRDefault="0011374D" w:rsidP="0011374D">
      <w:pPr>
        <w:pStyle w:val="Citadestacada"/>
        <w:rPr>
          <w:sz w:val="28"/>
          <w:szCs w:val="28"/>
        </w:rPr>
      </w:pPr>
      <w:r w:rsidRPr="00171E39">
        <w:rPr>
          <w:noProof/>
          <w:sz w:val="28"/>
          <w:szCs w:val="28"/>
          <w:lang w:eastAsia="es-CO"/>
        </w:rPr>
        <w:drawing>
          <wp:anchor distT="0" distB="0" distL="114300" distR="114300" simplePos="0" relativeHeight="251796992" behindDoc="0" locked="0" layoutInCell="1" allowOverlap="1" wp14:anchorId="10C9DC13" wp14:editId="2B0C8C76">
            <wp:simplePos x="0" y="0"/>
            <wp:positionH relativeFrom="margin">
              <wp:align>left</wp:align>
            </wp:positionH>
            <wp:positionV relativeFrom="paragraph">
              <wp:posOffset>397328</wp:posOffset>
            </wp:positionV>
            <wp:extent cx="914400" cy="914400"/>
            <wp:effectExtent l="0" t="0" r="0" b="0"/>
            <wp:wrapSquare wrapText="bothSides"/>
            <wp:docPr id="142" name="Gráfico 142" descr="D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Gráfico 138" descr="Diana"/>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914400" cy="914400"/>
                    </a:xfrm>
                    <a:prstGeom prst="rect">
                      <a:avLst/>
                    </a:prstGeom>
                  </pic:spPr>
                </pic:pic>
              </a:graphicData>
            </a:graphic>
          </wp:anchor>
        </w:drawing>
      </w:r>
      <w:r w:rsidRPr="00171E39">
        <w:rPr>
          <w:sz w:val="28"/>
          <w:szCs w:val="28"/>
        </w:rPr>
        <w:t>Objetivo de la sesión</w:t>
      </w:r>
      <w:r>
        <w:rPr>
          <w:sz w:val="28"/>
          <w:szCs w:val="28"/>
        </w:rPr>
        <w:t>:</w:t>
      </w:r>
    </w:p>
    <w:p w14:paraId="1178C74B" w14:textId="321B28E0" w:rsidR="00337CB0" w:rsidRPr="00337CB0" w:rsidRDefault="00337CB0" w:rsidP="00337CB0">
      <w:pPr>
        <w:pStyle w:val="Citadestacada"/>
        <w:jc w:val="left"/>
        <w:rPr>
          <w:sz w:val="28"/>
          <w:szCs w:val="28"/>
        </w:rPr>
      </w:pPr>
      <w:r w:rsidRPr="00337CB0">
        <w:rPr>
          <w:sz w:val="28"/>
          <w:szCs w:val="28"/>
        </w:rPr>
        <w:t>•</w:t>
      </w:r>
      <w:r w:rsidRPr="00337CB0">
        <w:rPr>
          <w:sz w:val="28"/>
          <w:szCs w:val="28"/>
        </w:rPr>
        <w:tab/>
        <w:t>Conocer conceptos generales del estigma de la salud mental</w:t>
      </w:r>
    </w:p>
    <w:p w14:paraId="3279EB4B" w14:textId="77777777" w:rsidR="00337CB0" w:rsidRDefault="00337CB0" w:rsidP="00337CB0">
      <w:pPr>
        <w:pStyle w:val="Citadestacada"/>
        <w:jc w:val="left"/>
        <w:rPr>
          <w:sz w:val="28"/>
          <w:szCs w:val="28"/>
        </w:rPr>
      </w:pPr>
      <w:r w:rsidRPr="00337CB0">
        <w:rPr>
          <w:sz w:val="28"/>
          <w:szCs w:val="28"/>
        </w:rPr>
        <w:t>•</w:t>
      </w:r>
      <w:r w:rsidRPr="00337CB0">
        <w:rPr>
          <w:sz w:val="28"/>
          <w:szCs w:val="28"/>
        </w:rPr>
        <w:tab/>
        <w:t>Interpretar situaciones que llevan al estigma</w:t>
      </w:r>
      <w:r>
        <w:rPr>
          <w:sz w:val="28"/>
          <w:szCs w:val="28"/>
        </w:rPr>
        <w:t>.</w:t>
      </w:r>
    </w:p>
    <w:p w14:paraId="7E6317BA" w14:textId="226C5EB4" w:rsidR="0011374D" w:rsidRPr="0011374D" w:rsidRDefault="00337CB0" w:rsidP="00337CB0">
      <w:pPr>
        <w:pStyle w:val="Citadestacada"/>
        <w:jc w:val="left"/>
        <w:rPr>
          <w:sz w:val="28"/>
          <w:szCs w:val="28"/>
        </w:rPr>
      </w:pPr>
      <w:r w:rsidRPr="00337CB0">
        <w:rPr>
          <w:sz w:val="28"/>
          <w:szCs w:val="28"/>
        </w:rPr>
        <w:t>•</w:t>
      </w:r>
      <w:r w:rsidRPr="00337CB0">
        <w:rPr>
          <w:sz w:val="28"/>
          <w:szCs w:val="28"/>
        </w:rPr>
        <w:tab/>
        <w:t>Emplear la teoría dada en el contexto cl</w:t>
      </w:r>
      <w:r>
        <w:rPr>
          <w:sz w:val="28"/>
          <w:szCs w:val="28"/>
        </w:rPr>
        <w:t>ínico, profesional, comunitario</w:t>
      </w:r>
      <w:r w:rsidR="0011374D" w:rsidRPr="00171E39">
        <w:rPr>
          <w:sz w:val="28"/>
          <w:szCs w:val="28"/>
        </w:rPr>
        <w:t>.</w:t>
      </w:r>
    </w:p>
    <w:p w14:paraId="6D31E750" w14:textId="3FDB95A6" w:rsidR="003C7045" w:rsidRPr="0011374D" w:rsidRDefault="003C7045" w:rsidP="0011374D">
      <w:pPr>
        <w:tabs>
          <w:tab w:val="left" w:pos="10260"/>
        </w:tabs>
        <w:spacing w:after="240" w:line="276" w:lineRule="auto"/>
        <w:jc w:val="both"/>
        <w:rPr>
          <w:bCs/>
        </w:rPr>
      </w:pPr>
      <w:r w:rsidRPr="0011374D">
        <w:rPr>
          <w:bCs/>
        </w:rPr>
        <w:t>Presente el esquema de la sesión, Enuncie brevemente como está organizado el ejercicio de fortalecimiento.</w:t>
      </w:r>
    </w:p>
    <w:p w14:paraId="6608C9D5" w14:textId="1F579146" w:rsidR="00577757" w:rsidRPr="00577757" w:rsidRDefault="00577757" w:rsidP="004D218C">
      <w:pPr>
        <w:tabs>
          <w:tab w:val="left" w:pos="10260"/>
        </w:tabs>
        <w:spacing w:line="276" w:lineRule="auto"/>
        <w:jc w:val="both"/>
        <w:rPr>
          <w:bCs/>
          <w:i/>
          <w:iCs/>
        </w:rPr>
      </w:pPr>
      <w:r w:rsidRPr="00577757">
        <w:rPr>
          <w:bCs/>
          <w:i/>
          <w:iCs/>
        </w:rPr>
        <w:t>Imagen 1 agenda de la sesión</w:t>
      </w:r>
    </w:p>
    <w:p w14:paraId="2E83C9B2" w14:textId="094EAAF7" w:rsidR="003C7045" w:rsidRDefault="00577757" w:rsidP="004D218C">
      <w:pPr>
        <w:tabs>
          <w:tab w:val="left" w:pos="10260"/>
        </w:tabs>
        <w:spacing w:line="276" w:lineRule="auto"/>
        <w:rPr>
          <w:bCs/>
        </w:rPr>
      </w:pPr>
      <w:r>
        <w:rPr>
          <w:noProof/>
          <w:lang w:eastAsia="es-CO"/>
        </w:rPr>
        <w:drawing>
          <wp:inline distT="0" distB="0" distL="0" distR="0" wp14:anchorId="5E8F30FC" wp14:editId="41D4F990">
            <wp:extent cx="4841240" cy="2998033"/>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953491" cy="3067547"/>
                    </a:xfrm>
                    <a:prstGeom prst="rect">
                      <a:avLst/>
                    </a:prstGeom>
                  </pic:spPr>
                </pic:pic>
              </a:graphicData>
            </a:graphic>
          </wp:inline>
        </w:drawing>
      </w:r>
    </w:p>
    <w:p w14:paraId="2A018472" w14:textId="33636C0D" w:rsidR="00577757" w:rsidRPr="00577757" w:rsidRDefault="00577757" w:rsidP="004D218C">
      <w:pPr>
        <w:tabs>
          <w:tab w:val="left" w:pos="10260"/>
        </w:tabs>
        <w:spacing w:after="240" w:line="276" w:lineRule="auto"/>
        <w:rPr>
          <w:bCs/>
          <w:i/>
          <w:iCs/>
        </w:rPr>
      </w:pPr>
      <w:r w:rsidRPr="00577757">
        <w:rPr>
          <w:bCs/>
          <w:i/>
          <w:iCs/>
        </w:rPr>
        <w:t>Fuente: Manual del capacitador SISS</w:t>
      </w:r>
    </w:p>
    <w:p w14:paraId="10DD7F38" w14:textId="50BF3F7E" w:rsidR="003C7045" w:rsidRDefault="003C7045" w:rsidP="004D218C">
      <w:pPr>
        <w:tabs>
          <w:tab w:val="left" w:pos="10260"/>
        </w:tabs>
        <w:spacing w:line="276" w:lineRule="auto"/>
        <w:rPr>
          <w:b/>
          <w:color w:val="1F497D" w:themeColor="text2"/>
          <w:sz w:val="32"/>
        </w:rPr>
      </w:pPr>
      <w:r w:rsidRPr="00292F10">
        <w:rPr>
          <w:b/>
          <w:color w:val="1F497D" w:themeColor="text2"/>
          <w:sz w:val="32"/>
        </w:rPr>
        <w:lastRenderedPageBreak/>
        <w:t>Actividad 1 desarrollo de pre test alistamiento (5 minutos</w:t>
      </w:r>
      <w:r w:rsidR="006D79D8">
        <w:rPr>
          <w:b/>
          <w:color w:val="1F497D" w:themeColor="text2"/>
          <w:sz w:val="32"/>
        </w:rPr>
        <w:t>)</w:t>
      </w:r>
      <w:r w:rsidR="006D79D8" w:rsidRPr="006D79D8">
        <w:t xml:space="preserve"> </w:t>
      </w:r>
    </w:p>
    <w:p w14:paraId="7C3C99D1" w14:textId="77777777" w:rsidR="006B44B1" w:rsidRPr="006C4489" w:rsidRDefault="006B44B1" w:rsidP="006D79D8">
      <w:pPr>
        <w:spacing w:after="240" w:line="360" w:lineRule="auto"/>
      </w:pPr>
      <w:r w:rsidRPr="006C4489">
        <w:t xml:space="preserve">En primera medida se ha compartido previamente el pretest de la temática, al líder del grupo profesional, se pregunta de igual manera si ya se ha realizado o si es necesario compartirlo en algún momento, paralelamente se va organizando el lugar de manera que los participantes no se den la espalda, en mesa redonda o media luna, si el espacio así lo permite, y contando con ayudas audiovisuales como video </w:t>
      </w:r>
      <w:proofErr w:type="spellStart"/>
      <w:r w:rsidRPr="006C4489">
        <w:t>beam</w:t>
      </w:r>
      <w:proofErr w:type="spellEnd"/>
      <w:r w:rsidRPr="006C4489">
        <w:t xml:space="preserve"> y computador.</w:t>
      </w:r>
    </w:p>
    <w:p w14:paraId="3BE5F045" w14:textId="45410D04" w:rsidR="006B44B1" w:rsidRPr="006C4489" w:rsidRDefault="006D79D8" w:rsidP="006B44B1">
      <w:pPr>
        <w:spacing w:line="360" w:lineRule="auto"/>
      </w:pPr>
      <w:r w:rsidRPr="006D79D8">
        <w:rPr>
          <w:b/>
          <w:color w:val="1F497D" w:themeColor="text2"/>
          <w:sz w:val="32"/>
        </w:rPr>
        <w:t>Actividad 2 actividad inicial (10 minutos)</w:t>
      </w:r>
    </w:p>
    <w:p w14:paraId="3D2AB951" w14:textId="77777777" w:rsidR="006B44B1" w:rsidRPr="006C4489" w:rsidRDefault="006B44B1" w:rsidP="006B44B1">
      <w:pPr>
        <w:snapToGrid w:val="0"/>
        <w:spacing w:line="360" w:lineRule="auto"/>
        <w:rPr>
          <w:rFonts w:eastAsia="Times New Roman"/>
          <w:lang w:eastAsia="es-CO"/>
        </w:rPr>
      </w:pPr>
      <w:r w:rsidRPr="006C4489">
        <w:rPr>
          <w:rFonts w:eastAsia="Times New Roman"/>
          <w:lang w:eastAsia="es-CO"/>
        </w:rPr>
        <w:t>se realiza una actividad rompe hielo “Adivina quién”, a través del cual los participantes responderán a quiénes creen corresponden las características que va señalando. Para esta actividad es necesario proyectar imágenes de personas del documental facilitado, se mencionan las profesiones las cuales ejercen u oficios en los que se desempeñan como abogado, feminista, periodista, médico, ambientalista y persona con enfermedad mental, tendero.</w:t>
      </w:r>
    </w:p>
    <w:p w14:paraId="2B1429E0" w14:textId="77777777" w:rsidR="006B44B1" w:rsidRPr="006C4489" w:rsidRDefault="006B44B1" w:rsidP="006B44B1">
      <w:pPr>
        <w:snapToGrid w:val="0"/>
        <w:spacing w:line="360" w:lineRule="auto"/>
        <w:rPr>
          <w:rFonts w:eastAsia="Times New Roman"/>
          <w:lang w:eastAsia="es-CO"/>
        </w:rPr>
      </w:pPr>
    </w:p>
    <w:p w14:paraId="3F973ADC" w14:textId="77777777" w:rsidR="006B44B1" w:rsidRPr="006C4489" w:rsidRDefault="006B44B1" w:rsidP="006B44B1">
      <w:pPr>
        <w:snapToGrid w:val="0"/>
        <w:spacing w:line="360" w:lineRule="auto"/>
        <w:rPr>
          <w:rFonts w:eastAsia="Times New Roman"/>
          <w:lang w:eastAsia="es-CO"/>
        </w:rPr>
      </w:pPr>
      <w:r w:rsidRPr="006C4489">
        <w:rPr>
          <w:rFonts w:eastAsia="Times New Roman"/>
          <w:lang w:eastAsia="es-CO"/>
        </w:rPr>
        <w:t>Cada imagen hace parte del documental “Los rostros de la enfermedad mental”, por lo que se desconoce quiénes son, gustos o preferencias, esto con el fin de provocar la reflexión acerca del estigma en salud mental, viendo el video de sus testimonios (</w:t>
      </w:r>
      <w:hyperlink r:id="rId14" w:history="1">
        <w:r w:rsidRPr="006C4489">
          <w:rPr>
            <w:rStyle w:val="Hipervnculo"/>
            <w:rFonts w:eastAsia="Times New Roman"/>
            <w:lang w:eastAsia="es-CO"/>
          </w:rPr>
          <w:t>https://www.youtube.com/watch?v=QOMT61f_Rfs&amp;t=416s&amp;ab_channel=SeventheComunicaci%C3%B3nyAccesibilidad</w:t>
        </w:r>
      </w:hyperlink>
      <w:r w:rsidRPr="006C4489">
        <w:rPr>
          <w:rFonts w:eastAsia="Times New Roman"/>
          <w:lang w:eastAsia="es-CO"/>
        </w:rPr>
        <w:t xml:space="preserve"> (</w:t>
      </w:r>
      <w:r w:rsidRPr="006C4489">
        <w:rPr>
          <w:rFonts w:eastAsia="Times New Roman"/>
          <w:color w:val="7030A0"/>
          <w:lang w:eastAsia="es-CO"/>
        </w:rPr>
        <w:t xml:space="preserve">desde el minuto 4’35”). </w:t>
      </w:r>
    </w:p>
    <w:p w14:paraId="27B9E483" w14:textId="77777777" w:rsidR="006B44B1" w:rsidRPr="006C4489" w:rsidRDefault="006B44B1" w:rsidP="006B44B1">
      <w:pPr>
        <w:snapToGrid w:val="0"/>
        <w:spacing w:line="360" w:lineRule="auto"/>
        <w:rPr>
          <w:rFonts w:eastAsia="Times New Roman"/>
          <w:lang w:eastAsia="es-CO"/>
        </w:rPr>
      </w:pPr>
    </w:p>
    <w:p w14:paraId="21804038" w14:textId="77777777" w:rsidR="006B44B1" w:rsidRPr="006C4489" w:rsidRDefault="006B44B1" w:rsidP="006B44B1">
      <w:pPr>
        <w:snapToGrid w:val="0"/>
        <w:spacing w:line="360" w:lineRule="auto"/>
        <w:rPr>
          <w:rFonts w:eastAsia="Times New Roman"/>
          <w:lang w:eastAsia="es-CO"/>
        </w:rPr>
      </w:pPr>
      <w:r w:rsidRPr="006C4489">
        <w:rPr>
          <w:rFonts w:eastAsia="Times New Roman"/>
          <w:lang w:eastAsia="es-CO"/>
        </w:rPr>
        <w:t xml:space="preserve">Posterior a ello, se presenta la exposición del contenido definiendo los principales conceptos (salud mental y estigma), los efectos nocivos del estigma y las medidas para su reducción. </w:t>
      </w:r>
    </w:p>
    <w:p w14:paraId="502C7AE3" w14:textId="77777777" w:rsidR="006B44B1" w:rsidRPr="006C4489" w:rsidRDefault="006B44B1" w:rsidP="006B44B1">
      <w:pPr>
        <w:spacing w:line="360" w:lineRule="auto"/>
        <w:rPr>
          <w:b/>
          <w:bCs/>
        </w:rPr>
      </w:pPr>
    </w:p>
    <w:p w14:paraId="5573286F" w14:textId="77777777" w:rsidR="006B44B1" w:rsidRPr="003B2736" w:rsidRDefault="006B44B1" w:rsidP="006B44B1">
      <w:pPr>
        <w:snapToGrid w:val="0"/>
        <w:spacing w:line="360" w:lineRule="auto"/>
        <w:rPr>
          <w:rFonts w:eastAsia="Times New Roman"/>
          <w:lang w:eastAsia="es-CO"/>
        </w:rPr>
      </w:pPr>
      <w:r w:rsidRPr="003B2736">
        <w:rPr>
          <w:rFonts w:eastAsia="Times New Roman"/>
          <w:lang w:val="es-MX" w:eastAsia="es-CO"/>
        </w:rPr>
        <w:t>“Cualquier persona puede presentar un trastorno, problema o evento de salud mental en algún momento de su vida; esto dependerá de la forma como interactúen sus particularidades genéticas, congénitas, biológicas, psicológicas, familiares, sociales y los acontecimientos de su historia de vida”.</w:t>
      </w:r>
    </w:p>
    <w:p w14:paraId="4D3FA199" w14:textId="4F05096D" w:rsidR="006B44B1" w:rsidRPr="006D79D8" w:rsidRDefault="006D79D8" w:rsidP="006D79D8">
      <w:pPr>
        <w:spacing w:before="240" w:line="360" w:lineRule="auto"/>
      </w:pPr>
      <w:r w:rsidRPr="006D79D8">
        <w:rPr>
          <w:b/>
          <w:color w:val="1F497D" w:themeColor="text2"/>
          <w:sz w:val="32"/>
        </w:rPr>
        <w:t>Actividad 3 presentación del tema:5 minutos</w:t>
      </w:r>
    </w:p>
    <w:p w14:paraId="1D2737D6" w14:textId="77777777" w:rsidR="006B44B1" w:rsidRPr="006C4489" w:rsidRDefault="006B44B1" w:rsidP="006B44B1">
      <w:pPr>
        <w:spacing w:line="360" w:lineRule="auto"/>
      </w:pPr>
      <w:r w:rsidRPr="006C4489">
        <w:t>El profesional a cargo realiza preguntas para los participantes, realizando escucha activa donde va llevando la conversación con las preguntas orientadoras.</w:t>
      </w:r>
    </w:p>
    <w:p w14:paraId="0495CAA3" w14:textId="77777777" w:rsidR="006B44B1" w:rsidRPr="006C4489" w:rsidRDefault="006B44B1" w:rsidP="006B44B1">
      <w:pPr>
        <w:pStyle w:val="TableParagraph"/>
        <w:spacing w:line="360" w:lineRule="auto"/>
        <w:rPr>
          <w:rFonts w:ascii="Times New Roman" w:hAnsi="Times New Roman" w:cs="Times New Roman"/>
          <w:sz w:val="24"/>
          <w:szCs w:val="24"/>
        </w:rPr>
      </w:pPr>
      <w:r w:rsidRPr="006C4489">
        <w:rPr>
          <w:rFonts w:ascii="Times New Roman" w:hAnsi="Times New Roman" w:cs="Times New Roman"/>
          <w:sz w:val="24"/>
          <w:szCs w:val="24"/>
        </w:rPr>
        <w:t>¿Estigma se entiende cómo?</w:t>
      </w:r>
    </w:p>
    <w:p w14:paraId="018B840B" w14:textId="77777777" w:rsidR="006B44B1" w:rsidRPr="00F63425" w:rsidRDefault="006B44B1" w:rsidP="006B44B1">
      <w:pPr>
        <w:snapToGrid w:val="0"/>
        <w:spacing w:line="360" w:lineRule="auto"/>
        <w:rPr>
          <w:rFonts w:eastAsia="Times New Roman"/>
          <w:lang w:eastAsia="es-CO"/>
        </w:rPr>
      </w:pPr>
      <w:r w:rsidRPr="006C4489">
        <w:rPr>
          <w:rFonts w:eastAsia="Times New Roman"/>
          <w:lang w:eastAsia="es-CO"/>
        </w:rPr>
        <w:lastRenderedPageBreak/>
        <w:t>¿</w:t>
      </w:r>
      <w:r w:rsidRPr="00F63425">
        <w:rPr>
          <w:rFonts w:eastAsia="Times New Roman"/>
          <w:lang w:eastAsia="es-CO"/>
        </w:rPr>
        <w:t>Qué impacto tiene el estigma sobre las personas?</w:t>
      </w:r>
    </w:p>
    <w:p w14:paraId="60554FA5" w14:textId="77777777" w:rsidR="006B44B1" w:rsidRPr="00F63425" w:rsidRDefault="006B44B1" w:rsidP="006B44B1">
      <w:pPr>
        <w:snapToGrid w:val="0"/>
        <w:spacing w:line="360" w:lineRule="auto"/>
        <w:rPr>
          <w:rFonts w:eastAsia="Times New Roman"/>
          <w:lang w:eastAsia="es-CO"/>
        </w:rPr>
      </w:pPr>
      <w:r w:rsidRPr="00F63425">
        <w:rPr>
          <w:rFonts w:eastAsia="Times New Roman"/>
          <w:lang w:eastAsia="es-CO"/>
        </w:rPr>
        <w:t>¿Qué impacto tiene sobre la familia?</w:t>
      </w:r>
    </w:p>
    <w:p w14:paraId="43DD48E1" w14:textId="77777777" w:rsidR="006B44B1" w:rsidRPr="00F63425" w:rsidRDefault="006B44B1" w:rsidP="006B44B1">
      <w:pPr>
        <w:snapToGrid w:val="0"/>
        <w:spacing w:line="360" w:lineRule="auto"/>
        <w:rPr>
          <w:rFonts w:eastAsia="Times New Roman"/>
          <w:b/>
          <w:bCs/>
          <w:lang w:eastAsia="es-CO"/>
        </w:rPr>
      </w:pPr>
      <w:r w:rsidRPr="00F63425">
        <w:rPr>
          <w:rFonts w:eastAsia="Times New Roman"/>
          <w:b/>
          <w:bCs/>
          <w:lang w:eastAsia="es-CO"/>
        </w:rPr>
        <w:t>¿Qué impacto tiene sobre la comunidad?</w:t>
      </w:r>
    </w:p>
    <w:p w14:paraId="0DD90ECA" w14:textId="75E96638" w:rsidR="006D79D8" w:rsidRPr="006D79D8" w:rsidRDefault="006B44B1" w:rsidP="006D79D8">
      <w:pPr>
        <w:spacing w:after="240" w:line="360" w:lineRule="auto"/>
        <w:rPr>
          <w:color w:val="222222"/>
        </w:rPr>
      </w:pPr>
      <w:r w:rsidRPr="006C4489">
        <w:rPr>
          <w:rFonts w:eastAsia="Times New Roman"/>
          <w:b/>
          <w:bCs/>
          <w:lang w:eastAsia="es-CO"/>
        </w:rPr>
        <w:t xml:space="preserve">Se concluye poniendo la posición de: </w:t>
      </w:r>
      <w:r w:rsidRPr="006C4489">
        <w:rPr>
          <w:color w:val="222222"/>
          <w:highlight w:val="yellow"/>
          <w:lang w:val="es-MX"/>
        </w:rPr>
        <w:t>Para entender que es la salud mental, nos guiamos por la</w:t>
      </w:r>
      <w:r w:rsidRPr="006C4489">
        <w:rPr>
          <w:color w:val="222222"/>
          <w:lang w:val="es-MX"/>
        </w:rPr>
        <w:t xml:space="preserve">  Ley 1616 del 2003, “Ley de Salud Mental” que define la salud mental como “la salud mental como un estado dinámico que se expresa en </w:t>
      </w:r>
      <w:r w:rsidRPr="006C4489">
        <w:rPr>
          <w:b/>
          <w:bCs/>
          <w:color w:val="222222"/>
          <w:lang w:val="es-MX"/>
        </w:rPr>
        <w:t xml:space="preserve">la vida cotidiana </w:t>
      </w:r>
      <w:r w:rsidRPr="006C4489">
        <w:rPr>
          <w:color w:val="222222"/>
          <w:lang w:val="es-MX"/>
        </w:rPr>
        <w:t xml:space="preserve">a través del </w:t>
      </w:r>
      <w:r w:rsidRPr="006C4489">
        <w:rPr>
          <w:b/>
          <w:bCs/>
          <w:color w:val="222222"/>
          <w:lang w:val="es-MX"/>
        </w:rPr>
        <w:t xml:space="preserve">comportamiento y la interacción </w:t>
      </w:r>
      <w:r w:rsidRPr="006C4489">
        <w:rPr>
          <w:color w:val="222222"/>
          <w:lang w:val="es-MX"/>
        </w:rPr>
        <w:t xml:space="preserve">de manera tal que permite a los sujetos individuales y colectivos desplegar sus </w:t>
      </w:r>
      <w:r w:rsidRPr="006C4489">
        <w:rPr>
          <w:b/>
          <w:bCs/>
          <w:color w:val="222222"/>
          <w:lang w:val="es-MX"/>
        </w:rPr>
        <w:t>recursos</w:t>
      </w:r>
      <w:r w:rsidRPr="006C4489">
        <w:rPr>
          <w:color w:val="222222"/>
          <w:lang w:val="es-MX"/>
        </w:rPr>
        <w:t xml:space="preserve"> emocionales, cognitivos y mentales para transitar por la vida cotidiana, para trabajar, para establecer relaciones significativas y para contribuir a la comunidad”. </w:t>
      </w:r>
    </w:p>
    <w:p w14:paraId="0746E196" w14:textId="4022B07A" w:rsidR="006D79D8" w:rsidRPr="006C4489" w:rsidRDefault="006D79D8" w:rsidP="006D79D8">
      <w:pPr>
        <w:spacing w:line="360" w:lineRule="auto"/>
      </w:pPr>
      <w:r w:rsidRPr="006D79D8">
        <w:rPr>
          <w:b/>
          <w:color w:val="1F497D" w:themeColor="text2"/>
          <w:sz w:val="32"/>
        </w:rPr>
        <w:t>Actividad 4 mitos y realidades 10 minutos.</w:t>
      </w:r>
    </w:p>
    <w:p w14:paraId="3EA90D56" w14:textId="77777777" w:rsidR="006B44B1" w:rsidRPr="006C4489" w:rsidRDefault="006B44B1" w:rsidP="006B44B1">
      <w:pPr>
        <w:spacing w:line="360" w:lineRule="auto"/>
        <w:rPr>
          <w:i/>
          <w:iCs/>
          <w:color w:val="222222"/>
          <w:lang w:val="es-MX"/>
        </w:rPr>
      </w:pPr>
      <w:r w:rsidRPr="006C4489">
        <w:rPr>
          <w:i/>
          <w:iCs/>
          <w:color w:val="222222"/>
          <w:lang w:val="es-MX"/>
        </w:rPr>
        <w:t>Mitos vs. Realidad.</w:t>
      </w:r>
    </w:p>
    <w:p w14:paraId="767164FF" w14:textId="77777777" w:rsidR="006B44B1" w:rsidRPr="006C4489" w:rsidRDefault="006B44B1" w:rsidP="006B44B1">
      <w:pPr>
        <w:spacing w:line="360" w:lineRule="auto"/>
        <w:rPr>
          <w:i/>
          <w:iCs/>
          <w:color w:val="222222"/>
          <w:lang w:val="es-MX"/>
        </w:rPr>
      </w:pPr>
    </w:p>
    <w:p w14:paraId="773C72C9" w14:textId="77777777" w:rsidR="006B44B1" w:rsidRPr="006C4489" w:rsidRDefault="006B44B1" w:rsidP="006B44B1">
      <w:pPr>
        <w:numPr>
          <w:ilvl w:val="0"/>
          <w:numId w:val="24"/>
        </w:numPr>
        <w:tabs>
          <w:tab w:val="num" w:pos="720"/>
        </w:tabs>
        <w:suppressAutoHyphens/>
        <w:spacing w:line="360" w:lineRule="auto"/>
        <w:jc w:val="both"/>
        <w:rPr>
          <w:color w:val="222222"/>
        </w:rPr>
      </w:pPr>
      <w:r w:rsidRPr="006C4489">
        <w:rPr>
          <w:color w:val="222222"/>
          <w:lang w:val="es-MX"/>
        </w:rPr>
        <w:t>4 de cada 10 colombianos reportan haber tenido algún problema de salud mental en la vida (Encuesta Nacional de Salud Mental, 2015).</w:t>
      </w:r>
    </w:p>
    <w:p w14:paraId="650C7570" w14:textId="77777777" w:rsidR="006B44B1" w:rsidRPr="006C4489" w:rsidRDefault="006B44B1" w:rsidP="006B44B1">
      <w:pPr>
        <w:numPr>
          <w:ilvl w:val="0"/>
          <w:numId w:val="24"/>
        </w:numPr>
        <w:tabs>
          <w:tab w:val="num" w:pos="720"/>
        </w:tabs>
        <w:suppressAutoHyphens/>
        <w:spacing w:line="360" w:lineRule="auto"/>
        <w:jc w:val="both"/>
        <w:rPr>
          <w:color w:val="222222"/>
        </w:rPr>
      </w:pPr>
      <w:r w:rsidRPr="006C4489">
        <w:rPr>
          <w:color w:val="222222"/>
          <w:lang w:val="es-MX"/>
        </w:rPr>
        <w:t xml:space="preserve">La depresión es la segunda causa de carga de enfermedad, solamente superada por la hipertensión arterial, según el Estudio de Carga de Enfermedad (Ministerio de Salud y Protección Social y el </w:t>
      </w:r>
      <w:proofErr w:type="spellStart"/>
      <w:r w:rsidRPr="006C4489">
        <w:rPr>
          <w:color w:val="222222"/>
          <w:lang w:val="es-MX"/>
        </w:rPr>
        <w:t>Cendex</w:t>
      </w:r>
      <w:proofErr w:type="spellEnd"/>
      <w:r w:rsidRPr="006C4489">
        <w:rPr>
          <w:color w:val="222222"/>
          <w:lang w:val="es-MX"/>
        </w:rPr>
        <w:t>, 2010).</w:t>
      </w:r>
    </w:p>
    <w:p w14:paraId="2A024399" w14:textId="77777777" w:rsidR="006B44B1" w:rsidRPr="006C4489" w:rsidRDefault="006B44B1" w:rsidP="006B44B1">
      <w:pPr>
        <w:numPr>
          <w:ilvl w:val="0"/>
          <w:numId w:val="24"/>
        </w:numPr>
        <w:tabs>
          <w:tab w:val="num" w:pos="720"/>
        </w:tabs>
        <w:suppressAutoHyphens/>
        <w:spacing w:line="360" w:lineRule="auto"/>
        <w:jc w:val="both"/>
        <w:rPr>
          <w:color w:val="222222"/>
        </w:rPr>
      </w:pPr>
      <w:r w:rsidRPr="006C4489">
        <w:rPr>
          <w:color w:val="222222"/>
          <w:lang w:val="es-MX"/>
        </w:rPr>
        <w:t>Una persona con una expectativa de vida de 65 años puede presentar 7,5 años vividos con discapacidad por enfermedad mental Encuesta Nacional de Salud Mental, 2015)</w:t>
      </w:r>
    </w:p>
    <w:p w14:paraId="33E80C5D" w14:textId="77777777" w:rsidR="006B44B1" w:rsidRPr="006C4489" w:rsidRDefault="006B44B1" w:rsidP="006B44B1">
      <w:pPr>
        <w:numPr>
          <w:ilvl w:val="0"/>
          <w:numId w:val="24"/>
        </w:numPr>
        <w:tabs>
          <w:tab w:val="num" w:pos="720"/>
        </w:tabs>
        <w:suppressAutoHyphens/>
        <w:spacing w:line="360" w:lineRule="auto"/>
        <w:jc w:val="both"/>
        <w:rPr>
          <w:color w:val="222222"/>
        </w:rPr>
      </w:pPr>
      <w:r w:rsidRPr="006C4489">
        <w:rPr>
          <w:color w:val="222222"/>
          <w:lang w:val="es-MX"/>
        </w:rPr>
        <w:t>Entre 2016 y 2017, hubo un aumento de 47% de intentos de suicidio. De esos casos, 32,1% reportó intentos previos. En 2017 fueron más mujeres: 2 por cada hombre. 48, 5% entre los 15 y 24 años. Además, el 49,5% de los casos reportó un trastorno mental, el más frecuente fue la depresión. 4 hombres mueren por suicidio, siendo una relación de 4:1 con respecto a las mujeres (</w:t>
      </w:r>
      <w:proofErr w:type="spellStart"/>
      <w:r w:rsidRPr="006C4489">
        <w:rPr>
          <w:color w:val="222222"/>
          <w:lang w:val="es-MX"/>
        </w:rPr>
        <w:t>Sivigila</w:t>
      </w:r>
      <w:proofErr w:type="spellEnd"/>
      <w:r w:rsidRPr="006C4489">
        <w:rPr>
          <w:color w:val="222222"/>
          <w:lang w:val="es-MX"/>
        </w:rPr>
        <w:t>).</w:t>
      </w:r>
    </w:p>
    <w:p w14:paraId="682F2612" w14:textId="77777777" w:rsidR="006B44B1" w:rsidRPr="006C4489" w:rsidRDefault="006B44B1" w:rsidP="006B44B1">
      <w:pPr>
        <w:numPr>
          <w:ilvl w:val="0"/>
          <w:numId w:val="24"/>
        </w:numPr>
        <w:tabs>
          <w:tab w:val="num" w:pos="720"/>
        </w:tabs>
        <w:suppressAutoHyphens/>
        <w:spacing w:line="360" w:lineRule="auto"/>
        <w:jc w:val="both"/>
        <w:rPr>
          <w:color w:val="222222"/>
        </w:rPr>
      </w:pPr>
      <w:r w:rsidRPr="006C4489">
        <w:rPr>
          <w:color w:val="222222"/>
          <w:lang w:val="es-MX"/>
        </w:rPr>
        <w:t>La mitad de todos los trastornos de salud mental muestran los primeros signos antes que una persona cumpla 14 años, y tres cuartas partes de los trastornos de salud mental comienzan antes de los 24 años.</w:t>
      </w:r>
    </w:p>
    <w:p w14:paraId="73D47C05" w14:textId="77777777" w:rsidR="006B44B1" w:rsidRPr="006C4489" w:rsidRDefault="006B44B1" w:rsidP="006B44B1">
      <w:pPr>
        <w:numPr>
          <w:ilvl w:val="0"/>
          <w:numId w:val="24"/>
        </w:numPr>
        <w:tabs>
          <w:tab w:val="num" w:pos="720"/>
        </w:tabs>
        <w:suppressAutoHyphens/>
        <w:spacing w:line="360" w:lineRule="auto"/>
        <w:jc w:val="both"/>
        <w:rPr>
          <w:color w:val="222222"/>
        </w:rPr>
      </w:pPr>
      <w:r w:rsidRPr="006C4489">
        <w:rPr>
          <w:color w:val="222222"/>
          <w:lang w:val="es-MX"/>
        </w:rPr>
        <w:t>Desafortunadamente, menos del 20% de los niños y adolescentes con problemas de salud mental diagnosticables reciben el tratamiento que necesitan. El acompañamiento temprano a la salud mental puede ayudar a un niño antes de que los problemas interfieran con otras necesidades de desarrollo.</w:t>
      </w:r>
    </w:p>
    <w:p w14:paraId="39A6B2D8" w14:textId="77777777" w:rsidR="006B44B1" w:rsidRPr="006C4489" w:rsidRDefault="006B44B1" w:rsidP="006B44B1">
      <w:pPr>
        <w:tabs>
          <w:tab w:val="num" w:pos="720"/>
        </w:tabs>
        <w:spacing w:line="360" w:lineRule="auto"/>
        <w:ind w:left="360"/>
        <w:rPr>
          <w:color w:val="222222"/>
        </w:rPr>
      </w:pPr>
    </w:p>
    <w:p w14:paraId="7D045275" w14:textId="1BE4D480" w:rsidR="006D79D8" w:rsidRPr="006C4489" w:rsidRDefault="006D79D8" w:rsidP="006D79D8">
      <w:pPr>
        <w:spacing w:line="360" w:lineRule="auto"/>
      </w:pPr>
      <w:r w:rsidRPr="006D79D8">
        <w:rPr>
          <w:b/>
          <w:color w:val="1F497D" w:themeColor="text2"/>
          <w:sz w:val="32"/>
        </w:rPr>
        <w:t>Actividad 5 medidas para la reducción 10 minutos.</w:t>
      </w:r>
    </w:p>
    <w:p w14:paraId="52BD5268" w14:textId="77777777" w:rsidR="006B44B1" w:rsidRPr="003B2736" w:rsidRDefault="006B44B1" w:rsidP="006B44B1">
      <w:pPr>
        <w:snapToGrid w:val="0"/>
        <w:spacing w:line="360" w:lineRule="auto"/>
        <w:rPr>
          <w:rFonts w:eastAsia="Times New Roman"/>
          <w:lang w:eastAsia="es-CO"/>
        </w:rPr>
      </w:pPr>
      <w:r w:rsidRPr="003B2736">
        <w:rPr>
          <w:rFonts w:eastAsia="Times New Roman"/>
          <w:lang w:eastAsia="es-CO"/>
        </w:rPr>
        <w:lastRenderedPageBreak/>
        <w:t xml:space="preserve">Seguimientos al tratamiento – Atención. </w:t>
      </w:r>
    </w:p>
    <w:p w14:paraId="440F4576" w14:textId="77777777" w:rsidR="006B44B1" w:rsidRPr="006C4489" w:rsidRDefault="006B44B1" w:rsidP="006B44B1">
      <w:pPr>
        <w:snapToGrid w:val="0"/>
        <w:spacing w:line="360" w:lineRule="auto"/>
        <w:rPr>
          <w:rFonts w:eastAsia="Times New Roman"/>
          <w:lang w:eastAsia="es-CO"/>
        </w:rPr>
      </w:pPr>
      <w:r w:rsidRPr="006C4489">
        <w:rPr>
          <w:rFonts w:eastAsia="Times New Roman"/>
          <w:lang w:eastAsia="es-CO"/>
        </w:rPr>
        <w:t>Calidad en la atención y el trato por el usuario</w:t>
      </w:r>
    </w:p>
    <w:p w14:paraId="18E88601" w14:textId="77777777" w:rsidR="006B44B1" w:rsidRPr="006C4489" w:rsidRDefault="006B44B1" w:rsidP="006B44B1">
      <w:pPr>
        <w:snapToGrid w:val="0"/>
        <w:spacing w:line="360" w:lineRule="auto"/>
        <w:rPr>
          <w:rFonts w:eastAsia="Times New Roman"/>
          <w:lang w:eastAsia="es-CO"/>
        </w:rPr>
      </w:pPr>
      <w:r w:rsidRPr="006C4489">
        <w:rPr>
          <w:rFonts w:eastAsia="Times New Roman"/>
          <w:lang w:eastAsia="es-CO"/>
        </w:rPr>
        <w:t>Comunicación asertiva</w:t>
      </w:r>
    </w:p>
    <w:p w14:paraId="2B698871" w14:textId="05EB54F3" w:rsidR="006B44B1" w:rsidRPr="006C4489" w:rsidRDefault="006B44B1" w:rsidP="006B44B1">
      <w:pPr>
        <w:snapToGrid w:val="0"/>
        <w:spacing w:line="360" w:lineRule="auto"/>
        <w:rPr>
          <w:rFonts w:eastAsia="Times New Roman"/>
          <w:lang w:eastAsia="es-CO"/>
        </w:rPr>
      </w:pPr>
      <w:r w:rsidRPr="006C4489">
        <w:rPr>
          <w:rFonts w:eastAsia="Times New Roman"/>
          <w:lang w:eastAsia="es-CO"/>
        </w:rPr>
        <w:t>Apoyo científico</w:t>
      </w:r>
    </w:p>
    <w:p w14:paraId="0AA413BF" w14:textId="4742E61F" w:rsidR="006B44B1" w:rsidRPr="006C4489" w:rsidRDefault="006B44B1" w:rsidP="006B44B1">
      <w:pPr>
        <w:snapToGrid w:val="0"/>
        <w:spacing w:line="360" w:lineRule="auto"/>
        <w:rPr>
          <w:rFonts w:eastAsia="Times New Roman"/>
          <w:b/>
          <w:bCs/>
          <w:lang w:eastAsia="es-CO"/>
        </w:rPr>
      </w:pPr>
      <w:r w:rsidRPr="006C4489">
        <w:rPr>
          <w:noProof/>
          <w:lang w:eastAsia="es-CO"/>
        </w:rPr>
        <w:drawing>
          <wp:anchor distT="0" distB="0" distL="114300" distR="114300" simplePos="0" relativeHeight="251816448" behindDoc="0" locked="0" layoutInCell="1" allowOverlap="1" wp14:anchorId="2D81126E" wp14:editId="6759B427">
            <wp:simplePos x="0" y="0"/>
            <wp:positionH relativeFrom="column">
              <wp:posOffset>-29560</wp:posOffset>
            </wp:positionH>
            <wp:positionV relativeFrom="paragraph">
              <wp:posOffset>61354</wp:posOffset>
            </wp:positionV>
            <wp:extent cx="4714875" cy="2650490"/>
            <wp:effectExtent l="0" t="0" r="9525" b="0"/>
            <wp:wrapTopAndBottom/>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714875" cy="2650490"/>
                    </a:xfrm>
                    <a:prstGeom prst="rect">
                      <a:avLst/>
                    </a:prstGeom>
                  </pic:spPr>
                </pic:pic>
              </a:graphicData>
            </a:graphic>
            <wp14:sizeRelH relativeFrom="margin">
              <wp14:pctWidth>0</wp14:pctWidth>
            </wp14:sizeRelH>
            <wp14:sizeRelV relativeFrom="margin">
              <wp14:pctHeight>0</wp14:pctHeight>
            </wp14:sizeRelV>
          </wp:anchor>
        </w:drawing>
      </w:r>
    </w:p>
    <w:p w14:paraId="53963ECF" w14:textId="01248457" w:rsidR="006B44B1" w:rsidRPr="006C4489" w:rsidRDefault="006D79D8" w:rsidP="006B44B1">
      <w:pPr>
        <w:snapToGrid w:val="0"/>
        <w:spacing w:line="360" w:lineRule="auto"/>
        <w:rPr>
          <w:rFonts w:eastAsia="Times New Roman"/>
          <w:b/>
          <w:bCs/>
          <w:lang w:eastAsia="es-CO"/>
        </w:rPr>
      </w:pPr>
      <w:r w:rsidRPr="006C4489">
        <w:rPr>
          <w:rFonts w:eastAsia="Times New Roman"/>
          <w:b/>
          <w:bCs/>
          <w:noProof/>
          <w:lang w:eastAsia="es-CO"/>
        </w:rPr>
        <w:drawing>
          <wp:anchor distT="0" distB="0" distL="114300" distR="114300" simplePos="0" relativeHeight="251817472" behindDoc="0" locked="0" layoutInCell="1" allowOverlap="1" wp14:anchorId="06BD84F8" wp14:editId="0866A277">
            <wp:simplePos x="0" y="0"/>
            <wp:positionH relativeFrom="column">
              <wp:posOffset>1905</wp:posOffset>
            </wp:positionH>
            <wp:positionV relativeFrom="paragraph">
              <wp:posOffset>425450</wp:posOffset>
            </wp:positionV>
            <wp:extent cx="4814570" cy="2715895"/>
            <wp:effectExtent l="0" t="0" r="5080" b="8255"/>
            <wp:wrapTopAndBottom/>
            <wp:docPr id="14338" name="object 4">
              <a:extLst xmlns:a="http://schemas.openxmlformats.org/drawingml/2006/main">
                <a:ext uri="{FF2B5EF4-FFF2-40B4-BE49-F238E27FC236}">
                  <a16:creationId xmlns:a16="http://schemas.microsoft.com/office/drawing/2014/main" id="{425C35D2-5A5D-4FBF-B338-ECAAE8B1833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8" name="object 4">
                      <a:extLst>
                        <a:ext uri="{FF2B5EF4-FFF2-40B4-BE49-F238E27FC236}">
                          <a16:creationId xmlns:a16="http://schemas.microsoft.com/office/drawing/2014/main" id="{425C35D2-5A5D-4FBF-B338-ECAAE8B1833D}"/>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14570" cy="27158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eastAsia="Times New Roman"/>
          <w:b/>
          <w:bCs/>
          <w:noProof/>
          <w:lang w:eastAsia="es-CO"/>
        </w:rPr>
        <w:t xml:space="preserve"> </w:t>
      </w:r>
      <w:r w:rsidRPr="006D79D8">
        <w:rPr>
          <w:b/>
          <w:color w:val="1F497D" w:themeColor="text2"/>
          <w:sz w:val="32"/>
        </w:rPr>
        <w:t>Actividad 6 Pr</w:t>
      </w:r>
      <w:r>
        <w:rPr>
          <w:b/>
          <w:color w:val="1F497D" w:themeColor="text2"/>
          <w:sz w:val="32"/>
        </w:rPr>
        <w:t xml:space="preserve">omoción del respeto y realidad </w:t>
      </w:r>
      <w:r w:rsidRPr="006D79D8">
        <w:rPr>
          <w:b/>
          <w:color w:val="1F497D" w:themeColor="text2"/>
          <w:sz w:val="32"/>
        </w:rPr>
        <w:t>10 minutos</w:t>
      </w:r>
      <w:r w:rsidRPr="006C4489">
        <w:rPr>
          <w:rFonts w:eastAsia="Times New Roman"/>
          <w:b/>
          <w:bCs/>
          <w:lang w:eastAsia="es-CO"/>
        </w:rPr>
        <w:t xml:space="preserve"> </w:t>
      </w:r>
    </w:p>
    <w:p w14:paraId="45F45C6C" w14:textId="3EB7DC3A" w:rsidR="006B44B1" w:rsidRPr="006C4489" w:rsidRDefault="006B44B1" w:rsidP="006B44B1">
      <w:pPr>
        <w:snapToGrid w:val="0"/>
        <w:spacing w:line="360" w:lineRule="auto"/>
        <w:rPr>
          <w:rFonts w:eastAsia="Times New Roman"/>
          <w:b/>
          <w:bCs/>
          <w:lang w:eastAsia="es-CO"/>
        </w:rPr>
      </w:pPr>
    </w:p>
    <w:p w14:paraId="4A8A712D" w14:textId="7A3C390A" w:rsidR="006B44B1" w:rsidRPr="006C4489" w:rsidRDefault="006B44B1" w:rsidP="006B44B1">
      <w:pPr>
        <w:snapToGrid w:val="0"/>
        <w:spacing w:line="360" w:lineRule="auto"/>
        <w:rPr>
          <w:rFonts w:eastAsia="Times New Roman"/>
          <w:b/>
          <w:bCs/>
          <w:lang w:eastAsia="es-CO"/>
        </w:rPr>
      </w:pPr>
    </w:p>
    <w:p w14:paraId="59C821AF" w14:textId="77777777" w:rsidR="000C4DC9" w:rsidRDefault="000C4DC9" w:rsidP="000C4DC9">
      <w:pPr>
        <w:tabs>
          <w:tab w:val="left" w:pos="10260"/>
        </w:tabs>
        <w:spacing w:after="240" w:line="276" w:lineRule="auto"/>
        <w:jc w:val="both"/>
        <w:rPr>
          <w:b/>
          <w:color w:val="1F497D" w:themeColor="text2"/>
          <w:sz w:val="32"/>
        </w:rPr>
      </w:pPr>
    </w:p>
    <w:p w14:paraId="5F349086" w14:textId="47A3A1F9" w:rsidR="000C4DC9" w:rsidRDefault="000C4DC9" w:rsidP="000C4DC9">
      <w:pPr>
        <w:tabs>
          <w:tab w:val="left" w:pos="10260"/>
        </w:tabs>
        <w:spacing w:after="240" w:line="276" w:lineRule="auto"/>
        <w:jc w:val="both"/>
        <w:rPr>
          <w:b/>
          <w:color w:val="1F497D" w:themeColor="text2"/>
          <w:sz w:val="32"/>
        </w:rPr>
      </w:pPr>
      <w:r w:rsidRPr="006C4489">
        <w:rPr>
          <w:rFonts w:eastAsia="Times New Roman"/>
          <w:b/>
          <w:bCs/>
          <w:noProof/>
          <w:lang w:eastAsia="es-CO"/>
        </w:rPr>
        <w:lastRenderedPageBreak/>
        <w:drawing>
          <wp:anchor distT="0" distB="0" distL="114300" distR="114300" simplePos="0" relativeHeight="251818496" behindDoc="0" locked="0" layoutInCell="1" allowOverlap="1" wp14:anchorId="3EA8B476" wp14:editId="1A1AA956">
            <wp:simplePos x="0" y="0"/>
            <wp:positionH relativeFrom="margin">
              <wp:align>left</wp:align>
            </wp:positionH>
            <wp:positionV relativeFrom="paragraph">
              <wp:posOffset>44</wp:posOffset>
            </wp:positionV>
            <wp:extent cx="4972050" cy="2328545"/>
            <wp:effectExtent l="0" t="0" r="0" b="0"/>
            <wp:wrapTopAndBottom/>
            <wp:docPr id="15362" name="Picture 2" descr="Estigma de salud mental">
              <a:extLst xmlns:a="http://schemas.openxmlformats.org/drawingml/2006/main">
                <a:ext uri="{FF2B5EF4-FFF2-40B4-BE49-F238E27FC236}">
                  <a16:creationId xmlns:a16="http://schemas.microsoft.com/office/drawing/2014/main" id="{BB485C6F-79BF-4C87-A6BD-6CC6B4507B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2" name="Picture 2" descr="Estigma de salud mental">
                      <a:extLst>
                        <a:ext uri="{FF2B5EF4-FFF2-40B4-BE49-F238E27FC236}">
                          <a16:creationId xmlns:a16="http://schemas.microsoft.com/office/drawing/2014/main" id="{BB485C6F-79BF-4C87-A6BD-6CC6B4507B8E}"/>
                        </a:ext>
                      </a:extLst>
                    </pic:cNvPr>
                    <pic:cNvPicPr>
                      <a:picLocks noChangeAspect="1" noChangeArrowheads="1"/>
                    </pic:cNvPicPr>
                  </pic:nvPicPr>
                  <pic:blipFill rotWithShape="1">
                    <a:blip r:embed="rId17">
                      <a:extLst>
                        <a:ext uri="{28A0092B-C50C-407E-A947-70E740481C1C}">
                          <a14:useLocalDpi xmlns:a14="http://schemas.microsoft.com/office/drawing/2010/main" val="0"/>
                        </a:ext>
                      </a:extLst>
                    </a:blip>
                    <a:srcRect l="4392" r="5700" b="20133"/>
                    <a:stretch/>
                  </pic:blipFill>
                  <pic:spPr bwMode="auto">
                    <a:xfrm>
                      <a:off x="0" y="0"/>
                      <a:ext cx="4972050" cy="2328545"/>
                    </a:xfrm>
                    <a:prstGeom prst="rect">
                      <a:avLst/>
                    </a:prstGeom>
                    <a:noFill/>
                    <a:ln>
                      <a:noFill/>
                    </a:ln>
                    <a:extLst>
                      <a:ext uri="{53640926-AAD7-44D8-BBD7-CCE9431645EC}">
                        <a14:shadowObscured xmlns:a14="http://schemas.microsoft.com/office/drawing/2010/main"/>
                      </a:ext>
                    </a:extLst>
                  </pic:spPr>
                </pic:pic>
              </a:graphicData>
            </a:graphic>
          </wp:anchor>
        </w:drawing>
      </w:r>
    </w:p>
    <w:p w14:paraId="7DBA8F06" w14:textId="6B89A20C" w:rsidR="000C4DC9" w:rsidRDefault="000C4DC9" w:rsidP="000C4DC9">
      <w:pPr>
        <w:tabs>
          <w:tab w:val="left" w:pos="10260"/>
        </w:tabs>
        <w:spacing w:after="240" w:line="276" w:lineRule="auto"/>
        <w:jc w:val="both"/>
        <w:rPr>
          <w:b/>
          <w:color w:val="1F497D" w:themeColor="text2"/>
          <w:sz w:val="32"/>
        </w:rPr>
      </w:pPr>
      <w:r>
        <w:rPr>
          <w:noProof/>
          <w:lang w:eastAsia="es-CO"/>
        </w:rPr>
        <w:drawing>
          <wp:anchor distT="0" distB="0" distL="114300" distR="114300" simplePos="0" relativeHeight="251820544" behindDoc="0" locked="0" layoutInCell="1" allowOverlap="1" wp14:anchorId="238A3414" wp14:editId="7A3FA09E">
            <wp:simplePos x="0" y="0"/>
            <wp:positionH relativeFrom="margin">
              <wp:align>left</wp:align>
            </wp:positionH>
            <wp:positionV relativeFrom="paragraph">
              <wp:posOffset>41275</wp:posOffset>
            </wp:positionV>
            <wp:extent cx="914400" cy="914400"/>
            <wp:effectExtent l="0" t="0" r="0" b="0"/>
            <wp:wrapSquare wrapText="bothSides"/>
            <wp:docPr id="38" name="Gráfico 35" descr="Lista de comprobación RT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áfico 5" descr="Lista de comprobación RTL"/>
                    <pic:cNvPicPr/>
                  </pic:nvPicPr>
                  <pic:blipFill>
                    <a:blip r:embed="rId18" cstate="print">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0" y="0"/>
                      <a:ext cx="914400" cy="914400"/>
                    </a:xfrm>
                    <a:prstGeom prst="rect">
                      <a:avLst/>
                    </a:prstGeom>
                  </pic:spPr>
                </pic:pic>
              </a:graphicData>
            </a:graphic>
          </wp:anchor>
        </w:drawing>
      </w:r>
      <w:r w:rsidRPr="003A26C1">
        <w:rPr>
          <w:b/>
          <w:color w:val="1F497D" w:themeColor="text2"/>
          <w:sz w:val="32"/>
        </w:rPr>
        <w:t>Actividad 7 presentación post test 10 minutos</w:t>
      </w:r>
    </w:p>
    <w:p w14:paraId="25EEDA0C" w14:textId="77777777" w:rsidR="000C4DC9" w:rsidRPr="006C4489" w:rsidRDefault="000C4DC9" w:rsidP="000C4DC9">
      <w:pPr>
        <w:spacing w:line="360" w:lineRule="auto"/>
      </w:pPr>
      <w:bookmarkStart w:id="5" w:name="_Hlk92370957"/>
      <w:r w:rsidRPr="006C4489">
        <w:t>Se comparte el formulario por medio de link correo o grupos de WhatsApp , de igual manera se está dispuesto a colaborar con algún caso de no poder acceder al formulario.</w:t>
      </w:r>
      <w:bookmarkEnd w:id="5"/>
    </w:p>
    <w:p w14:paraId="54D2F8EF" w14:textId="562F5495" w:rsidR="00793757" w:rsidRDefault="00793757" w:rsidP="004D218C">
      <w:pPr>
        <w:tabs>
          <w:tab w:val="left" w:pos="10260"/>
        </w:tabs>
        <w:spacing w:line="276" w:lineRule="auto"/>
        <w:jc w:val="both"/>
      </w:pPr>
    </w:p>
    <w:p w14:paraId="1AE621BD" w14:textId="09A9102D" w:rsidR="00793757" w:rsidRDefault="00793757" w:rsidP="004D218C">
      <w:pPr>
        <w:tabs>
          <w:tab w:val="left" w:pos="10260"/>
        </w:tabs>
        <w:spacing w:line="276" w:lineRule="auto"/>
        <w:jc w:val="both"/>
      </w:pPr>
    </w:p>
    <w:p w14:paraId="35DE50E3" w14:textId="2CD1D355" w:rsidR="00793757" w:rsidRDefault="00793757" w:rsidP="004D218C">
      <w:pPr>
        <w:tabs>
          <w:tab w:val="left" w:pos="10260"/>
        </w:tabs>
        <w:spacing w:line="276" w:lineRule="auto"/>
        <w:jc w:val="both"/>
      </w:pPr>
    </w:p>
    <w:p w14:paraId="08A52692" w14:textId="42C5557A" w:rsidR="00793757" w:rsidRDefault="00793757" w:rsidP="004D218C">
      <w:pPr>
        <w:tabs>
          <w:tab w:val="left" w:pos="10260"/>
        </w:tabs>
        <w:spacing w:line="276" w:lineRule="auto"/>
        <w:jc w:val="both"/>
      </w:pPr>
    </w:p>
    <w:p w14:paraId="276D0A21" w14:textId="5688E269" w:rsidR="00793757" w:rsidRDefault="00793757" w:rsidP="004D218C">
      <w:pPr>
        <w:tabs>
          <w:tab w:val="left" w:pos="10260"/>
        </w:tabs>
        <w:spacing w:line="276" w:lineRule="auto"/>
        <w:jc w:val="both"/>
      </w:pPr>
    </w:p>
    <w:p w14:paraId="5C62CC4E" w14:textId="17EB22BB" w:rsidR="000C4DC9" w:rsidRDefault="000C4DC9" w:rsidP="004D218C">
      <w:pPr>
        <w:tabs>
          <w:tab w:val="left" w:pos="10260"/>
        </w:tabs>
        <w:spacing w:line="276" w:lineRule="auto"/>
        <w:jc w:val="both"/>
      </w:pPr>
    </w:p>
    <w:p w14:paraId="32A01462" w14:textId="3F7A931B" w:rsidR="000C4DC9" w:rsidRDefault="000C4DC9" w:rsidP="004D218C">
      <w:pPr>
        <w:tabs>
          <w:tab w:val="left" w:pos="10260"/>
        </w:tabs>
        <w:spacing w:line="276" w:lineRule="auto"/>
        <w:jc w:val="both"/>
      </w:pPr>
    </w:p>
    <w:p w14:paraId="5C6A538A" w14:textId="6452F382" w:rsidR="000C4DC9" w:rsidRDefault="000C4DC9" w:rsidP="004D218C">
      <w:pPr>
        <w:tabs>
          <w:tab w:val="left" w:pos="10260"/>
        </w:tabs>
        <w:spacing w:line="276" w:lineRule="auto"/>
        <w:jc w:val="both"/>
      </w:pPr>
    </w:p>
    <w:p w14:paraId="5D54B0BF" w14:textId="3C13CC23" w:rsidR="000C4DC9" w:rsidRDefault="000C4DC9" w:rsidP="004D218C">
      <w:pPr>
        <w:tabs>
          <w:tab w:val="left" w:pos="10260"/>
        </w:tabs>
        <w:spacing w:line="276" w:lineRule="auto"/>
        <w:jc w:val="both"/>
      </w:pPr>
    </w:p>
    <w:p w14:paraId="5E8B3779" w14:textId="642CE569" w:rsidR="000C4DC9" w:rsidRDefault="000C4DC9" w:rsidP="004D218C">
      <w:pPr>
        <w:tabs>
          <w:tab w:val="left" w:pos="10260"/>
        </w:tabs>
        <w:spacing w:line="276" w:lineRule="auto"/>
        <w:jc w:val="both"/>
      </w:pPr>
    </w:p>
    <w:p w14:paraId="2969C9D5" w14:textId="14197F5D" w:rsidR="000C4DC9" w:rsidRDefault="000C4DC9" w:rsidP="004D218C">
      <w:pPr>
        <w:tabs>
          <w:tab w:val="left" w:pos="10260"/>
        </w:tabs>
        <w:spacing w:line="276" w:lineRule="auto"/>
        <w:jc w:val="both"/>
      </w:pPr>
    </w:p>
    <w:p w14:paraId="3137DBD7" w14:textId="2CFF07C8" w:rsidR="000C4DC9" w:rsidRDefault="000C4DC9" w:rsidP="004D218C">
      <w:pPr>
        <w:tabs>
          <w:tab w:val="left" w:pos="10260"/>
        </w:tabs>
        <w:spacing w:line="276" w:lineRule="auto"/>
        <w:jc w:val="both"/>
      </w:pPr>
    </w:p>
    <w:p w14:paraId="4EDA5EC5" w14:textId="11316421" w:rsidR="000C4DC9" w:rsidRDefault="000C4DC9" w:rsidP="004D218C">
      <w:pPr>
        <w:tabs>
          <w:tab w:val="left" w:pos="10260"/>
        </w:tabs>
        <w:spacing w:line="276" w:lineRule="auto"/>
        <w:jc w:val="both"/>
      </w:pPr>
    </w:p>
    <w:p w14:paraId="2EDB0BBF" w14:textId="3A17B34C" w:rsidR="000C4DC9" w:rsidRDefault="000C4DC9" w:rsidP="004D218C">
      <w:pPr>
        <w:tabs>
          <w:tab w:val="left" w:pos="10260"/>
        </w:tabs>
        <w:spacing w:line="276" w:lineRule="auto"/>
        <w:jc w:val="both"/>
      </w:pPr>
    </w:p>
    <w:p w14:paraId="3A464FFD" w14:textId="1D066096" w:rsidR="000C4DC9" w:rsidRDefault="000C4DC9" w:rsidP="004D218C">
      <w:pPr>
        <w:tabs>
          <w:tab w:val="left" w:pos="10260"/>
        </w:tabs>
        <w:spacing w:line="276" w:lineRule="auto"/>
        <w:jc w:val="both"/>
      </w:pPr>
    </w:p>
    <w:p w14:paraId="18B42041" w14:textId="47A19765" w:rsidR="000C4DC9" w:rsidRDefault="000C4DC9" w:rsidP="004D218C">
      <w:pPr>
        <w:tabs>
          <w:tab w:val="left" w:pos="10260"/>
        </w:tabs>
        <w:spacing w:line="276" w:lineRule="auto"/>
        <w:jc w:val="both"/>
      </w:pPr>
    </w:p>
    <w:p w14:paraId="1D39D596" w14:textId="77777777" w:rsidR="000C4DC9" w:rsidRDefault="000C4DC9" w:rsidP="004D218C">
      <w:pPr>
        <w:tabs>
          <w:tab w:val="left" w:pos="10260"/>
        </w:tabs>
        <w:spacing w:line="276" w:lineRule="auto"/>
        <w:jc w:val="both"/>
      </w:pPr>
    </w:p>
    <w:p w14:paraId="7DECC4E5" w14:textId="7F4A7641" w:rsidR="00793757" w:rsidRDefault="00793757" w:rsidP="004D218C">
      <w:pPr>
        <w:tabs>
          <w:tab w:val="left" w:pos="10260"/>
        </w:tabs>
        <w:spacing w:line="276" w:lineRule="auto"/>
        <w:jc w:val="both"/>
      </w:pPr>
    </w:p>
    <w:p w14:paraId="671EC82C" w14:textId="0366E154" w:rsidR="00793757" w:rsidRPr="006621AA" w:rsidRDefault="00793757" w:rsidP="004D218C">
      <w:pPr>
        <w:tabs>
          <w:tab w:val="left" w:pos="10260"/>
        </w:tabs>
        <w:spacing w:line="276" w:lineRule="auto"/>
        <w:jc w:val="both"/>
      </w:pPr>
    </w:p>
    <w:p w14:paraId="5EBC0046" w14:textId="44BDBD7C" w:rsidR="00793757" w:rsidRDefault="008910C1" w:rsidP="004D218C">
      <w:pPr>
        <w:tabs>
          <w:tab w:val="left" w:pos="10260"/>
        </w:tabs>
        <w:spacing w:line="276" w:lineRule="auto"/>
        <w:rPr>
          <w:b/>
          <w:color w:val="666666" w:themeColor="accent2"/>
          <w:sz w:val="32"/>
        </w:rPr>
      </w:pPr>
      <w:r w:rsidRPr="007274C9">
        <w:rPr>
          <w:b/>
          <w:noProof/>
          <w:color w:val="666666" w:themeColor="accent2"/>
          <w:sz w:val="32"/>
          <w:lang w:eastAsia="es-CO"/>
        </w:rPr>
        <w:lastRenderedPageBreak/>
        <mc:AlternateContent>
          <mc:Choice Requires="wps">
            <w:drawing>
              <wp:anchor distT="45720" distB="45720" distL="114300" distR="114300" simplePos="0" relativeHeight="251739648" behindDoc="0" locked="0" layoutInCell="1" allowOverlap="1" wp14:anchorId="1407A944" wp14:editId="4B64094A">
                <wp:simplePos x="0" y="0"/>
                <wp:positionH relativeFrom="margin">
                  <wp:posOffset>-128270</wp:posOffset>
                </wp:positionH>
                <wp:positionV relativeFrom="paragraph">
                  <wp:posOffset>420370</wp:posOffset>
                </wp:positionV>
                <wp:extent cx="6544945" cy="526415"/>
                <wp:effectExtent l="57150" t="38100" r="84455" b="102235"/>
                <wp:wrapTopAndBottom/>
                <wp:docPr id="2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4945" cy="526415"/>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14:paraId="3C704578" w14:textId="77777777" w:rsidR="00E836F8" w:rsidRPr="007274C9" w:rsidRDefault="00E836F8" w:rsidP="00793757">
                            <w:pPr>
                              <w:jc w:val="both"/>
                              <w:rPr>
                                <w:lang w:val="es-MX"/>
                              </w:rPr>
                            </w:pPr>
                            <w:r>
                              <w:rPr>
                                <w:lang w:val="es-MX"/>
                              </w:rPr>
                              <w:t>NOTA: El profesional que realice el ejercicio de fortalecimiento debe tener conocimiento previo del tema, teoría expuesta en la ficha técnica anexa y consulta complementaria si lo considera necesario.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07A944" id="_x0000_s1031" type="#_x0000_t202" style="position:absolute;margin-left:-10.1pt;margin-top:33.1pt;width:515.35pt;height:41.45pt;z-index:2517396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" fillcolor="#7bb2df [1620]" strokecolor="#215b8c [3044]">
                <v:fill color2="#d7e7f5 [500]" rotate="t" angle="180" colors="0 #a7c0e8;22938f #c2d3ee;1 #e7eef9" focus="100%" type="gradient"/>
                <v:shadow on="t" color="black" opacity="24903f" origin=",.5" offset="0,.55556mm"/>
                <v:textbox>
                  <w:txbxContent>
                    <w:p w14:paraId="3C704578" w14:textId="77777777" w:rsidR="00E836F8" w:rsidRPr="007274C9" w:rsidRDefault="00E836F8" w:rsidP="00793757">
                      <w:pPr>
                        <w:jc w:val="both"/>
                        <w:rPr>
                          <w:lang w:val="es-MX"/>
                        </w:rPr>
                      </w:pPr>
                      <w:r>
                        <w:rPr>
                          <w:lang w:val="es-MX"/>
                        </w:rPr>
                        <w:t>NOTA: El profesional que realice el ejercicio de fortalecimiento debe tener conocimiento previo del tema, teoría expuesta en la ficha técnica anexa y consulta complementaria si lo considera necesario.</w:t>
                      </w:r>
                    </w:p>
                  </w:txbxContent>
                </v:textbox>
                <w10:wrap type="topAndBottom" anchorx="margin"/>
              </v:shape>
            </w:pict>
          </mc:Fallback>
        </mc:AlternateContent>
      </w:r>
      <w:r w:rsidR="000C4DC9">
        <w:rPr>
          <w:b/>
          <w:color w:val="1F497D" w:themeColor="text2"/>
          <w:sz w:val="40"/>
          <w:szCs w:val="32"/>
        </w:rPr>
        <w:t>Guía del capacitador Disminución estigma en salud mental</w:t>
      </w:r>
      <w:r w:rsidR="00793757">
        <w:rPr>
          <w:b/>
          <w:color w:val="1F497D" w:themeColor="text2"/>
          <w:sz w:val="40"/>
          <w:szCs w:val="32"/>
        </w:rPr>
        <w:t xml:space="preserve"> </w:t>
      </w:r>
    </w:p>
    <w:p w14:paraId="40DDEF38" w14:textId="09FA345D" w:rsidR="00171E39" w:rsidRDefault="008910C1" w:rsidP="000C4DC9">
      <w:pPr>
        <w:tabs>
          <w:tab w:val="left" w:pos="10260"/>
        </w:tabs>
        <w:spacing w:line="276" w:lineRule="auto"/>
        <w:rPr>
          <w:b/>
          <w:color w:val="1F497D" w:themeColor="text2"/>
          <w:sz w:val="36"/>
          <w:szCs w:val="36"/>
        </w:rPr>
      </w:pPr>
      <w:r w:rsidRPr="00AC15F1">
        <w:rPr>
          <w:b/>
          <w:noProof/>
          <w:color w:val="1F497D" w:themeColor="text2"/>
          <w:sz w:val="32"/>
          <w:lang w:eastAsia="es-CO"/>
        </w:rPr>
        <w:drawing>
          <wp:anchor distT="0" distB="0" distL="114300" distR="114300" simplePos="0" relativeHeight="251740672" behindDoc="0" locked="0" layoutInCell="1" allowOverlap="1" wp14:anchorId="733BD04E" wp14:editId="750BA8CF">
            <wp:simplePos x="0" y="0"/>
            <wp:positionH relativeFrom="column">
              <wp:posOffset>-66115</wp:posOffset>
            </wp:positionH>
            <wp:positionV relativeFrom="paragraph">
              <wp:posOffset>778099</wp:posOffset>
            </wp:positionV>
            <wp:extent cx="734060" cy="749300"/>
            <wp:effectExtent l="0" t="0" r="0" b="0"/>
            <wp:wrapSquare wrapText="bothSides"/>
            <wp:docPr id="33" name="Gráfico 33" descr="Relo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áfico 30" descr="Reloj"/>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734060" cy="749300"/>
                    </a:xfrm>
                    <a:prstGeom prst="rect">
                      <a:avLst/>
                    </a:prstGeom>
                  </pic:spPr>
                </pic:pic>
              </a:graphicData>
            </a:graphic>
          </wp:anchor>
        </w:drawing>
      </w:r>
      <w:r w:rsidR="00793757" w:rsidRPr="00AC15F1">
        <w:rPr>
          <w:b/>
          <w:color w:val="1F497D" w:themeColor="text2"/>
          <w:sz w:val="36"/>
          <w:szCs w:val="36"/>
        </w:rPr>
        <w:t xml:space="preserve">Sesión 1 </w:t>
      </w:r>
      <w:r w:rsidR="00793757">
        <w:rPr>
          <w:b/>
          <w:color w:val="1F497D" w:themeColor="text2"/>
          <w:sz w:val="36"/>
          <w:szCs w:val="36"/>
        </w:rPr>
        <w:t>Virtual</w:t>
      </w:r>
      <w:r>
        <w:rPr>
          <w:b/>
          <w:color w:val="1F497D" w:themeColor="text2"/>
          <w:sz w:val="36"/>
          <w:szCs w:val="36"/>
        </w:rPr>
        <w:t xml:space="preserve"> </w:t>
      </w:r>
      <w:r w:rsidR="00793757">
        <w:rPr>
          <w:b/>
          <w:color w:val="1F497D" w:themeColor="text2"/>
          <w:sz w:val="36"/>
          <w:szCs w:val="36"/>
        </w:rPr>
        <w:t>60 minutos</w:t>
      </w:r>
    </w:p>
    <w:p w14:paraId="3B1410B8" w14:textId="2BCFF409" w:rsidR="00171E39" w:rsidRDefault="00171E39" w:rsidP="00171E39">
      <w:pPr>
        <w:pStyle w:val="Citadestacada"/>
        <w:rPr>
          <w:sz w:val="28"/>
          <w:szCs w:val="28"/>
        </w:rPr>
      </w:pPr>
      <w:r w:rsidRPr="00171E39">
        <w:rPr>
          <w:noProof/>
          <w:sz w:val="28"/>
          <w:szCs w:val="28"/>
          <w:lang w:eastAsia="es-CO"/>
        </w:rPr>
        <w:drawing>
          <wp:anchor distT="0" distB="0" distL="114300" distR="114300" simplePos="0" relativeHeight="251794944" behindDoc="0" locked="0" layoutInCell="1" allowOverlap="1" wp14:anchorId="3422CDAF" wp14:editId="0E04F4CD">
            <wp:simplePos x="0" y="0"/>
            <wp:positionH relativeFrom="margin">
              <wp:align>left</wp:align>
            </wp:positionH>
            <wp:positionV relativeFrom="paragraph">
              <wp:posOffset>397328</wp:posOffset>
            </wp:positionV>
            <wp:extent cx="914400" cy="914400"/>
            <wp:effectExtent l="0" t="0" r="0" b="0"/>
            <wp:wrapSquare wrapText="bothSides"/>
            <wp:docPr id="140" name="Gráfico 140" descr="D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Gráfico 138" descr="Diana"/>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914400" cy="914400"/>
                    </a:xfrm>
                    <a:prstGeom prst="rect">
                      <a:avLst/>
                    </a:prstGeom>
                  </pic:spPr>
                </pic:pic>
              </a:graphicData>
            </a:graphic>
          </wp:anchor>
        </w:drawing>
      </w:r>
      <w:r w:rsidRPr="00171E39">
        <w:rPr>
          <w:sz w:val="28"/>
          <w:szCs w:val="28"/>
        </w:rPr>
        <w:t>Objetivo de la sesión</w:t>
      </w:r>
      <w:r>
        <w:rPr>
          <w:sz w:val="28"/>
          <w:szCs w:val="28"/>
        </w:rPr>
        <w:t>:</w:t>
      </w:r>
    </w:p>
    <w:p w14:paraId="1174BBC1" w14:textId="6C3FC1D6" w:rsidR="0051099C" w:rsidRPr="0051099C" w:rsidRDefault="0051099C" w:rsidP="0051099C">
      <w:pPr>
        <w:pStyle w:val="Citadestacada"/>
        <w:rPr>
          <w:sz w:val="28"/>
          <w:szCs w:val="28"/>
        </w:rPr>
      </w:pPr>
      <w:r>
        <w:rPr>
          <w:sz w:val="28"/>
          <w:szCs w:val="28"/>
        </w:rPr>
        <w:t>•</w:t>
      </w:r>
      <w:r w:rsidRPr="0051099C">
        <w:rPr>
          <w:sz w:val="28"/>
          <w:szCs w:val="28"/>
        </w:rPr>
        <w:t>Conocer conceptos generales del estigma de la salud mental</w:t>
      </w:r>
    </w:p>
    <w:p w14:paraId="46538825" w14:textId="1095657F" w:rsidR="0051099C" w:rsidRPr="0051099C" w:rsidRDefault="0051099C" w:rsidP="0051099C">
      <w:pPr>
        <w:pStyle w:val="Citadestacada"/>
        <w:rPr>
          <w:sz w:val="28"/>
          <w:szCs w:val="28"/>
        </w:rPr>
      </w:pPr>
      <w:r>
        <w:rPr>
          <w:sz w:val="28"/>
          <w:szCs w:val="28"/>
        </w:rPr>
        <w:t>•</w:t>
      </w:r>
      <w:r w:rsidRPr="0051099C">
        <w:rPr>
          <w:sz w:val="28"/>
          <w:szCs w:val="28"/>
        </w:rPr>
        <w:t>Interpretar situaciones que llevan al estigma.</w:t>
      </w:r>
    </w:p>
    <w:p w14:paraId="300D27DD" w14:textId="50CBD4F6" w:rsidR="000C4DC9" w:rsidRDefault="0051099C" w:rsidP="0051099C">
      <w:pPr>
        <w:pStyle w:val="Citadestacada"/>
        <w:jc w:val="left"/>
      </w:pPr>
      <w:r>
        <w:rPr>
          <w:sz w:val="28"/>
          <w:szCs w:val="28"/>
        </w:rPr>
        <w:t>•</w:t>
      </w:r>
      <w:r w:rsidRPr="0051099C">
        <w:rPr>
          <w:sz w:val="28"/>
          <w:szCs w:val="28"/>
        </w:rPr>
        <w:t>Emplear la teoría dada en el contexto clínico, profesional, comunitario.</w:t>
      </w:r>
    </w:p>
    <w:p w14:paraId="7985B819" w14:textId="70E702E2" w:rsidR="000C4DC9" w:rsidRDefault="00E836F8" w:rsidP="000C4DC9">
      <w:pPr>
        <w:tabs>
          <w:tab w:val="left" w:pos="10260"/>
        </w:tabs>
        <w:spacing w:line="276" w:lineRule="auto"/>
        <w:rPr>
          <w:b/>
          <w:color w:val="1F497D" w:themeColor="text2"/>
          <w:sz w:val="36"/>
          <w:szCs w:val="36"/>
        </w:rPr>
      </w:pPr>
      <w:r w:rsidRPr="00E836F8">
        <w:rPr>
          <w:b/>
          <w:color w:val="1F497D" w:themeColor="text2"/>
          <w:sz w:val="36"/>
          <w:szCs w:val="36"/>
        </w:rPr>
        <w:t>Actividad 1 desarrollo de pre test (5 minutos)</w:t>
      </w:r>
    </w:p>
    <w:p w14:paraId="59085E2C" w14:textId="77777777" w:rsidR="00E836F8" w:rsidRDefault="00E836F8" w:rsidP="00E836F8">
      <w:pPr>
        <w:spacing w:line="276" w:lineRule="auto"/>
      </w:pPr>
      <w:r>
        <w:t>En primera medida se ha compartido previamente el pretest de la temática, al líder del grupo profesional, se envía de igual manera al chat de la reunión mientras todos los participantes se van conectando.</w:t>
      </w:r>
    </w:p>
    <w:p w14:paraId="31119700" w14:textId="77777777" w:rsidR="00E836F8" w:rsidRDefault="00E836F8" w:rsidP="00E836F8">
      <w:pPr>
        <w:spacing w:line="276" w:lineRule="auto"/>
      </w:pPr>
      <w:r>
        <w:t>Presente la agenda de la actividad</w:t>
      </w:r>
    </w:p>
    <w:p w14:paraId="0ADAACC0" w14:textId="77777777" w:rsidR="00E836F8" w:rsidRDefault="00E836F8" w:rsidP="00E836F8">
      <w:pPr>
        <w:spacing w:line="276" w:lineRule="auto"/>
      </w:pPr>
      <w:r>
        <w:rPr>
          <w:noProof/>
          <w:lang w:eastAsia="es-CO"/>
        </w:rPr>
        <w:drawing>
          <wp:inline distT="0" distB="0" distL="0" distR="0" wp14:anchorId="4A491EA1" wp14:editId="167D90E4">
            <wp:extent cx="5530850" cy="3436883"/>
            <wp:effectExtent l="0" t="0" r="0" b="0"/>
            <wp:docPr id="41"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537590" cy="3441071"/>
                    </a:xfrm>
                    <a:prstGeom prst="rect">
                      <a:avLst/>
                    </a:prstGeom>
                  </pic:spPr>
                </pic:pic>
              </a:graphicData>
            </a:graphic>
          </wp:inline>
        </w:drawing>
      </w:r>
    </w:p>
    <w:p w14:paraId="2D39379C" w14:textId="616C5F3B" w:rsidR="00E836F8" w:rsidRDefault="00E836F8" w:rsidP="00E836F8">
      <w:pPr>
        <w:tabs>
          <w:tab w:val="left" w:pos="10260"/>
        </w:tabs>
        <w:spacing w:line="276" w:lineRule="auto"/>
        <w:jc w:val="both"/>
        <w:rPr>
          <w:b/>
          <w:color w:val="1F497D" w:themeColor="text2"/>
          <w:sz w:val="36"/>
          <w:szCs w:val="36"/>
        </w:rPr>
      </w:pPr>
      <w:r w:rsidRPr="00E836F8">
        <w:rPr>
          <w:b/>
          <w:color w:val="1F497D" w:themeColor="text2"/>
          <w:sz w:val="36"/>
          <w:szCs w:val="36"/>
        </w:rPr>
        <w:lastRenderedPageBreak/>
        <w:t>Actividad 1 desarrollo de pre test (5 minutos)</w:t>
      </w:r>
      <w:r w:rsidRPr="00E836F8">
        <w:t xml:space="preserve"> </w:t>
      </w:r>
    </w:p>
    <w:p w14:paraId="6CC3987D" w14:textId="5B23ADDB" w:rsidR="00E836F8" w:rsidRPr="00832806" w:rsidRDefault="00E836F8" w:rsidP="00E836F8">
      <w:pPr>
        <w:spacing w:line="360" w:lineRule="auto"/>
        <w:jc w:val="both"/>
      </w:pPr>
      <w:r w:rsidRPr="00832806">
        <w:t>1 realice la actividad adivina quién.</w:t>
      </w:r>
    </w:p>
    <w:p w14:paraId="26BDE5E8" w14:textId="77777777" w:rsidR="00E836F8" w:rsidRPr="00832806" w:rsidRDefault="00E836F8" w:rsidP="00E836F8">
      <w:pPr>
        <w:spacing w:line="360" w:lineRule="auto"/>
        <w:jc w:val="both"/>
      </w:pPr>
      <w:r w:rsidRPr="00832806">
        <w:t>2 proyecte el video.</w:t>
      </w:r>
    </w:p>
    <w:p w14:paraId="5E29AE73" w14:textId="1849CDA3" w:rsidR="00E836F8" w:rsidRPr="006C4489" w:rsidRDefault="00E836F8" w:rsidP="00E836F8">
      <w:pPr>
        <w:snapToGrid w:val="0"/>
        <w:spacing w:line="360" w:lineRule="auto"/>
        <w:jc w:val="both"/>
        <w:rPr>
          <w:rFonts w:eastAsia="Times New Roman"/>
          <w:lang w:eastAsia="es-CO"/>
        </w:rPr>
      </w:pPr>
      <w:r>
        <w:rPr>
          <w:rFonts w:eastAsia="Times New Roman"/>
          <w:lang w:eastAsia="es-CO"/>
        </w:rPr>
        <w:t>S</w:t>
      </w:r>
      <w:r w:rsidRPr="006C4489">
        <w:rPr>
          <w:rFonts w:eastAsia="Times New Roman"/>
          <w:lang w:eastAsia="es-CO"/>
        </w:rPr>
        <w:t>e realiza una actividad rompe hielo “Adivina quién”, a través del cual los participantes responderán a quiénes creen corresponden las características que va señalando. Para esta actividad es necesario proyectar imágenes de personas del documental facilitado, se mencionan las profesiones las cuales ejercen u oficios en los que se desempeñan como abogado, feminista, periodista, médico, ambientalista y persona con enfermedad mental, tendero.</w:t>
      </w:r>
    </w:p>
    <w:p w14:paraId="00166253" w14:textId="6262A2FB" w:rsidR="00E836F8" w:rsidRPr="006C4489" w:rsidRDefault="00E836F8" w:rsidP="00E836F8">
      <w:pPr>
        <w:snapToGrid w:val="0"/>
        <w:spacing w:line="360" w:lineRule="auto"/>
        <w:jc w:val="both"/>
        <w:rPr>
          <w:rFonts w:eastAsia="Times New Roman"/>
          <w:lang w:eastAsia="es-CO"/>
        </w:rPr>
      </w:pPr>
      <w:r>
        <w:rPr>
          <w:noProof/>
          <w:lang w:eastAsia="es-CO"/>
        </w:rPr>
        <w:drawing>
          <wp:anchor distT="0" distB="0" distL="114300" distR="114300" simplePos="0" relativeHeight="251822592" behindDoc="0" locked="0" layoutInCell="1" allowOverlap="1" wp14:anchorId="22CBA3DE" wp14:editId="520842F7">
            <wp:simplePos x="0" y="0"/>
            <wp:positionH relativeFrom="margin">
              <wp:align>left</wp:align>
            </wp:positionH>
            <wp:positionV relativeFrom="paragraph">
              <wp:posOffset>-5080</wp:posOffset>
            </wp:positionV>
            <wp:extent cx="4745355" cy="3109595"/>
            <wp:effectExtent l="0" t="0" r="0" b="0"/>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745355" cy="3109595"/>
                    </a:xfrm>
                    <a:prstGeom prst="rect">
                      <a:avLst/>
                    </a:prstGeom>
                  </pic:spPr>
                </pic:pic>
              </a:graphicData>
            </a:graphic>
            <wp14:sizeRelH relativeFrom="page">
              <wp14:pctWidth>0</wp14:pctWidth>
            </wp14:sizeRelH>
            <wp14:sizeRelV relativeFrom="page">
              <wp14:pctHeight>0</wp14:pctHeight>
            </wp14:sizeRelV>
          </wp:anchor>
        </w:drawing>
      </w:r>
      <w:r w:rsidRPr="006C4489">
        <w:rPr>
          <w:rFonts w:eastAsia="Times New Roman"/>
          <w:lang w:eastAsia="es-CO"/>
        </w:rPr>
        <w:t>Cada imagen hace parte del documental “Los rostros de la enfermedad mental”, por lo que se desconoce quiénes son, gustos o preferencias, esto con el fin de provocar la reflexión acerca del estigma en salud mental, viendo el video de sus testimonios (</w:t>
      </w:r>
      <w:hyperlink r:id="rId22" w:history="1">
        <w:r w:rsidRPr="006C4489">
          <w:rPr>
            <w:rStyle w:val="Hipervnculo"/>
            <w:rFonts w:eastAsia="Times New Roman"/>
            <w:lang w:eastAsia="es-CO"/>
          </w:rPr>
          <w:t>https://www.youtube.com/watch?v=QOMT61f_Rfs&amp;t=416s&amp;ab_channel=SeventheComunicaci%C3%B3nyAccesibilidad</w:t>
        </w:r>
      </w:hyperlink>
      <w:r w:rsidRPr="006C4489">
        <w:rPr>
          <w:rFonts w:eastAsia="Times New Roman"/>
          <w:lang w:eastAsia="es-CO"/>
        </w:rPr>
        <w:t xml:space="preserve"> (</w:t>
      </w:r>
      <w:r w:rsidRPr="006C4489">
        <w:rPr>
          <w:rFonts w:eastAsia="Times New Roman"/>
          <w:color w:val="7030A0"/>
          <w:lang w:eastAsia="es-CO"/>
        </w:rPr>
        <w:t xml:space="preserve">desde el minuto 4’35”). </w:t>
      </w:r>
    </w:p>
    <w:p w14:paraId="75C6B6E2" w14:textId="77777777" w:rsidR="00E836F8" w:rsidRPr="006C4489" w:rsidRDefault="00E836F8" w:rsidP="00E836F8">
      <w:pPr>
        <w:snapToGrid w:val="0"/>
        <w:spacing w:line="360" w:lineRule="auto"/>
        <w:jc w:val="both"/>
        <w:rPr>
          <w:rFonts w:eastAsia="Times New Roman"/>
          <w:lang w:eastAsia="es-CO"/>
        </w:rPr>
      </w:pPr>
    </w:p>
    <w:p w14:paraId="6362E6CD" w14:textId="77777777" w:rsidR="00E836F8" w:rsidRPr="006C4489" w:rsidRDefault="00E836F8" w:rsidP="00E836F8">
      <w:pPr>
        <w:snapToGrid w:val="0"/>
        <w:spacing w:line="360" w:lineRule="auto"/>
        <w:jc w:val="both"/>
        <w:rPr>
          <w:rFonts w:eastAsia="Times New Roman"/>
          <w:lang w:eastAsia="es-CO"/>
        </w:rPr>
      </w:pPr>
      <w:r w:rsidRPr="006C4489">
        <w:rPr>
          <w:rFonts w:eastAsia="Times New Roman"/>
          <w:lang w:eastAsia="es-CO"/>
        </w:rPr>
        <w:t xml:space="preserve">Posterior a ello, se presenta la exposición del contenido definiendo los principales conceptos (salud mental y estigma), los efectos nocivos del estigma y las medidas para su reducción. </w:t>
      </w:r>
    </w:p>
    <w:p w14:paraId="643D20E9" w14:textId="77777777" w:rsidR="00E836F8" w:rsidRPr="006C4489" w:rsidRDefault="00E836F8" w:rsidP="00E836F8">
      <w:pPr>
        <w:spacing w:line="360" w:lineRule="auto"/>
        <w:jc w:val="both"/>
        <w:rPr>
          <w:b/>
          <w:bCs/>
        </w:rPr>
      </w:pPr>
    </w:p>
    <w:p w14:paraId="18246DB4" w14:textId="33D2F1C5" w:rsidR="00E836F8" w:rsidRDefault="00E836F8" w:rsidP="00E836F8">
      <w:pPr>
        <w:snapToGrid w:val="0"/>
        <w:spacing w:line="360" w:lineRule="auto"/>
        <w:jc w:val="both"/>
        <w:rPr>
          <w:rFonts w:eastAsia="Times New Roman"/>
          <w:lang w:val="es-MX" w:eastAsia="es-CO"/>
        </w:rPr>
      </w:pPr>
      <w:r w:rsidRPr="003B2736">
        <w:rPr>
          <w:rFonts w:eastAsia="Times New Roman"/>
          <w:lang w:val="es-MX" w:eastAsia="es-CO"/>
        </w:rPr>
        <w:t>“Cualquier persona puede presentar un trastorno, problema o evento de salud mental en algún momento de su vida; esto dependerá de la forma como interactúen sus particularidades genéticas, congénitas, biológicas, psicológicas, familiares, sociales y los acontecimientos de su historia de vida”.</w:t>
      </w:r>
    </w:p>
    <w:p w14:paraId="3E91D87A" w14:textId="4D46877D" w:rsidR="00E836F8" w:rsidRDefault="00E836F8" w:rsidP="00E836F8">
      <w:pPr>
        <w:snapToGrid w:val="0"/>
        <w:spacing w:line="360" w:lineRule="auto"/>
        <w:jc w:val="both"/>
        <w:rPr>
          <w:rFonts w:eastAsia="Times New Roman"/>
          <w:lang w:val="es-MX" w:eastAsia="es-CO"/>
        </w:rPr>
      </w:pPr>
    </w:p>
    <w:p w14:paraId="25C893E3" w14:textId="77777777" w:rsidR="00E836F8" w:rsidRPr="003B2736" w:rsidRDefault="00E836F8" w:rsidP="00E836F8">
      <w:pPr>
        <w:snapToGrid w:val="0"/>
        <w:spacing w:line="360" w:lineRule="auto"/>
        <w:jc w:val="both"/>
        <w:rPr>
          <w:rFonts w:eastAsia="Times New Roman"/>
          <w:lang w:eastAsia="es-CO"/>
        </w:rPr>
      </w:pPr>
    </w:p>
    <w:p w14:paraId="08EFDECA" w14:textId="1F700A60" w:rsidR="00E836F8" w:rsidRPr="00E836F8" w:rsidRDefault="00E836F8" w:rsidP="00E836F8">
      <w:pPr>
        <w:tabs>
          <w:tab w:val="left" w:pos="10260"/>
        </w:tabs>
        <w:spacing w:line="276" w:lineRule="auto"/>
        <w:jc w:val="both"/>
        <w:rPr>
          <w:b/>
          <w:color w:val="1F497D" w:themeColor="text2"/>
          <w:sz w:val="36"/>
          <w:szCs w:val="36"/>
        </w:rPr>
      </w:pPr>
      <w:r w:rsidRPr="00E836F8">
        <w:rPr>
          <w:b/>
          <w:color w:val="1F497D" w:themeColor="text2"/>
          <w:sz w:val="36"/>
          <w:szCs w:val="36"/>
        </w:rPr>
        <w:lastRenderedPageBreak/>
        <w:t>Actividad 3 presentación del tema:5 minutos</w:t>
      </w:r>
    </w:p>
    <w:p w14:paraId="75429AF6" w14:textId="77777777" w:rsidR="00E836F8" w:rsidRPr="006C4489" w:rsidRDefault="00E836F8" w:rsidP="00E836F8">
      <w:pPr>
        <w:spacing w:line="360" w:lineRule="auto"/>
        <w:jc w:val="both"/>
      </w:pPr>
      <w:r w:rsidRPr="006C4489">
        <w:t>El profesional a cargo realiza preguntas para los participantes, realizando escucha activa donde va llevando la conversación con las preguntas orientadoras.</w:t>
      </w:r>
    </w:p>
    <w:p w14:paraId="173FB652" w14:textId="77777777" w:rsidR="00E836F8" w:rsidRPr="006C4489" w:rsidRDefault="00E836F8" w:rsidP="00E836F8">
      <w:pPr>
        <w:pStyle w:val="TableParagraph"/>
        <w:spacing w:line="360" w:lineRule="auto"/>
        <w:jc w:val="both"/>
        <w:rPr>
          <w:rFonts w:ascii="Times New Roman" w:hAnsi="Times New Roman" w:cs="Times New Roman"/>
          <w:sz w:val="24"/>
          <w:szCs w:val="24"/>
        </w:rPr>
      </w:pPr>
      <w:r w:rsidRPr="006C4489">
        <w:rPr>
          <w:rFonts w:ascii="Times New Roman" w:hAnsi="Times New Roman" w:cs="Times New Roman"/>
          <w:sz w:val="24"/>
          <w:szCs w:val="24"/>
        </w:rPr>
        <w:t>¿Estigma se entiende cómo?</w:t>
      </w:r>
    </w:p>
    <w:p w14:paraId="02423173" w14:textId="77777777" w:rsidR="00E836F8" w:rsidRPr="00F63425" w:rsidRDefault="00E836F8" w:rsidP="00E836F8">
      <w:pPr>
        <w:snapToGrid w:val="0"/>
        <w:spacing w:line="360" w:lineRule="auto"/>
        <w:jc w:val="both"/>
        <w:rPr>
          <w:rFonts w:eastAsia="Times New Roman"/>
          <w:lang w:eastAsia="es-CO"/>
        </w:rPr>
      </w:pPr>
      <w:r w:rsidRPr="006C4489">
        <w:rPr>
          <w:rFonts w:eastAsia="Times New Roman"/>
          <w:lang w:eastAsia="es-CO"/>
        </w:rPr>
        <w:t>¿</w:t>
      </w:r>
      <w:r w:rsidRPr="00F63425">
        <w:rPr>
          <w:rFonts w:eastAsia="Times New Roman"/>
          <w:lang w:eastAsia="es-CO"/>
        </w:rPr>
        <w:t>Qué impacto tiene el estigma sobre las personas?</w:t>
      </w:r>
    </w:p>
    <w:p w14:paraId="406FAB18" w14:textId="77777777" w:rsidR="00E836F8" w:rsidRPr="00F63425" w:rsidRDefault="00E836F8" w:rsidP="00E836F8">
      <w:pPr>
        <w:snapToGrid w:val="0"/>
        <w:spacing w:line="360" w:lineRule="auto"/>
        <w:jc w:val="both"/>
        <w:rPr>
          <w:rFonts w:eastAsia="Times New Roman"/>
          <w:lang w:eastAsia="es-CO"/>
        </w:rPr>
      </w:pPr>
      <w:r w:rsidRPr="00F63425">
        <w:rPr>
          <w:rFonts w:eastAsia="Times New Roman"/>
          <w:lang w:eastAsia="es-CO"/>
        </w:rPr>
        <w:t>¿Qué impacto tiene sobre la familia?</w:t>
      </w:r>
    </w:p>
    <w:p w14:paraId="170398E8" w14:textId="77777777" w:rsidR="00E836F8" w:rsidRPr="00F63425" w:rsidRDefault="00E836F8" w:rsidP="00E836F8">
      <w:pPr>
        <w:snapToGrid w:val="0"/>
        <w:spacing w:line="360" w:lineRule="auto"/>
        <w:jc w:val="both"/>
        <w:rPr>
          <w:rFonts w:eastAsia="Times New Roman"/>
          <w:b/>
          <w:bCs/>
          <w:lang w:eastAsia="es-CO"/>
        </w:rPr>
      </w:pPr>
      <w:r w:rsidRPr="00F63425">
        <w:rPr>
          <w:rFonts w:eastAsia="Times New Roman"/>
          <w:b/>
          <w:bCs/>
          <w:lang w:eastAsia="es-CO"/>
        </w:rPr>
        <w:t>¿Qué impacto tiene sobre la comunidad?</w:t>
      </w:r>
    </w:p>
    <w:p w14:paraId="000DB6F4" w14:textId="77777777" w:rsidR="00E836F8" w:rsidRPr="006C4489" w:rsidRDefault="00E836F8" w:rsidP="00E836F8">
      <w:pPr>
        <w:spacing w:line="360" w:lineRule="auto"/>
        <w:jc w:val="both"/>
        <w:rPr>
          <w:color w:val="222222"/>
        </w:rPr>
      </w:pPr>
      <w:r w:rsidRPr="006C4489">
        <w:rPr>
          <w:rFonts w:eastAsia="Times New Roman"/>
          <w:b/>
          <w:bCs/>
          <w:lang w:eastAsia="es-CO"/>
        </w:rPr>
        <w:t xml:space="preserve">Se concluye poniendo la posición de: </w:t>
      </w:r>
      <w:r w:rsidRPr="006C4489">
        <w:rPr>
          <w:color w:val="222222"/>
          <w:highlight w:val="yellow"/>
          <w:lang w:val="es-MX"/>
        </w:rPr>
        <w:t>Para entender que es la salud mental, nos guiamos por la</w:t>
      </w:r>
      <w:r w:rsidRPr="006C4489">
        <w:rPr>
          <w:color w:val="222222"/>
          <w:lang w:val="es-MX"/>
        </w:rPr>
        <w:t xml:space="preserve">  Ley 1616 del 2003, “Ley de Salud Mental” que define la salud mental como “la salud mental como un estado dinámico que se expresa en </w:t>
      </w:r>
      <w:r w:rsidRPr="006C4489">
        <w:rPr>
          <w:b/>
          <w:bCs/>
          <w:color w:val="222222"/>
          <w:lang w:val="es-MX"/>
        </w:rPr>
        <w:t xml:space="preserve">la vida cotidiana </w:t>
      </w:r>
      <w:r w:rsidRPr="006C4489">
        <w:rPr>
          <w:color w:val="222222"/>
          <w:lang w:val="es-MX"/>
        </w:rPr>
        <w:t xml:space="preserve">a través del </w:t>
      </w:r>
      <w:r w:rsidRPr="006C4489">
        <w:rPr>
          <w:b/>
          <w:bCs/>
          <w:color w:val="222222"/>
          <w:lang w:val="es-MX"/>
        </w:rPr>
        <w:t xml:space="preserve">comportamiento y la interacción </w:t>
      </w:r>
      <w:r w:rsidRPr="006C4489">
        <w:rPr>
          <w:color w:val="222222"/>
          <w:lang w:val="es-MX"/>
        </w:rPr>
        <w:t xml:space="preserve">de manera tal que permite a los sujetos individuales y colectivos desplegar sus </w:t>
      </w:r>
      <w:r w:rsidRPr="006C4489">
        <w:rPr>
          <w:b/>
          <w:bCs/>
          <w:color w:val="222222"/>
          <w:lang w:val="es-MX"/>
        </w:rPr>
        <w:t>recursos</w:t>
      </w:r>
      <w:r w:rsidRPr="006C4489">
        <w:rPr>
          <w:color w:val="222222"/>
          <w:lang w:val="es-MX"/>
        </w:rPr>
        <w:t xml:space="preserve"> emocionales, cognitivos y mentales para transitar por la vida cotidiana, para trabajar, para establecer relaciones significativas y para contribuir a la comunidad”. </w:t>
      </w:r>
    </w:p>
    <w:p w14:paraId="467C9C84" w14:textId="4C623811" w:rsidR="00E836F8" w:rsidRDefault="00E836F8" w:rsidP="00E836F8">
      <w:pPr>
        <w:snapToGrid w:val="0"/>
        <w:spacing w:line="360" w:lineRule="auto"/>
        <w:jc w:val="both"/>
        <w:rPr>
          <w:rFonts w:eastAsia="Times New Roman"/>
          <w:lang w:eastAsia="es-CO"/>
        </w:rPr>
      </w:pPr>
      <w:r w:rsidRPr="00697177">
        <w:rPr>
          <w:rFonts w:eastAsia="Times New Roman"/>
          <w:lang w:val="es-MX" w:eastAsia="es-CO"/>
        </w:rPr>
        <w:t>En todo el mundo, muchas personas con trastornos mentales son víctimas de discriminación por el simple motivo de padecer esos trastornos. De ahí que a menudo vacilen en recurrir a especialistas para tratar sus problemas y opten, en cambio, por sufrir solos y en silencio. La información equívoca sobre los trastornos mentales, por ejemplo, la idea de que esos enfermos suelen ser violentos o víctimas de algún tipo de maleficio, o de que esas dolencias son incurables, no hacen más que perpetuar el estigma y la discriminación. La falta de acceso a terapias eficaces y el internamiento de esas personas en centros psiquiátricos aislados, dan pábulo a ese tipo de prejuicios</w:t>
      </w:r>
    </w:p>
    <w:p w14:paraId="6F0DB4B9" w14:textId="683073CE" w:rsidR="00E836F8" w:rsidRDefault="00E836F8" w:rsidP="00E836F8">
      <w:pPr>
        <w:snapToGrid w:val="0"/>
        <w:spacing w:line="360" w:lineRule="auto"/>
        <w:jc w:val="both"/>
        <w:rPr>
          <w:rFonts w:eastAsia="Times New Roman"/>
          <w:lang w:eastAsia="es-CO"/>
        </w:rPr>
      </w:pPr>
    </w:p>
    <w:p w14:paraId="25D79927" w14:textId="67ABA1D8" w:rsidR="00E836F8" w:rsidRDefault="00E836F8" w:rsidP="00E836F8">
      <w:pPr>
        <w:snapToGrid w:val="0"/>
        <w:spacing w:line="360" w:lineRule="auto"/>
        <w:jc w:val="both"/>
        <w:rPr>
          <w:rFonts w:eastAsia="Times New Roman"/>
          <w:lang w:eastAsia="es-CO"/>
        </w:rPr>
      </w:pPr>
    </w:p>
    <w:p w14:paraId="3E6CB708" w14:textId="326E601C" w:rsidR="00E836F8" w:rsidRDefault="00E836F8" w:rsidP="00E836F8">
      <w:pPr>
        <w:snapToGrid w:val="0"/>
        <w:spacing w:line="360" w:lineRule="auto"/>
        <w:jc w:val="both"/>
        <w:rPr>
          <w:rFonts w:eastAsia="Times New Roman"/>
          <w:lang w:eastAsia="es-CO"/>
        </w:rPr>
      </w:pPr>
    </w:p>
    <w:p w14:paraId="4F69E797" w14:textId="6770597F" w:rsidR="00E836F8" w:rsidRDefault="00E836F8" w:rsidP="00E836F8">
      <w:pPr>
        <w:snapToGrid w:val="0"/>
        <w:spacing w:line="360" w:lineRule="auto"/>
        <w:jc w:val="both"/>
        <w:rPr>
          <w:rFonts w:eastAsia="Times New Roman"/>
          <w:lang w:eastAsia="es-CO"/>
        </w:rPr>
      </w:pPr>
    </w:p>
    <w:p w14:paraId="5C265B9D" w14:textId="36AE3742" w:rsidR="00E836F8" w:rsidRDefault="00E836F8" w:rsidP="00E836F8">
      <w:pPr>
        <w:snapToGrid w:val="0"/>
        <w:spacing w:line="360" w:lineRule="auto"/>
        <w:jc w:val="both"/>
        <w:rPr>
          <w:rFonts w:eastAsia="Times New Roman"/>
          <w:lang w:eastAsia="es-CO"/>
        </w:rPr>
      </w:pPr>
    </w:p>
    <w:p w14:paraId="548AB046" w14:textId="12910584" w:rsidR="00E836F8" w:rsidRDefault="00E836F8" w:rsidP="00E836F8">
      <w:pPr>
        <w:snapToGrid w:val="0"/>
        <w:spacing w:line="360" w:lineRule="auto"/>
        <w:jc w:val="both"/>
        <w:rPr>
          <w:rFonts w:eastAsia="Times New Roman"/>
          <w:lang w:eastAsia="es-CO"/>
        </w:rPr>
      </w:pPr>
    </w:p>
    <w:p w14:paraId="608D4935" w14:textId="2A8A203F" w:rsidR="00E836F8" w:rsidRDefault="00E836F8" w:rsidP="00E836F8">
      <w:pPr>
        <w:snapToGrid w:val="0"/>
        <w:spacing w:line="360" w:lineRule="auto"/>
        <w:jc w:val="both"/>
        <w:rPr>
          <w:rFonts w:eastAsia="Times New Roman"/>
          <w:lang w:eastAsia="es-CO"/>
        </w:rPr>
      </w:pPr>
    </w:p>
    <w:p w14:paraId="1003D2E7" w14:textId="0C7B8BE1" w:rsidR="00E836F8" w:rsidRDefault="00E836F8" w:rsidP="00E836F8">
      <w:pPr>
        <w:snapToGrid w:val="0"/>
        <w:spacing w:line="360" w:lineRule="auto"/>
        <w:jc w:val="both"/>
        <w:rPr>
          <w:rFonts w:eastAsia="Times New Roman"/>
          <w:lang w:eastAsia="es-CO"/>
        </w:rPr>
      </w:pPr>
    </w:p>
    <w:p w14:paraId="7AB1FA9F" w14:textId="47A334EF" w:rsidR="00E836F8" w:rsidRDefault="00E836F8" w:rsidP="00E836F8">
      <w:pPr>
        <w:snapToGrid w:val="0"/>
        <w:spacing w:line="360" w:lineRule="auto"/>
        <w:jc w:val="both"/>
        <w:rPr>
          <w:rFonts w:eastAsia="Times New Roman"/>
          <w:lang w:eastAsia="es-CO"/>
        </w:rPr>
      </w:pPr>
    </w:p>
    <w:p w14:paraId="5B328346" w14:textId="77777777" w:rsidR="00E836F8" w:rsidRPr="00E836F8" w:rsidRDefault="00E836F8" w:rsidP="00E836F8">
      <w:pPr>
        <w:snapToGrid w:val="0"/>
        <w:spacing w:line="360" w:lineRule="auto"/>
        <w:jc w:val="both"/>
        <w:rPr>
          <w:rFonts w:eastAsia="Times New Roman"/>
          <w:lang w:eastAsia="es-CO"/>
        </w:rPr>
      </w:pPr>
    </w:p>
    <w:p w14:paraId="15648107" w14:textId="01BDA138" w:rsidR="00E836F8" w:rsidRPr="00E836F8" w:rsidRDefault="00E836F8" w:rsidP="00E836F8">
      <w:pPr>
        <w:tabs>
          <w:tab w:val="left" w:pos="10260"/>
        </w:tabs>
        <w:spacing w:line="276" w:lineRule="auto"/>
        <w:jc w:val="both"/>
        <w:rPr>
          <w:b/>
          <w:color w:val="1F497D" w:themeColor="text2"/>
          <w:sz w:val="36"/>
          <w:szCs w:val="36"/>
        </w:rPr>
      </w:pPr>
      <w:r w:rsidRPr="00E836F8">
        <w:rPr>
          <w:b/>
          <w:color w:val="1F497D" w:themeColor="text2"/>
          <w:sz w:val="36"/>
          <w:szCs w:val="36"/>
        </w:rPr>
        <w:lastRenderedPageBreak/>
        <w:t>Actividad 4 mitos y realidades 10 minutos.</w:t>
      </w:r>
    </w:p>
    <w:p w14:paraId="39455B7E" w14:textId="77777777" w:rsidR="00E836F8" w:rsidRPr="006C4489" w:rsidRDefault="00E836F8" w:rsidP="00E836F8">
      <w:pPr>
        <w:spacing w:line="360" w:lineRule="auto"/>
        <w:rPr>
          <w:i/>
          <w:iCs/>
          <w:color w:val="222222"/>
          <w:lang w:val="es-MX"/>
        </w:rPr>
      </w:pPr>
      <w:r w:rsidRPr="006C4489">
        <w:rPr>
          <w:i/>
          <w:iCs/>
          <w:color w:val="222222"/>
          <w:lang w:val="es-MX"/>
        </w:rPr>
        <w:t>Mitos vs. Realidad.</w:t>
      </w:r>
    </w:p>
    <w:p w14:paraId="34D3C5F8" w14:textId="77777777" w:rsidR="00E836F8" w:rsidRPr="006C4489" w:rsidRDefault="00E836F8" w:rsidP="00E836F8">
      <w:pPr>
        <w:spacing w:line="360" w:lineRule="auto"/>
        <w:rPr>
          <w:b/>
          <w:bCs/>
        </w:rPr>
      </w:pPr>
      <w:r>
        <w:rPr>
          <w:noProof/>
          <w:lang w:eastAsia="es-CO"/>
        </w:rPr>
        <w:drawing>
          <wp:inline distT="0" distB="0" distL="0" distR="0" wp14:anchorId="13AC31DA" wp14:editId="50013676">
            <wp:extent cx="5530850" cy="3109595"/>
            <wp:effectExtent l="0" t="0" r="0" b="0"/>
            <wp:docPr id="42" name="Imagen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530850" cy="3109595"/>
                    </a:xfrm>
                    <a:prstGeom prst="rect">
                      <a:avLst/>
                    </a:prstGeom>
                  </pic:spPr>
                </pic:pic>
              </a:graphicData>
            </a:graphic>
          </wp:inline>
        </w:drawing>
      </w:r>
    </w:p>
    <w:p w14:paraId="3B5E82BA" w14:textId="77777777" w:rsidR="00E836F8" w:rsidRDefault="00E836F8" w:rsidP="00E836F8">
      <w:pPr>
        <w:snapToGrid w:val="0"/>
        <w:spacing w:line="360" w:lineRule="auto"/>
        <w:rPr>
          <w:b/>
          <w:bCs/>
          <w:highlight w:val="white"/>
        </w:rPr>
      </w:pPr>
      <w:r w:rsidRPr="00697177">
        <w:rPr>
          <w:b/>
          <w:bCs/>
          <w:highlight w:val="white"/>
        </w:rPr>
        <w:t>Consecuencias del estigma</w:t>
      </w:r>
      <w:r>
        <w:rPr>
          <w:b/>
          <w:bCs/>
          <w:highlight w:val="white"/>
        </w:rPr>
        <w:t xml:space="preserve"> </w:t>
      </w:r>
      <w:r w:rsidRPr="00697177">
        <w:rPr>
          <w:b/>
          <w:bCs/>
          <w:highlight w:val="white"/>
        </w:rPr>
        <w:t>en la salud mental</w:t>
      </w:r>
    </w:p>
    <w:p w14:paraId="33C9E5EC" w14:textId="77777777" w:rsidR="00E836F8" w:rsidRPr="00E836F8" w:rsidRDefault="00E836F8" w:rsidP="00E836F8">
      <w:pPr>
        <w:numPr>
          <w:ilvl w:val="0"/>
          <w:numId w:val="25"/>
        </w:numPr>
        <w:suppressAutoHyphens/>
        <w:snapToGrid w:val="0"/>
        <w:spacing w:line="360" w:lineRule="auto"/>
        <w:jc w:val="both"/>
        <w:rPr>
          <w:highlight w:val="white"/>
        </w:rPr>
      </w:pPr>
      <w:r w:rsidRPr="00E836F8">
        <w:rPr>
          <w:bCs/>
          <w:highlight w:val="white"/>
        </w:rPr>
        <w:t>Aislamiento</w:t>
      </w:r>
    </w:p>
    <w:p w14:paraId="63866C18" w14:textId="77777777" w:rsidR="00E836F8" w:rsidRPr="00E836F8" w:rsidRDefault="00E836F8" w:rsidP="00E836F8">
      <w:pPr>
        <w:numPr>
          <w:ilvl w:val="0"/>
          <w:numId w:val="25"/>
        </w:numPr>
        <w:suppressAutoHyphens/>
        <w:snapToGrid w:val="0"/>
        <w:spacing w:line="360" w:lineRule="auto"/>
        <w:jc w:val="both"/>
        <w:rPr>
          <w:highlight w:val="white"/>
        </w:rPr>
      </w:pPr>
      <w:r w:rsidRPr="00E836F8">
        <w:rPr>
          <w:bCs/>
          <w:highlight w:val="white"/>
        </w:rPr>
        <w:t xml:space="preserve">Guardar silencio </w:t>
      </w:r>
    </w:p>
    <w:p w14:paraId="36EDBAFF" w14:textId="77777777" w:rsidR="00E836F8" w:rsidRPr="00E836F8" w:rsidRDefault="00E836F8" w:rsidP="00E836F8">
      <w:pPr>
        <w:numPr>
          <w:ilvl w:val="0"/>
          <w:numId w:val="25"/>
        </w:numPr>
        <w:suppressAutoHyphens/>
        <w:snapToGrid w:val="0"/>
        <w:spacing w:line="360" w:lineRule="auto"/>
        <w:jc w:val="both"/>
        <w:rPr>
          <w:highlight w:val="white"/>
        </w:rPr>
      </w:pPr>
      <w:r w:rsidRPr="00E836F8">
        <w:rPr>
          <w:bCs/>
          <w:highlight w:val="white"/>
        </w:rPr>
        <w:t xml:space="preserve">Rechazo continuo </w:t>
      </w:r>
    </w:p>
    <w:p w14:paraId="592BA027" w14:textId="77777777" w:rsidR="00E836F8" w:rsidRPr="00E836F8" w:rsidRDefault="00E836F8" w:rsidP="00E836F8">
      <w:pPr>
        <w:numPr>
          <w:ilvl w:val="0"/>
          <w:numId w:val="25"/>
        </w:numPr>
        <w:suppressAutoHyphens/>
        <w:snapToGrid w:val="0"/>
        <w:spacing w:line="360" w:lineRule="auto"/>
        <w:jc w:val="both"/>
        <w:rPr>
          <w:highlight w:val="white"/>
        </w:rPr>
      </w:pPr>
      <w:r w:rsidRPr="00E836F8">
        <w:rPr>
          <w:bCs/>
          <w:highlight w:val="white"/>
        </w:rPr>
        <w:t>Comentarios denigrantes</w:t>
      </w:r>
    </w:p>
    <w:p w14:paraId="79ABD800" w14:textId="77777777" w:rsidR="00E836F8" w:rsidRPr="00E836F8" w:rsidRDefault="00E836F8" w:rsidP="00E836F8">
      <w:pPr>
        <w:numPr>
          <w:ilvl w:val="0"/>
          <w:numId w:val="25"/>
        </w:numPr>
        <w:suppressAutoHyphens/>
        <w:snapToGrid w:val="0"/>
        <w:spacing w:line="360" w:lineRule="auto"/>
        <w:jc w:val="both"/>
        <w:rPr>
          <w:highlight w:val="white"/>
        </w:rPr>
      </w:pPr>
      <w:r w:rsidRPr="00E836F8">
        <w:rPr>
          <w:bCs/>
          <w:highlight w:val="white"/>
        </w:rPr>
        <w:t>Trato violento</w:t>
      </w:r>
    </w:p>
    <w:p w14:paraId="508A5E0D" w14:textId="77777777" w:rsidR="00E836F8" w:rsidRPr="00E836F8" w:rsidRDefault="00E836F8" w:rsidP="00E836F8">
      <w:pPr>
        <w:numPr>
          <w:ilvl w:val="0"/>
          <w:numId w:val="25"/>
        </w:numPr>
        <w:suppressAutoHyphens/>
        <w:snapToGrid w:val="0"/>
        <w:spacing w:line="360" w:lineRule="auto"/>
        <w:jc w:val="both"/>
        <w:rPr>
          <w:highlight w:val="white"/>
        </w:rPr>
      </w:pPr>
      <w:r w:rsidRPr="00E836F8">
        <w:rPr>
          <w:bCs/>
          <w:highlight w:val="white"/>
        </w:rPr>
        <w:t>Discriminación.</w:t>
      </w:r>
    </w:p>
    <w:p w14:paraId="674701D8" w14:textId="77777777" w:rsidR="00E836F8" w:rsidRPr="00697177" w:rsidRDefault="00E836F8" w:rsidP="00E836F8">
      <w:pPr>
        <w:snapToGrid w:val="0"/>
        <w:spacing w:line="360" w:lineRule="auto"/>
        <w:rPr>
          <w:highlight w:val="white"/>
        </w:rPr>
      </w:pPr>
      <w:r w:rsidRPr="00E836F8">
        <w:rPr>
          <w:i/>
          <w:iCs/>
          <w:highlight w:val="white"/>
          <w:lang w:val="es-MX"/>
        </w:rPr>
        <w:t>La falta de acceso a terapias</w:t>
      </w:r>
      <w:r w:rsidRPr="00697177">
        <w:rPr>
          <w:i/>
          <w:iCs/>
          <w:highlight w:val="white"/>
          <w:lang w:val="es-MX"/>
        </w:rPr>
        <w:t xml:space="preserve"> eficaces y el internamiento de esas personas en centros psiquiátricos aislados, dan pábulo a ese tipo de prejuicios. </w:t>
      </w:r>
    </w:p>
    <w:p w14:paraId="4BB1309D" w14:textId="192013E6" w:rsidR="00E836F8" w:rsidRPr="00E836F8" w:rsidRDefault="00E836F8" w:rsidP="00E836F8">
      <w:pPr>
        <w:tabs>
          <w:tab w:val="left" w:pos="10260"/>
        </w:tabs>
        <w:spacing w:line="276" w:lineRule="auto"/>
        <w:jc w:val="both"/>
        <w:rPr>
          <w:b/>
          <w:color w:val="1F497D" w:themeColor="text2"/>
          <w:sz w:val="36"/>
          <w:szCs w:val="36"/>
        </w:rPr>
      </w:pPr>
      <w:r w:rsidRPr="00E836F8">
        <w:rPr>
          <w:b/>
          <w:color w:val="1F497D" w:themeColor="text2"/>
          <w:sz w:val="36"/>
          <w:szCs w:val="36"/>
        </w:rPr>
        <w:t>Actividad 5 medidas para la reducción 10 minutos</w:t>
      </w:r>
    </w:p>
    <w:p w14:paraId="7729B1A1" w14:textId="77777777" w:rsidR="00E836F8" w:rsidRPr="003B2736" w:rsidRDefault="00E836F8" w:rsidP="00E836F8">
      <w:pPr>
        <w:snapToGrid w:val="0"/>
        <w:spacing w:line="360" w:lineRule="auto"/>
        <w:rPr>
          <w:rFonts w:eastAsia="Times New Roman"/>
          <w:lang w:eastAsia="es-CO"/>
        </w:rPr>
      </w:pPr>
      <w:r w:rsidRPr="003B2736">
        <w:rPr>
          <w:rFonts w:eastAsia="Times New Roman"/>
          <w:lang w:eastAsia="es-CO"/>
        </w:rPr>
        <w:t xml:space="preserve">Seguimientos al tratamiento – Atención. </w:t>
      </w:r>
    </w:p>
    <w:p w14:paraId="159061C8" w14:textId="77777777" w:rsidR="00E836F8" w:rsidRPr="006C4489" w:rsidRDefault="00E836F8" w:rsidP="00E836F8">
      <w:pPr>
        <w:snapToGrid w:val="0"/>
        <w:spacing w:line="360" w:lineRule="auto"/>
        <w:rPr>
          <w:rFonts w:eastAsia="Times New Roman"/>
          <w:lang w:eastAsia="es-CO"/>
        </w:rPr>
      </w:pPr>
      <w:r w:rsidRPr="006C4489">
        <w:rPr>
          <w:rFonts w:eastAsia="Times New Roman"/>
          <w:lang w:eastAsia="es-CO"/>
        </w:rPr>
        <w:t>Calidad en la atención y el trato por el usuario</w:t>
      </w:r>
    </w:p>
    <w:p w14:paraId="5F03E589" w14:textId="33227562" w:rsidR="00E836F8" w:rsidRPr="006C4489" w:rsidRDefault="00E836F8" w:rsidP="00E836F8">
      <w:pPr>
        <w:snapToGrid w:val="0"/>
        <w:spacing w:line="360" w:lineRule="auto"/>
        <w:rPr>
          <w:rFonts w:eastAsia="Times New Roman"/>
          <w:lang w:eastAsia="es-CO"/>
        </w:rPr>
      </w:pPr>
      <w:r w:rsidRPr="006C4489">
        <w:rPr>
          <w:rFonts w:eastAsia="Times New Roman"/>
          <w:lang w:eastAsia="es-CO"/>
        </w:rPr>
        <w:t>Comunicación asertiva</w:t>
      </w:r>
    </w:p>
    <w:p w14:paraId="3389953B" w14:textId="01140FC8" w:rsidR="00E836F8" w:rsidRPr="006C4489" w:rsidRDefault="00E836F8" w:rsidP="00E836F8">
      <w:pPr>
        <w:snapToGrid w:val="0"/>
        <w:spacing w:line="360" w:lineRule="auto"/>
        <w:rPr>
          <w:rFonts w:eastAsia="Times New Roman"/>
          <w:lang w:eastAsia="es-CO"/>
        </w:rPr>
      </w:pPr>
      <w:r w:rsidRPr="006C4489">
        <w:rPr>
          <w:rFonts w:eastAsia="Times New Roman"/>
          <w:lang w:eastAsia="es-CO"/>
        </w:rPr>
        <w:t>Apoyo científico</w:t>
      </w:r>
    </w:p>
    <w:p w14:paraId="402ED7D1" w14:textId="0243D840" w:rsidR="00E836F8" w:rsidRPr="006C4489" w:rsidRDefault="00E836F8" w:rsidP="00E836F8">
      <w:pPr>
        <w:snapToGrid w:val="0"/>
        <w:spacing w:line="360" w:lineRule="auto"/>
        <w:rPr>
          <w:rFonts w:eastAsia="Times New Roman"/>
          <w:b/>
          <w:bCs/>
          <w:lang w:eastAsia="es-CO"/>
        </w:rPr>
      </w:pPr>
      <w:r w:rsidRPr="006C4489">
        <w:rPr>
          <w:noProof/>
          <w:lang w:eastAsia="es-CO"/>
        </w:rPr>
        <w:lastRenderedPageBreak/>
        <w:drawing>
          <wp:anchor distT="0" distB="0" distL="114300" distR="114300" simplePos="0" relativeHeight="251823616" behindDoc="0" locked="0" layoutInCell="1" allowOverlap="1" wp14:anchorId="59932488" wp14:editId="47B7E2B5">
            <wp:simplePos x="0" y="0"/>
            <wp:positionH relativeFrom="column">
              <wp:posOffset>-34925</wp:posOffset>
            </wp:positionH>
            <wp:positionV relativeFrom="paragraph">
              <wp:posOffset>64770</wp:posOffset>
            </wp:positionV>
            <wp:extent cx="4714875" cy="2650490"/>
            <wp:effectExtent l="0" t="0" r="9525" b="0"/>
            <wp:wrapTopAndBottom/>
            <wp:docPr id="43"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714875" cy="2650490"/>
                    </a:xfrm>
                    <a:prstGeom prst="rect">
                      <a:avLst/>
                    </a:prstGeom>
                  </pic:spPr>
                </pic:pic>
              </a:graphicData>
            </a:graphic>
            <wp14:sizeRelH relativeFrom="margin">
              <wp14:pctWidth>0</wp14:pctWidth>
            </wp14:sizeRelH>
            <wp14:sizeRelV relativeFrom="margin">
              <wp14:pctHeight>0</wp14:pctHeight>
            </wp14:sizeRelV>
          </wp:anchor>
        </w:drawing>
      </w:r>
    </w:p>
    <w:p w14:paraId="7AD91DE5" w14:textId="72B69EDD" w:rsidR="00E836F8" w:rsidRPr="00E836F8" w:rsidRDefault="00E836F8" w:rsidP="00E836F8">
      <w:pPr>
        <w:tabs>
          <w:tab w:val="left" w:pos="10260"/>
        </w:tabs>
        <w:spacing w:line="276" w:lineRule="auto"/>
        <w:jc w:val="both"/>
        <w:rPr>
          <w:b/>
          <w:color w:val="1F497D" w:themeColor="text2"/>
          <w:sz w:val="36"/>
          <w:szCs w:val="36"/>
        </w:rPr>
      </w:pPr>
      <w:r w:rsidRPr="00E836F8">
        <w:rPr>
          <w:b/>
          <w:color w:val="1F497D" w:themeColor="text2"/>
          <w:sz w:val="36"/>
          <w:szCs w:val="36"/>
        </w:rPr>
        <w:t>Actividad 5 medidas para la reducción 10 minutos</w:t>
      </w:r>
      <w:r w:rsidRPr="00E836F8">
        <w:t xml:space="preserve"> </w:t>
      </w:r>
      <w:r w:rsidRPr="00E836F8">
        <w:rPr>
          <w:b/>
          <w:color w:val="1F497D" w:themeColor="text2"/>
          <w:sz w:val="36"/>
          <w:szCs w:val="36"/>
        </w:rPr>
        <w:t>Actividad 6 Pr</w:t>
      </w:r>
      <w:r w:rsidR="00235A7F">
        <w:rPr>
          <w:b/>
          <w:color w:val="1F497D" w:themeColor="text2"/>
          <w:sz w:val="36"/>
          <w:szCs w:val="36"/>
        </w:rPr>
        <w:t xml:space="preserve">omoción del respeto y realidad </w:t>
      </w:r>
      <w:r w:rsidRPr="00E836F8">
        <w:rPr>
          <w:b/>
          <w:color w:val="1F497D" w:themeColor="text2"/>
          <w:sz w:val="36"/>
          <w:szCs w:val="36"/>
        </w:rPr>
        <w:t>10 minutos</w:t>
      </w:r>
    </w:p>
    <w:p w14:paraId="6C69EFBE" w14:textId="04B13841" w:rsidR="00E836F8" w:rsidRPr="006C4489" w:rsidRDefault="00235A7F" w:rsidP="00E836F8">
      <w:pPr>
        <w:snapToGrid w:val="0"/>
        <w:spacing w:line="360" w:lineRule="auto"/>
        <w:rPr>
          <w:rFonts w:eastAsia="Times New Roman"/>
          <w:b/>
          <w:bCs/>
          <w:lang w:eastAsia="es-CO"/>
        </w:rPr>
      </w:pPr>
      <w:r w:rsidRPr="006C4489">
        <w:rPr>
          <w:rFonts w:eastAsia="Times New Roman"/>
          <w:b/>
          <w:bCs/>
          <w:noProof/>
          <w:lang w:eastAsia="es-CO"/>
        </w:rPr>
        <w:drawing>
          <wp:anchor distT="0" distB="0" distL="114300" distR="114300" simplePos="0" relativeHeight="251825664" behindDoc="0" locked="0" layoutInCell="1" allowOverlap="1" wp14:anchorId="3A029329" wp14:editId="7522533A">
            <wp:simplePos x="0" y="0"/>
            <wp:positionH relativeFrom="page">
              <wp:posOffset>4303395</wp:posOffset>
            </wp:positionH>
            <wp:positionV relativeFrom="paragraph">
              <wp:posOffset>194310</wp:posOffset>
            </wp:positionV>
            <wp:extent cx="3001010" cy="2522220"/>
            <wp:effectExtent l="0" t="0" r="8890" b="0"/>
            <wp:wrapTopAndBottom/>
            <wp:docPr id="54" name="Picture 2" descr="Estigma de salud mental">
              <a:extLst xmlns:a="http://schemas.openxmlformats.org/drawingml/2006/main">
                <a:ext uri="{FF2B5EF4-FFF2-40B4-BE49-F238E27FC236}">
                  <a16:creationId xmlns:a16="http://schemas.microsoft.com/office/drawing/2014/main" id="{BB485C6F-79BF-4C87-A6BD-6CC6B4507B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2" name="Picture 2" descr="Estigma de salud mental">
                      <a:extLst>
                        <a:ext uri="{FF2B5EF4-FFF2-40B4-BE49-F238E27FC236}">
                          <a16:creationId xmlns:a16="http://schemas.microsoft.com/office/drawing/2014/main" id="{BB485C6F-79BF-4C87-A6BD-6CC6B4507B8E}"/>
                        </a:ext>
                      </a:extLst>
                    </pic:cNvPr>
                    <pic:cNvPicPr>
                      <a:picLocks noChangeAspect="1" noChangeArrowheads="1"/>
                    </pic:cNvPicPr>
                  </pic:nvPicPr>
                  <pic:blipFill rotWithShape="1">
                    <a:blip r:embed="rId17">
                      <a:extLst>
                        <a:ext uri="{28A0092B-C50C-407E-A947-70E740481C1C}">
                          <a14:useLocalDpi xmlns:a14="http://schemas.microsoft.com/office/drawing/2010/main" val="0"/>
                        </a:ext>
                      </a:extLst>
                    </a:blip>
                    <a:srcRect l="4392" r="5700" b="20133"/>
                    <a:stretch/>
                  </pic:blipFill>
                  <pic:spPr bwMode="auto">
                    <a:xfrm>
                      <a:off x="0" y="0"/>
                      <a:ext cx="3001010" cy="25222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C4489">
        <w:rPr>
          <w:rFonts w:eastAsia="Times New Roman"/>
          <w:b/>
          <w:bCs/>
          <w:noProof/>
          <w:lang w:eastAsia="es-CO"/>
        </w:rPr>
        <w:drawing>
          <wp:anchor distT="0" distB="0" distL="114300" distR="114300" simplePos="0" relativeHeight="251824640" behindDoc="0" locked="0" layoutInCell="1" allowOverlap="1" wp14:anchorId="5EF155C4" wp14:editId="4756CB82">
            <wp:simplePos x="0" y="0"/>
            <wp:positionH relativeFrom="margin">
              <wp:align>left</wp:align>
            </wp:positionH>
            <wp:positionV relativeFrom="paragraph">
              <wp:posOffset>99695</wp:posOffset>
            </wp:positionV>
            <wp:extent cx="3672840" cy="2715895"/>
            <wp:effectExtent l="0" t="0" r="3810" b="8255"/>
            <wp:wrapSquare wrapText="bothSides"/>
            <wp:docPr id="14336" name="object 4">
              <a:extLst xmlns:a="http://schemas.openxmlformats.org/drawingml/2006/main">
                <a:ext uri="{FF2B5EF4-FFF2-40B4-BE49-F238E27FC236}">
                  <a16:creationId xmlns:a16="http://schemas.microsoft.com/office/drawing/2014/main" id="{425C35D2-5A5D-4FBF-B338-ECAAE8B1833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8" name="object 4">
                      <a:extLst>
                        <a:ext uri="{FF2B5EF4-FFF2-40B4-BE49-F238E27FC236}">
                          <a16:creationId xmlns:a16="http://schemas.microsoft.com/office/drawing/2014/main" id="{425C35D2-5A5D-4FBF-B338-ECAAE8B1833D}"/>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72840" cy="27158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E0FA2D" w14:textId="77777777" w:rsidR="00235A7F" w:rsidRDefault="00235A7F" w:rsidP="00E836F8">
      <w:pPr>
        <w:spacing w:line="276" w:lineRule="auto"/>
        <w:rPr>
          <w:b/>
          <w:bCs/>
        </w:rPr>
      </w:pPr>
    </w:p>
    <w:p w14:paraId="163A5387" w14:textId="77777777" w:rsidR="00235A7F" w:rsidRDefault="00235A7F" w:rsidP="00235A7F">
      <w:pPr>
        <w:tabs>
          <w:tab w:val="left" w:pos="10260"/>
        </w:tabs>
        <w:spacing w:after="240" w:line="276" w:lineRule="auto"/>
        <w:jc w:val="both"/>
        <w:rPr>
          <w:b/>
          <w:color w:val="1F497D" w:themeColor="text2"/>
          <w:sz w:val="32"/>
        </w:rPr>
      </w:pPr>
      <w:r>
        <w:rPr>
          <w:noProof/>
          <w:lang w:eastAsia="es-CO"/>
        </w:rPr>
        <w:drawing>
          <wp:anchor distT="0" distB="0" distL="114300" distR="114300" simplePos="0" relativeHeight="251827712" behindDoc="0" locked="0" layoutInCell="1" allowOverlap="1" wp14:anchorId="56A327BA" wp14:editId="4C37E190">
            <wp:simplePos x="0" y="0"/>
            <wp:positionH relativeFrom="margin">
              <wp:align>left</wp:align>
            </wp:positionH>
            <wp:positionV relativeFrom="paragraph">
              <wp:posOffset>41275</wp:posOffset>
            </wp:positionV>
            <wp:extent cx="914400" cy="914400"/>
            <wp:effectExtent l="0" t="0" r="0" b="0"/>
            <wp:wrapSquare wrapText="bothSides"/>
            <wp:docPr id="14337" name="Gráfico 35" descr="Lista de comprobación RT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áfico 5" descr="Lista de comprobación RTL"/>
                    <pic:cNvPicPr/>
                  </pic:nvPicPr>
                  <pic:blipFill>
                    <a:blip r:embed="rId18" cstate="print">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0" y="0"/>
                      <a:ext cx="914400" cy="914400"/>
                    </a:xfrm>
                    <a:prstGeom prst="rect">
                      <a:avLst/>
                    </a:prstGeom>
                  </pic:spPr>
                </pic:pic>
              </a:graphicData>
            </a:graphic>
          </wp:anchor>
        </w:drawing>
      </w:r>
      <w:r w:rsidRPr="003A26C1">
        <w:rPr>
          <w:b/>
          <w:color w:val="1F497D" w:themeColor="text2"/>
          <w:sz w:val="32"/>
        </w:rPr>
        <w:t>Actividad 7 presentación post test 10 minutos</w:t>
      </w:r>
    </w:p>
    <w:p w14:paraId="4366654D" w14:textId="77777777" w:rsidR="00E836F8" w:rsidRDefault="00E836F8" w:rsidP="00E836F8">
      <w:pPr>
        <w:spacing w:line="276" w:lineRule="auto"/>
      </w:pPr>
      <w:r w:rsidRPr="00CE3B8D">
        <w:t>Se comparte el formulario por medio</w:t>
      </w:r>
      <w:r>
        <w:t xml:space="preserve"> del chat de la reunión, de igual manera se está dispuesto a colaborar con algún caso de no poder acceder al formulario.</w:t>
      </w:r>
    </w:p>
    <w:p w14:paraId="76955A7D" w14:textId="05D8A760" w:rsidR="00E836F8" w:rsidRDefault="00E836F8" w:rsidP="000C4DC9">
      <w:pPr>
        <w:tabs>
          <w:tab w:val="left" w:pos="10260"/>
        </w:tabs>
        <w:spacing w:line="276" w:lineRule="auto"/>
        <w:rPr>
          <w:b/>
          <w:color w:val="1F497D" w:themeColor="text2"/>
          <w:sz w:val="36"/>
          <w:szCs w:val="36"/>
        </w:rPr>
      </w:pPr>
    </w:p>
    <w:p w14:paraId="19FE8F7F" w14:textId="0AEC6746" w:rsidR="00B339CE" w:rsidRDefault="00B339CE" w:rsidP="004D218C">
      <w:pPr>
        <w:spacing w:line="276" w:lineRule="auto"/>
        <w:jc w:val="both"/>
      </w:pPr>
    </w:p>
    <w:p w14:paraId="2A429889" w14:textId="14645D9E" w:rsidR="0051099C" w:rsidRDefault="0051099C" w:rsidP="004D218C">
      <w:pPr>
        <w:spacing w:line="276" w:lineRule="auto"/>
        <w:jc w:val="both"/>
      </w:pPr>
    </w:p>
    <w:p w14:paraId="3D4BDFF9" w14:textId="5F5AA34C" w:rsidR="00A06343" w:rsidRDefault="0051099C" w:rsidP="0051099C">
      <w:pPr>
        <w:tabs>
          <w:tab w:val="left" w:pos="10260"/>
        </w:tabs>
        <w:spacing w:line="276" w:lineRule="auto"/>
        <w:rPr>
          <w:b/>
          <w:color w:val="1F497D" w:themeColor="text2"/>
          <w:sz w:val="40"/>
          <w:szCs w:val="32"/>
        </w:rPr>
      </w:pPr>
      <w:r w:rsidRPr="0051099C">
        <w:rPr>
          <w:b/>
          <w:color w:val="1F497D" w:themeColor="text2"/>
          <w:sz w:val="40"/>
          <w:szCs w:val="32"/>
        </w:rPr>
        <w:lastRenderedPageBreak/>
        <w:t>Guía del capacitador</w:t>
      </w:r>
    </w:p>
    <w:p w14:paraId="05645751" w14:textId="33377294" w:rsidR="0051099C" w:rsidRPr="0051099C" w:rsidRDefault="00A06343" w:rsidP="0051099C">
      <w:pPr>
        <w:tabs>
          <w:tab w:val="left" w:pos="10260"/>
        </w:tabs>
        <w:spacing w:line="276" w:lineRule="auto"/>
        <w:rPr>
          <w:b/>
          <w:color w:val="666666" w:themeColor="accent2"/>
          <w:sz w:val="32"/>
        </w:rPr>
      </w:pPr>
      <w:r w:rsidRPr="0051099C">
        <w:rPr>
          <w:b/>
          <w:noProof/>
          <w:color w:val="666666" w:themeColor="accent2"/>
          <w:sz w:val="32"/>
          <w:lang w:eastAsia="es-CO"/>
        </w:rPr>
        <mc:AlternateContent>
          <mc:Choice Requires="wps">
            <w:drawing>
              <wp:anchor distT="45720" distB="45720" distL="114300" distR="114300" simplePos="0" relativeHeight="251852288" behindDoc="0" locked="0" layoutInCell="1" allowOverlap="1" wp14:anchorId="79D9F204" wp14:editId="71207EC5">
                <wp:simplePos x="0" y="0"/>
                <wp:positionH relativeFrom="margin">
                  <wp:align>right</wp:align>
                </wp:positionH>
                <wp:positionV relativeFrom="paragraph">
                  <wp:posOffset>494358</wp:posOffset>
                </wp:positionV>
                <wp:extent cx="6544945" cy="526415"/>
                <wp:effectExtent l="57150" t="38100" r="84455" b="102235"/>
                <wp:wrapTopAndBottom/>
                <wp:docPr id="1434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4945" cy="526415"/>
                        </a:xfrm>
                        <a:prstGeom prst="rect">
                          <a:avLst/>
                        </a:prstGeom>
                        <a:gradFill rotWithShape="1">
                          <a:gsLst>
                            <a:gs pos="0">
                              <a:srgbClr val="236194">
                                <a:tint val="50000"/>
                                <a:satMod val="300000"/>
                              </a:srgbClr>
                            </a:gs>
                            <a:gs pos="35000">
                              <a:srgbClr val="236194">
                                <a:tint val="37000"/>
                                <a:satMod val="300000"/>
                              </a:srgbClr>
                            </a:gs>
                            <a:gs pos="100000">
                              <a:srgbClr val="236194">
                                <a:tint val="15000"/>
                                <a:satMod val="350000"/>
                              </a:srgbClr>
                            </a:gs>
                          </a:gsLst>
                          <a:lin ang="16200000" scaled="1"/>
                        </a:gradFill>
                        <a:ln w="9525" cap="flat" cmpd="sng" algn="ctr">
                          <a:solidFill>
                            <a:srgbClr val="236194">
                              <a:shade val="95000"/>
                              <a:satMod val="105000"/>
                            </a:srgbClr>
                          </a:solidFill>
                          <a:prstDash val="solid"/>
                          <a:headEnd/>
                          <a:tailEnd/>
                        </a:ln>
                        <a:effectLst>
                          <a:outerShdw blurRad="40000" dist="20000" dir="5400000" rotWithShape="0">
                            <a:srgbClr val="000000">
                              <a:alpha val="38000"/>
                            </a:srgbClr>
                          </a:outerShdw>
                        </a:effectLst>
                      </wps:spPr>
                      <wps:txbx>
                        <w:txbxContent>
                          <w:p w14:paraId="142FB5F6" w14:textId="77777777" w:rsidR="0051099C" w:rsidRPr="007274C9" w:rsidRDefault="0051099C" w:rsidP="0051099C">
                            <w:pPr>
                              <w:jc w:val="both"/>
                              <w:rPr>
                                <w:lang w:val="es-MX"/>
                              </w:rPr>
                            </w:pPr>
                            <w:r>
                              <w:rPr>
                                <w:lang w:val="es-MX"/>
                              </w:rPr>
                              <w:t>NOTA: El profesional que realice el ejercicio de fortalecimiento debe tener conocimiento previo del tema, teoría expuesta en la ficha técnica anexa y consulta complementaria si lo considera necesario.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D9F204" id="_x0000_s1032" type="#_x0000_t202" style="position:absolute;margin-left:464.15pt;margin-top:38.95pt;width:515.35pt;height:41.45pt;z-index:25185228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" fillcolor="#a7c0e8" strokecolor="#1f5f93">
                <v:fill color2="#e7eef9" rotate="t" angle="180" colors="0 #a7c0e8;22938f #c2d3ee;1 #e7eef9" focus="100%" type="gradient"/>
                <v:shadow on="t" color="black" opacity="24903f" origin=",.5" offset="0,.55556mm"/>
                <v:textbox>
                  <w:txbxContent>
                    <w:p w14:paraId="142FB5F6" w14:textId="77777777" w:rsidR="0051099C" w:rsidRPr="007274C9" w:rsidRDefault="0051099C" w:rsidP="0051099C">
                      <w:pPr>
                        <w:jc w:val="both"/>
                        <w:rPr>
                          <w:lang w:val="es-MX"/>
                        </w:rPr>
                      </w:pPr>
                      <w:r>
                        <w:rPr>
                          <w:lang w:val="es-MX"/>
                        </w:rPr>
                        <w:t>NOTA: El profesional que realice el ejercicio de fortalecimiento debe tener conocimiento previo del tema, teoría expuesta en la ficha técnica anexa y consulta complementaria si lo considera necesario.</w:t>
                      </w:r>
                    </w:p>
                  </w:txbxContent>
                </v:textbox>
                <w10:wrap type="topAndBottom" anchorx="margin"/>
              </v:shape>
            </w:pict>
          </mc:Fallback>
        </mc:AlternateContent>
      </w:r>
      <w:r w:rsidR="0051099C" w:rsidRPr="0051099C">
        <w:rPr>
          <w:b/>
          <w:color w:val="1F497D" w:themeColor="text2"/>
          <w:sz w:val="40"/>
          <w:szCs w:val="32"/>
        </w:rPr>
        <w:t xml:space="preserve"> Disminución estigma en salud mental </w:t>
      </w:r>
    </w:p>
    <w:p w14:paraId="757673B2" w14:textId="4B6B8680" w:rsidR="0051099C" w:rsidRPr="0051099C" w:rsidRDefault="0051099C" w:rsidP="0051099C">
      <w:pPr>
        <w:tabs>
          <w:tab w:val="left" w:pos="10260"/>
        </w:tabs>
        <w:spacing w:line="276" w:lineRule="auto"/>
        <w:rPr>
          <w:b/>
          <w:color w:val="1F497D" w:themeColor="text2"/>
          <w:sz w:val="36"/>
          <w:szCs w:val="36"/>
        </w:rPr>
      </w:pPr>
      <w:r w:rsidRPr="0051099C">
        <w:rPr>
          <w:b/>
          <w:noProof/>
          <w:color w:val="1F497D" w:themeColor="text2"/>
          <w:sz w:val="32"/>
          <w:lang w:eastAsia="es-CO"/>
        </w:rPr>
        <w:drawing>
          <wp:anchor distT="0" distB="0" distL="114300" distR="114300" simplePos="0" relativeHeight="251853312" behindDoc="0" locked="0" layoutInCell="1" allowOverlap="1" wp14:anchorId="1692A154" wp14:editId="1243D275">
            <wp:simplePos x="0" y="0"/>
            <wp:positionH relativeFrom="column">
              <wp:posOffset>-66115</wp:posOffset>
            </wp:positionH>
            <wp:positionV relativeFrom="paragraph">
              <wp:posOffset>778099</wp:posOffset>
            </wp:positionV>
            <wp:extent cx="734060" cy="749300"/>
            <wp:effectExtent l="0" t="0" r="0" b="0"/>
            <wp:wrapSquare wrapText="bothSides"/>
            <wp:docPr id="14349" name="Gráfico 33" descr="Relo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áfico 30" descr="Reloj"/>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734060" cy="749300"/>
                    </a:xfrm>
                    <a:prstGeom prst="rect">
                      <a:avLst/>
                    </a:prstGeom>
                  </pic:spPr>
                </pic:pic>
              </a:graphicData>
            </a:graphic>
          </wp:anchor>
        </w:drawing>
      </w:r>
      <w:r w:rsidRPr="0051099C">
        <w:rPr>
          <w:b/>
          <w:color w:val="1F497D" w:themeColor="text2"/>
          <w:sz w:val="36"/>
          <w:szCs w:val="36"/>
        </w:rPr>
        <w:t xml:space="preserve">Sesión 1 </w:t>
      </w:r>
      <w:r>
        <w:rPr>
          <w:b/>
          <w:color w:val="1F497D" w:themeColor="text2"/>
          <w:sz w:val="36"/>
          <w:szCs w:val="36"/>
        </w:rPr>
        <w:t>Presencial Comunidad</w:t>
      </w:r>
    </w:p>
    <w:p w14:paraId="5C41797C" w14:textId="77777777" w:rsidR="0051099C" w:rsidRPr="0051099C" w:rsidRDefault="0051099C" w:rsidP="0051099C">
      <w:pPr>
        <w:pBdr>
          <w:top w:val="single" w:sz="4" w:space="10" w:color="236194" w:themeColor="accent1"/>
          <w:bottom w:val="single" w:sz="4" w:space="10" w:color="236194" w:themeColor="accent1"/>
        </w:pBdr>
        <w:spacing w:before="360" w:after="360"/>
        <w:ind w:left="864" w:right="864"/>
        <w:jc w:val="center"/>
        <w:rPr>
          <w:i/>
          <w:iCs/>
          <w:color w:val="236194" w:themeColor="accent1"/>
          <w:sz w:val="28"/>
          <w:szCs w:val="28"/>
        </w:rPr>
      </w:pPr>
      <w:r w:rsidRPr="0051099C">
        <w:rPr>
          <w:i/>
          <w:iCs/>
          <w:noProof/>
          <w:color w:val="236194" w:themeColor="accent1"/>
          <w:sz w:val="28"/>
          <w:szCs w:val="28"/>
          <w:lang w:eastAsia="es-CO"/>
        </w:rPr>
        <w:drawing>
          <wp:anchor distT="0" distB="0" distL="114300" distR="114300" simplePos="0" relativeHeight="251854336" behindDoc="0" locked="0" layoutInCell="1" allowOverlap="1" wp14:anchorId="4EED9C28" wp14:editId="0C8C9994">
            <wp:simplePos x="0" y="0"/>
            <wp:positionH relativeFrom="margin">
              <wp:align>left</wp:align>
            </wp:positionH>
            <wp:positionV relativeFrom="paragraph">
              <wp:posOffset>397328</wp:posOffset>
            </wp:positionV>
            <wp:extent cx="914400" cy="914400"/>
            <wp:effectExtent l="0" t="0" r="0" b="0"/>
            <wp:wrapSquare wrapText="bothSides"/>
            <wp:docPr id="14350" name="Gráfico 140" descr="D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Gráfico 138" descr="Diana"/>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914400" cy="914400"/>
                    </a:xfrm>
                    <a:prstGeom prst="rect">
                      <a:avLst/>
                    </a:prstGeom>
                  </pic:spPr>
                </pic:pic>
              </a:graphicData>
            </a:graphic>
          </wp:anchor>
        </w:drawing>
      </w:r>
      <w:r w:rsidRPr="0051099C">
        <w:rPr>
          <w:i/>
          <w:iCs/>
          <w:color w:val="236194" w:themeColor="accent1"/>
          <w:sz w:val="28"/>
          <w:szCs w:val="28"/>
        </w:rPr>
        <w:t>Objetivo de la sesión:</w:t>
      </w:r>
    </w:p>
    <w:p w14:paraId="56DE73C5" w14:textId="77777777" w:rsidR="0051099C" w:rsidRPr="0051099C" w:rsidRDefault="0051099C" w:rsidP="0051099C">
      <w:pPr>
        <w:pBdr>
          <w:top w:val="single" w:sz="4" w:space="10" w:color="236194" w:themeColor="accent1"/>
          <w:bottom w:val="single" w:sz="4" w:space="10" w:color="236194" w:themeColor="accent1"/>
        </w:pBdr>
        <w:spacing w:before="360" w:after="360"/>
        <w:ind w:left="864" w:right="864"/>
        <w:rPr>
          <w:i/>
          <w:iCs/>
          <w:color w:val="236194" w:themeColor="accent1"/>
          <w:sz w:val="28"/>
          <w:szCs w:val="28"/>
        </w:rPr>
      </w:pPr>
      <w:r w:rsidRPr="0051099C">
        <w:rPr>
          <w:i/>
          <w:iCs/>
          <w:color w:val="236194" w:themeColor="accent1"/>
          <w:sz w:val="28"/>
          <w:szCs w:val="28"/>
        </w:rPr>
        <w:t>•</w:t>
      </w:r>
      <w:r w:rsidRPr="0051099C">
        <w:rPr>
          <w:i/>
          <w:iCs/>
          <w:color w:val="236194" w:themeColor="accent1"/>
          <w:sz w:val="28"/>
          <w:szCs w:val="28"/>
        </w:rPr>
        <w:tab/>
        <w:t>Reconocer las 10 habilidades para la vida y su organización según la OMS.</w:t>
      </w:r>
    </w:p>
    <w:p w14:paraId="2F0C31B9" w14:textId="77777777" w:rsidR="0051099C" w:rsidRPr="0051099C" w:rsidRDefault="0051099C" w:rsidP="0051099C">
      <w:pPr>
        <w:pBdr>
          <w:top w:val="single" w:sz="4" w:space="10" w:color="236194" w:themeColor="accent1"/>
          <w:bottom w:val="single" w:sz="4" w:space="10" w:color="236194" w:themeColor="accent1"/>
        </w:pBdr>
        <w:spacing w:before="360" w:after="360"/>
        <w:ind w:left="864" w:right="864"/>
        <w:jc w:val="center"/>
        <w:rPr>
          <w:i/>
          <w:iCs/>
          <w:color w:val="236194" w:themeColor="accent1"/>
          <w:sz w:val="28"/>
          <w:szCs w:val="28"/>
        </w:rPr>
      </w:pPr>
      <w:r w:rsidRPr="0051099C">
        <w:rPr>
          <w:i/>
          <w:iCs/>
          <w:color w:val="236194" w:themeColor="accent1"/>
          <w:sz w:val="28"/>
          <w:szCs w:val="28"/>
        </w:rPr>
        <w:t>•</w:t>
      </w:r>
      <w:r w:rsidRPr="0051099C">
        <w:rPr>
          <w:i/>
          <w:iCs/>
          <w:color w:val="236194" w:themeColor="accent1"/>
          <w:sz w:val="28"/>
          <w:szCs w:val="28"/>
        </w:rPr>
        <w:tab/>
        <w:t>Interpretar los conceptos básicos 10 habilidades para la vida</w:t>
      </w:r>
    </w:p>
    <w:p w14:paraId="16D0007F" w14:textId="661C9288" w:rsidR="00B339CE" w:rsidRPr="0051099C" w:rsidRDefault="0051099C" w:rsidP="0051099C">
      <w:pPr>
        <w:pBdr>
          <w:top w:val="single" w:sz="4" w:space="10" w:color="236194" w:themeColor="accent1"/>
          <w:bottom w:val="single" w:sz="4" w:space="10" w:color="236194" w:themeColor="accent1"/>
        </w:pBdr>
        <w:spacing w:before="360" w:after="360"/>
        <w:ind w:left="864" w:right="864"/>
        <w:jc w:val="center"/>
        <w:rPr>
          <w:i/>
          <w:iCs/>
          <w:color w:val="236194" w:themeColor="accent1"/>
          <w:sz w:val="28"/>
          <w:szCs w:val="28"/>
        </w:rPr>
      </w:pPr>
      <w:r w:rsidRPr="0051099C">
        <w:rPr>
          <w:i/>
          <w:iCs/>
          <w:color w:val="236194" w:themeColor="accent1"/>
          <w:sz w:val="28"/>
          <w:szCs w:val="28"/>
        </w:rPr>
        <w:t>•</w:t>
      </w:r>
      <w:r w:rsidRPr="0051099C">
        <w:rPr>
          <w:i/>
          <w:iCs/>
          <w:color w:val="236194" w:themeColor="accent1"/>
          <w:sz w:val="28"/>
          <w:szCs w:val="28"/>
        </w:rPr>
        <w:tab/>
        <w:t>Emplear la teoría dada en el contexto clínico o profesional.</w:t>
      </w:r>
    </w:p>
    <w:p w14:paraId="34409E65" w14:textId="1F410889" w:rsidR="00B339CE" w:rsidRPr="0051099C" w:rsidRDefault="0051099C" w:rsidP="00A06343">
      <w:pPr>
        <w:tabs>
          <w:tab w:val="left" w:pos="10260"/>
        </w:tabs>
        <w:spacing w:line="276" w:lineRule="auto"/>
        <w:rPr>
          <w:b/>
          <w:color w:val="1F497D" w:themeColor="text2"/>
          <w:sz w:val="36"/>
          <w:szCs w:val="36"/>
        </w:rPr>
      </w:pPr>
      <w:r w:rsidRPr="0051099C">
        <w:rPr>
          <w:b/>
          <w:color w:val="1F497D" w:themeColor="text2"/>
          <w:sz w:val="36"/>
          <w:szCs w:val="36"/>
        </w:rPr>
        <w:t>Actividad 1</w:t>
      </w:r>
      <w:r w:rsidR="00A06343">
        <w:rPr>
          <w:b/>
          <w:color w:val="1F497D" w:themeColor="text2"/>
          <w:sz w:val="36"/>
          <w:szCs w:val="36"/>
        </w:rPr>
        <w:t xml:space="preserve"> </w:t>
      </w:r>
      <w:r w:rsidR="00A06343" w:rsidRPr="00A06343">
        <w:rPr>
          <w:b/>
          <w:color w:val="1F497D" w:themeColor="text2"/>
          <w:sz w:val="36"/>
          <w:szCs w:val="36"/>
        </w:rPr>
        <w:t>actividad inicial (10 minutos)</w:t>
      </w:r>
    </w:p>
    <w:p w14:paraId="76DE43FB" w14:textId="162E1C6B" w:rsidR="00A06343" w:rsidRPr="006C4489" w:rsidRDefault="00A06343" w:rsidP="00A06343">
      <w:pPr>
        <w:snapToGrid w:val="0"/>
        <w:spacing w:line="360" w:lineRule="auto"/>
        <w:rPr>
          <w:rFonts w:eastAsia="Times New Roman"/>
          <w:lang w:eastAsia="es-CO"/>
        </w:rPr>
      </w:pPr>
      <w:r>
        <w:rPr>
          <w:rFonts w:eastAsia="Times New Roman"/>
          <w:lang w:eastAsia="es-CO"/>
        </w:rPr>
        <w:t>S</w:t>
      </w:r>
      <w:r w:rsidRPr="006C4489">
        <w:rPr>
          <w:rFonts w:eastAsia="Times New Roman"/>
          <w:lang w:eastAsia="es-CO"/>
        </w:rPr>
        <w:t xml:space="preserve">e realiza una actividad rompe hielo “Adivina quién”, a través del cual los participantes responderán a quiénes creen corresponden las características que va señalando. Para esta actividad es necesario </w:t>
      </w:r>
      <w:r>
        <w:rPr>
          <w:rFonts w:eastAsia="Times New Roman"/>
          <w:lang w:eastAsia="es-CO"/>
        </w:rPr>
        <w:t>imprimir</w:t>
      </w:r>
      <w:r w:rsidRPr="006C4489">
        <w:rPr>
          <w:rFonts w:eastAsia="Times New Roman"/>
          <w:lang w:eastAsia="es-CO"/>
        </w:rPr>
        <w:t xml:space="preserve"> imágenes de personas del documental facilitado, se mencionan las profesiones las cuales ejercen u oficios en los que se desempeñan como abogado, feminista, periodista, médico, ambientalista y persona con enfermedad mental, tendero.</w:t>
      </w:r>
    </w:p>
    <w:p w14:paraId="47E2DF55" w14:textId="77777777" w:rsidR="00A06343" w:rsidRDefault="00A06343" w:rsidP="00A06343">
      <w:pPr>
        <w:snapToGrid w:val="0"/>
        <w:spacing w:line="360" w:lineRule="auto"/>
        <w:rPr>
          <w:rFonts w:eastAsia="Times New Roman"/>
          <w:color w:val="7030A0"/>
          <w:lang w:eastAsia="es-CO"/>
        </w:rPr>
      </w:pPr>
      <w:r w:rsidRPr="006C4489">
        <w:rPr>
          <w:rFonts w:eastAsia="Times New Roman"/>
          <w:lang w:eastAsia="es-CO"/>
        </w:rPr>
        <w:t>Cada imagen hace parte del documental “Los rostros de la enfermedad mental”, por lo que se desconoce quiénes son, gustos o preferencias, esto con el fin de provocar la reflexión acerca del estigma en salud mental</w:t>
      </w:r>
      <w:r>
        <w:rPr>
          <w:rFonts w:eastAsia="Times New Roman"/>
          <w:lang w:eastAsia="es-CO"/>
        </w:rPr>
        <w:t>.</w:t>
      </w:r>
    </w:p>
    <w:p w14:paraId="659E9020" w14:textId="77777777" w:rsidR="00A06343" w:rsidRPr="006C4489" w:rsidRDefault="00A06343" w:rsidP="00A06343">
      <w:pPr>
        <w:snapToGrid w:val="0"/>
        <w:spacing w:line="360" w:lineRule="auto"/>
        <w:rPr>
          <w:rFonts w:eastAsia="Times New Roman"/>
          <w:lang w:eastAsia="es-CO"/>
        </w:rPr>
      </w:pPr>
      <w:r>
        <w:rPr>
          <w:rFonts w:eastAsia="Times New Roman"/>
          <w:lang w:eastAsia="es-CO"/>
        </w:rPr>
        <w:t xml:space="preserve">Se termina con una reflexión en cuanto al etiquetar a las personas </w:t>
      </w:r>
    </w:p>
    <w:p w14:paraId="0F0C0A13" w14:textId="7E648F06" w:rsidR="00A06343" w:rsidRDefault="00A06343" w:rsidP="00A06343">
      <w:pPr>
        <w:snapToGrid w:val="0"/>
        <w:spacing w:line="360" w:lineRule="auto"/>
        <w:rPr>
          <w:rFonts w:eastAsia="Times New Roman"/>
          <w:lang w:val="es-MX" w:eastAsia="es-CO"/>
        </w:rPr>
      </w:pPr>
      <w:r w:rsidRPr="003B2736">
        <w:rPr>
          <w:rFonts w:eastAsia="Times New Roman"/>
          <w:lang w:val="es-MX" w:eastAsia="es-CO"/>
        </w:rPr>
        <w:t>“Cualquier persona puede presentar un trastorno, problema o evento de salud mental en algún momento de su vida; esto dependerá de la forma como interactúen sus particularidades genéticas, congénitas, biológicas, psicológicas, familiares, sociales y los acontecimientos de su historia de vida”.</w:t>
      </w:r>
    </w:p>
    <w:p w14:paraId="72CFC9F2" w14:textId="612784DC" w:rsidR="00A06343" w:rsidRDefault="00A06343" w:rsidP="00A06343">
      <w:pPr>
        <w:snapToGrid w:val="0"/>
        <w:spacing w:line="360" w:lineRule="auto"/>
        <w:rPr>
          <w:rFonts w:eastAsia="Times New Roman"/>
          <w:lang w:val="es-MX" w:eastAsia="es-CO"/>
        </w:rPr>
      </w:pPr>
    </w:p>
    <w:p w14:paraId="4420E4EE" w14:textId="76AE9677" w:rsidR="00A06343" w:rsidRDefault="00A06343" w:rsidP="00A06343">
      <w:pPr>
        <w:snapToGrid w:val="0"/>
        <w:spacing w:line="360" w:lineRule="auto"/>
        <w:rPr>
          <w:rFonts w:eastAsia="Times New Roman"/>
          <w:lang w:val="es-MX" w:eastAsia="es-CO"/>
        </w:rPr>
      </w:pPr>
    </w:p>
    <w:p w14:paraId="03E17965" w14:textId="3745B5BE" w:rsidR="00A06343" w:rsidRPr="00A06343" w:rsidRDefault="00A06343" w:rsidP="00A06343">
      <w:pPr>
        <w:tabs>
          <w:tab w:val="left" w:pos="10260"/>
        </w:tabs>
        <w:spacing w:line="276" w:lineRule="auto"/>
        <w:rPr>
          <w:b/>
          <w:color w:val="1F497D" w:themeColor="text2"/>
          <w:sz w:val="36"/>
          <w:szCs w:val="36"/>
        </w:rPr>
      </w:pPr>
      <w:r w:rsidRPr="00A06343">
        <w:rPr>
          <w:b/>
          <w:color w:val="1F497D" w:themeColor="text2"/>
          <w:sz w:val="36"/>
          <w:szCs w:val="36"/>
        </w:rPr>
        <w:t>Actividad 2 mitos y realidades 15 minutos.</w:t>
      </w:r>
      <w:r w:rsidRPr="00A06343">
        <w:t xml:space="preserve"> </w:t>
      </w:r>
    </w:p>
    <w:p w14:paraId="66DDE23D" w14:textId="77777777" w:rsidR="00A06343" w:rsidRDefault="00A06343" w:rsidP="00A06343">
      <w:pPr>
        <w:snapToGrid w:val="0"/>
        <w:spacing w:line="360" w:lineRule="auto"/>
        <w:rPr>
          <w:highlight w:val="white"/>
        </w:rPr>
      </w:pPr>
      <w:r>
        <w:rPr>
          <w:highlight w:val="white"/>
        </w:rPr>
        <w:t>Permita la intervención de los participantes para tomar posición en cuanto a si considera si es mito o realidad para lo cual ubique dos letreros uno que indique mito y otro realidad, de la indicación de ubicarse del lado del cual considera</w:t>
      </w:r>
    </w:p>
    <w:p w14:paraId="693D26AF" w14:textId="77777777" w:rsidR="00A06343" w:rsidRPr="006A5D15" w:rsidRDefault="00A06343" w:rsidP="00A06343">
      <w:pPr>
        <w:snapToGrid w:val="0"/>
        <w:spacing w:line="360" w:lineRule="auto"/>
        <w:rPr>
          <w:highlight w:val="white"/>
        </w:rPr>
      </w:pPr>
      <w:r w:rsidRPr="006A5D15">
        <w:rPr>
          <w:highlight w:val="white"/>
          <w:lang w:val="es-MX"/>
        </w:rPr>
        <w:t>La mitad de todos los trastornos de salud mental muestran los primeros signos antes que una persona cumpla 14 años, y tres cuartas partes de los trastornos de salud mental comienzan antes de los 24 años.</w:t>
      </w:r>
    </w:p>
    <w:p w14:paraId="6A01F052" w14:textId="77777777" w:rsidR="00A06343" w:rsidRPr="006A5D15" w:rsidRDefault="00A06343" w:rsidP="00A06343">
      <w:pPr>
        <w:snapToGrid w:val="0"/>
        <w:spacing w:line="360" w:lineRule="auto"/>
        <w:rPr>
          <w:highlight w:val="white"/>
        </w:rPr>
      </w:pPr>
      <w:r>
        <w:rPr>
          <w:highlight w:val="white"/>
          <w:lang w:val="es-MX"/>
        </w:rPr>
        <w:t>M</w:t>
      </w:r>
      <w:r w:rsidRPr="006A5D15">
        <w:rPr>
          <w:highlight w:val="white"/>
          <w:lang w:val="es-MX"/>
        </w:rPr>
        <w:t>enos del 20% de los niños y adolescentes con problemas de salud mental diagnosticables reciben el tratamiento que necesitan. El acompañamiento temprano a la salud mental puede ayudar a un niño antes de que los problemas interfieran con otras necesidades de desarrollo.</w:t>
      </w:r>
    </w:p>
    <w:p w14:paraId="676D7771" w14:textId="77777777" w:rsidR="00A06343" w:rsidRPr="006A5D15" w:rsidRDefault="00A06343" w:rsidP="00A06343">
      <w:pPr>
        <w:snapToGrid w:val="0"/>
        <w:spacing w:line="360" w:lineRule="auto"/>
        <w:rPr>
          <w:highlight w:val="white"/>
        </w:rPr>
      </w:pPr>
      <w:r w:rsidRPr="006A5D15">
        <w:rPr>
          <w:b/>
          <w:bCs/>
          <w:highlight w:val="white"/>
        </w:rPr>
        <w:t>MITO</w:t>
      </w:r>
      <w:r w:rsidRPr="006A5D15">
        <w:rPr>
          <w:highlight w:val="white"/>
        </w:rPr>
        <w:t>: Los trastornos mentales no me pueden afectar.</w:t>
      </w:r>
    </w:p>
    <w:p w14:paraId="6D8C1B57" w14:textId="77777777" w:rsidR="00A06343" w:rsidRPr="006A5D15" w:rsidRDefault="00A06343" w:rsidP="00A06343">
      <w:pPr>
        <w:snapToGrid w:val="0"/>
        <w:spacing w:line="360" w:lineRule="auto"/>
        <w:rPr>
          <w:highlight w:val="white"/>
        </w:rPr>
      </w:pPr>
      <w:r w:rsidRPr="006A5D15">
        <w:rPr>
          <w:b/>
          <w:bCs/>
          <w:highlight w:val="white"/>
        </w:rPr>
        <w:t xml:space="preserve">REALIDAD: </w:t>
      </w:r>
      <w:r w:rsidRPr="006A5D15">
        <w:rPr>
          <w:highlight w:val="white"/>
        </w:rPr>
        <w:t xml:space="preserve">En realidad son muy comunes y se pueden desarrollar a raíz de situaciones trascendentales. </w:t>
      </w:r>
    </w:p>
    <w:p w14:paraId="3301CB06" w14:textId="77777777" w:rsidR="00A06343" w:rsidRPr="006A5D15" w:rsidRDefault="00A06343" w:rsidP="00A06343">
      <w:pPr>
        <w:snapToGrid w:val="0"/>
        <w:spacing w:line="360" w:lineRule="auto"/>
        <w:rPr>
          <w:highlight w:val="white"/>
        </w:rPr>
      </w:pPr>
      <w:r w:rsidRPr="006A5D15">
        <w:rPr>
          <w:b/>
          <w:bCs/>
          <w:highlight w:val="white"/>
        </w:rPr>
        <w:t>MITO</w:t>
      </w:r>
      <w:r w:rsidRPr="006A5D15">
        <w:rPr>
          <w:highlight w:val="white"/>
        </w:rPr>
        <w:t xml:space="preserve">: Los niños no experimentan problemas de salud mental </w:t>
      </w:r>
    </w:p>
    <w:p w14:paraId="66D666BD" w14:textId="77777777" w:rsidR="00A06343" w:rsidRPr="006A5D15" w:rsidRDefault="00A06343" w:rsidP="00A06343">
      <w:pPr>
        <w:snapToGrid w:val="0"/>
        <w:spacing w:line="360" w:lineRule="auto"/>
        <w:rPr>
          <w:highlight w:val="white"/>
        </w:rPr>
      </w:pPr>
      <w:r w:rsidRPr="006A5D15">
        <w:rPr>
          <w:b/>
          <w:bCs/>
          <w:highlight w:val="white"/>
        </w:rPr>
        <w:t xml:space="preserve">REALIDAD: </w:t>
      </w:r>
      <w:r w:rsidRPr="006A5D15">
        <w:rPr>
          <w:highlight w:val="white"/>
        </w:rPr>
        <w:t>Los niños pequeños pueden iniciar con la presencia de signos de alerta temprana de problemas de salud mental.</w:t>
      </w:r>
    </w:p>
    <w:p w14:paraId="4A305E64" w14:textId="77777777" w:rsidR="00A06343" w:rsidRPr="006A5D15" w:rsidRDefault="00A06343" w:rsidP="00A06343">
      <w:pPr>
        <w:snapToGrid w:val="0"/>
        <w:spacing w:line="360" w:lineRule="auto"/>
        <w:rPr>
          <w:highlight w:val="white"/>
        </w:rPr>
      </w:pPr>
      <w:r w:rsidRPr="006A5D15">
        <w:rPr>
          <w:b/>
          <w:bCs/>
          <w:highlight w:val="white"/>
        </w:rPr>
        <w:t>MITO</w:t>
      </w:r>
      <w:r w:rsidRPr="006A5D15">
        <w:rPr>
          <w:highlight w:val="white"/>
        </w:rPr>
        <w:t xml:space="preserve">: Los trastornos mentales no pueden afectar a mi familia. </w:t>
      </w:r>
    </w:p>
    <w:p w14:paraId="3CA1F43A" w14:textId="05CA79EE" w:rsidR="00A06343" w:rsidRDefault="00A06343" w:rsidP="00A06343">
      <w:pPr>
        <w:snapToGrid w:val="0"/>
        <w:spacing w:line="360" w:lineRule="auto"/>
        <w:rPr>
          <w:highlight w:val="white"/>
        </w:rPr>
      </w:pPr>
      <w:r w:rsidRPr="006A5D15">
        <w:rPr>
          <w:b/>
          <w:bCs/>
          <w:highlight w:val="white"/>
        </w:rPr>
        <w:t xml:space="preserve">REALIDAD: </w:t>
      </w:r>
      <w:r w:rsidRPr="006A5D15">
        <w:rPr>
          <w:highlight w:val="white"/>
        </w:rPr>
        <w:t xml:space="preserve">Sin darnos cuenta, </w:t>
      </w:r>
      <w:proofErr w:type="gramStart"/>
      <w:r w:rsidRPr="006A5D15">
        <w:rPr>
          <w:highlight w:val="white"/>
        </w:rPr>
        <w:t>nuestros familiares puede</w:t>
      </w:r>
      <w:proofErr w:type="gramEnd"/>
      <w:r w:rsidRPr="006A5D15">
        <w:rPr>
          <w:highlight w:val="white"/>
        </w:rPr>
        <w:t xml:space="preserve"> presentar sintomatología en algún momento de su vida.</w:t>
      </w:r>
    </w:p>
    <w:p w14:paraId="43B46478" w14:textId="55B1BF20" w:rsidR="00A06343" w:rsidRDefault="00A06343" w:rsidP="00A06343">
      <w:pPr>
        <w:snapToGrid w:val="0"/>
        <w:spacing w:line="360" w:lineRule="auto"/>
        <w:rPr>
          <w:highlight w:val="white"/>
        </w:rPr>
      </w:pPr>
    </w:p>
    <w:p w14:paraId="1EFE0924" w14:textId="7C05D6E2" w:rsidR="00A06343" w:rsidRDefault="00A06343" w:rsidP="00A06343">
      <w:pPr>
        <w:snapToGrid w:val="0"/>
        <w:spacing w:line="360" w:lineRule="auto"/>
        <w:rPr>
          <w:highlight w:val="white"/>
        </w:rPr>
      </w:pPr>
    </w:p>
    <w:p w14:paraId="071184EE" w14:textId="0AFE605E" w:rsidR="00A06343" w:rsidRDefault="00A06343" w:rsidP="00A06343">
      <w:pPr>
        <w:snapToGrid w:val="0"/>
        <w:spacing w:line="360" w:lineRule="auto"/>
        <w:rPr>
          <w:highlight w:val="white"/>
        </w:rPr>
      </w:pPr>
    </w:p>
    <w:p w14:paraId="5BC3A2F4" w14:textId="4CBD7CF0" w:rsidR="00A06343" w:rsidRDefault="00A06343" w:rsidP="00A06343">
      <w:pPr>
        <w:snapToGrid w:val="0"/>
        <w:spacing w:line="360" w:lineRule="auto"/>
        <w:rPr>
          <w:highlight w:val="white"/>
        </w:rPr>
      </w:pPr>
    </w:p>
    <w:p w14:paraId="1C6EE246" w14:textId="78CBEA0A" w:rsidR="00A06343" w:rsidRDefault="00A06343" w:rsidP="00A06343">
      <w:pPr>
        <w:snapToGrid w:val="0"/>
        <w:spacing w:line="360" w:lineRule="auto"/>
        <w:rPr>
          <w:highlight w:val="white"/>
        </w:rPr>
      </w:pPr>
    </w:p>
    <w:p w14:paraId="41DE72C6" w14:textId="73BC581B" w:rsidR="00A06343" w:rsidRDefault="00A06343" w:rsidP="00A06343">
      <w:pPr>
        <w:snapToGrid w:val="0"/>
        <w:spacing w:line="360" w:lineRule="auto"/>
        <w:rPr>
          <w:highlight w:val="white"/>
        </w:rPr>
      </w:pPr>
    </w:p>
    <w:p w14:paraId="1B8D0C68" w14:textId="2C6BFCDC" w:rsidR="00A06343" w:rsidRDefault="00A06343" w:rsidP="00A06343">
      <w:pPr>
        <w:snapToGrid w:val="0"/>
        <w:spacing w:line="360" w:lineRule="auto"/>
        <w:rPr>
          <w:highlight w:val="white"/>
        </w:rPr>
      </w:pPr>
    </w:p>
    <w:p w14:paraId="45D0573E" w14:textId="24C33CE3" w:rsidR="00A06343" w:rsidRDefault="00A06343" w:rsidP="00A06343">
      <w:pPr>
        <w:snapToGrid w:val="0"/>
        <w:spacing w:line="360" w:lineRule="auto"/>
        <w:rPr>
          <w:highlight w:val="white"/>
        </w:rPr>
      </w:pPr>
    </w:p>
    <w:p w14:paraId="71039C11" w14:textId="6E17637E" w:rsidR="00A06343" w:rsidRDefault="00A06343" w:rsidP="00A06343">
      <w:pPr>
        <w:snapToGrid w:val="0"/>
        <w:spacing w:line="360" w:lineRule="auto"/>
        <w:rPr>
          <w:highlight w:val="white"/>
        </w:rPr>
      </w:pPr>
    </w:p>
    <w:p w14:paraId="1250BF21" w14:textId="1EA99C97" w:rsidR="00A06343" w:rsidRDefault="00A06343" w:rsidP="00A06343">
      <w:pPr>
        <w:snapToGrid w:val="0"/>
        <w:spacing w:line="360" w:lineRule="auto"/>
        <w:rPr>
          <w:highlight w:val="white"/>
        </w:rPr>
      </w:pPr>
    </w:p>
    <w:p w14:paraId="6BE9165C" w14:textId="394C7871" w:rsidR="00A06343" w:rsidRDefault="00A06343" w:rsidP="00A06343">
      <w:pPr>
        <w:snapToGrid w:val="0"/>
        <w:spacing w:line="360" w:lineRule="auto"/>
        <w:rPr>
          <w:highlight w:val="white"/>
        </w:rPr>
      </w:pPr>
    </w:p>
    <w:p w14:paraId="45B55F8B" w14:textId="17EBCCA6" w:rsidR="00A06343" w:rsidRDefault="00A06343" w:rsidP="00A06343">
      <w:pPr>
        <w:snapToGrid w:val="0"/>
        <w:spacing w:line="360" w:lineRule="auto"/>
        <w:rPr>
          <w:highlight w:val="white"/>
        </w:rPr>
      </w:pPr>
    </w:p>
    <w:p w14:paraId="4C16BD91" w14:textId="5B79F012" w:rsidR="00A06343" w:rsidRDefault="00A06343" w:rsidP="00A06343">
      <w:pPr>
        <w:snapToGrid w:val="0"/>
        <w:spacing w:line="360" w:lineRule="auto"/>
        <w:rPr>
          <w:highlight w:val="white"/>
        </w:rPr>
      </w:pPr>
    </w:p>
    <w:p w14:paraId="6FFBD0E8" w14:textId="6D52A7D5" w:rsidR="00A06343" w:rsidRDefault="00A06343" w:rsidP="00A06343">
      <w:pPr>
        <w:snapToGrid w:val="0"/>
        <w:spacing w:line="360" w:lineRule="auto"/>
        <w:rPr>
          <w:highlight w:val="white"/>
        </w:rPr>
      </w:pPr>
    </w:p>
    <w:p w14:paraId="4A37D2E0" w14:textId="24135E6C" w:rsidR="00A06343" w:rsidRPr="00A06343" w:rsidRDefault="00A06343" w:rsidP="00A06343">
      <w:pPr>
        <w:tabs>
          <w:tab w:val="left" w:pos="10260"/>
        </w:tabs>
        <w:spacing w:line="276" w:lineRule="auto"/>
        <w:rPr>
          <w:b/>
          <w:color w:val="1F497D" w:themeColor="text2"/>
          <w:sz w:val="36"/>
          <w:szCs w:val="36"/>
        </w:rPr>
      </w:pPr>
      <w:r w:rsidRPr="00A06343">
        <w:rPr>
          <w:b/>
          <w:color w:val="1F497D" w:themeColor="text2"/>
          <w:sz w:val="36"/>
          <w:szCs w:val="36"/>
        </w:rPr>
        <w:t>Actividad 4 pautas sobre el estigma</w:t>
      </w:r>
      <w:r w:rsidR="00CA452E" w:rsidRPr="00CA452E">
        <w:t xml:space="preserve"> </w:t>
      </w:r>
    </w:p>
    <w:p w14:paraId="399108F5" w14:textId="7E9F7EAC" w:rsidR="00A06343" w:rsidRPr="006A5D15" w:rsidRDefault="00A06343" w:rsidP="00A06343">
      <w:pPr>
        <w:snapToGrid w:val="0"/>
        <w:spacing w:line="360" w:lineRule="auto"/>
        <w:rPr>
          <w:highlight w:val="white"/>
        </w:rPr>
      </w:pPr>
    </w:p>
    <w:p w14:paraId="04470814" w14:textId="38DBD0CC" w:rsidR="00A06343" w:rsidRDefault="00A06343" w:rsidP="00A06343">
      <w:pPr>
        <w:snapToGrid w:val="0"/>
        <w:spacing w:line="360" w:lineRule="auto"/>
      </w:pPr>
      <w:r w:rsidRPr="006C4489">
        <w:rPr>
          <w:rFonts w:eastAsia="Times New Roman"/>
          <w:b/>
          <w:bCs/>
          <w:noProof/>
          <w:lang w:eastAsia="es-CO"/>
        </w:rPr>
        <w:drawing>
          <wp:anchor distT="0" distB="0" distL="114300" distR="114300" simplePos="0" relativeHeight="251856384" behindDoc="0" locked="0" layoutInCell="1" allowOverlap="1" wp14:anchorId="4F4B8A08" wp14:editId="7A2D209D">
            <wp:simplePos x="0" y="0"/>
            <wp:positionH relativeFrom="margin">
              <wp:align>left</wp:align>
            </wp:positionH>
            <wp:positionV relativeFrom="paragraph">
              <wp:posOffset>4252595</wp:posOffset>
            </wp:positionV>
            <wp:extent cx="4335145" cy="2328545"/>
            <wp:effectExtent l="0" t="0" r="8255" b="0"/>
            <wp:wrapSquare wrapText="bothSides"/>
            <wp:docPr id="10" name="Picture 2" descr="Estigma de salud mental">
              <a:extLst xmlns:a="http://schemas.openxmlformats.org/drawingml/2006/main">
                <a:ext uri="{FF2B5EF4-FFF2-40B4-BE49-F238E27FC236}">
                  <a16:creationId xmlns:a16="http://schemas.microsoft.com/office/drawing/2014/main" id="{BB485C6F-79BF-4C87-A6BD-6CC6B4507B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2" name="Picture 2" descr="Estigma de salud mental">
                      <a:extLst>
                        <a:ext uri="{FF2B5EF4-FFF2-40B4-BE49-F238E27FC236}">
                          <a16:creationId xmlns:a16="http://schemas.microsoft.com/office/drawing/2014/main" id="{BB485C6F-79BF-4C87-A6BD-6CC6B4507B8E}"/>
                        </a:ext>
                      </a:extLst>
                    </pic:cNvPr>
                    <pic:cNvPicPr>
                      <a:picLocks noChangeAspect="1" noChangeArrowheads="1"/>
                    </pic:cNvPicPr>
                  </pic:nvPicPr>
                  <pic:blipFill rotWithShape="1">
                    <a:blip r:embed="rId17">
                      <a:extLst>
                        <a:ext uri="{28A0092B-C50C-407E-A947-70E740481C1C}">
                          <a14:useLocalDpi xmlns:a14="http://schemas.microsoft.com/office/drawing/2010/main" val="0"/>
                        </a:ext>
                      </a:extLst>
                    </a:blip>
                    <a:srcRect l="4392" r="5700" b="20133"/>
                    <a:stretch/>
                  </pic:blipFill>
                  <pic:spPr bwMode="auto">
                    <a:xfrm>
                      <a:off x="0" y="0"/>
                      <a:ext cx="4335145" cy="23285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ED191A">
        <w:rPr>
          <w:noProof/>
          <w:highlight w:val="white"/>
          <w:lang w:eastAsia="es-CO"/>
        </w:rPr>
        <w:drawing>
          <wp:anchor distT="0" distB="0" distL="114300" distR="114300" simplePos="0" relativeHeight="251857408" behindDoc="0" locked="0" layoutInCell="1" allowOverlap="1" wp14:anchorId="799FC7E0" wp14:editId="6B5E2381">
            <wp:simplePos x="0" y="0"/>
            <wp:positionH relativeFrom="margin">
              <wp:align>left</wp:align>
            </wp:positionH>
            <wp:positionV relativeFrom="paragraph">
              <wp:posOffset>641745</wp:posOffset>
            </wp:positionV>
            <wp:extent cx="5578475" cy="3536315"/>
            <wp:effectExtent l="0" t="0" r="3175" b="6985"/>
            <wp:wrapTopAndBottom/>
            <wp:docPr id="9" name="object 4">
              <a:extLst xmlns:a="http://schemas.openxmlformats.org/drawingml/2006/main">
                <a:ext uri="{FF2B5EF4-FFF2-40B4-BE49-F238E27FC236}">
                  <a16:creationId xmlns:a16="http://schemas.microsoft.com/office/drawing/2014/main" id="{425C35D2-5A5D-4FBF-B338-ECAAE8B1833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8" name="object 4">
                      <a:extLst>
                        <a:ext uri="{FF2B5EF4-FFF2-40B4-BE49-F238E27FC236}">
                          <a16:creationId xmlns:a16="http://schemas.microsoft.com/office/drawing/2014/main" id="{425C35D2-5A5D-4FBF-B338-ECAAE8B1833D}"/>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78475" cy="35363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highlight w:val="white"/>
        </w:rPr>
        <w:t>Se imprimen tanto lo que se debe hacer como lo que No se debe hacer y las 10 cosas para disminuir el estigma</w:t>
      </w:r>
    </w:p>
    <w:p w14:paraId="340D8816" w14:textId="7EF7E1A8" w:rsidR="00A06343" w:rsidRDefault="00A06343" w:rsidP="00A06343">
      <w:pPr>
        <w:snapToGrid w:val="0"/>
        <w:spacing w:line="360" w:lineRule="auto"/>
      </w:pPr>
      <w:r>
        <w:t xml:space="preserve">Divídalos por frase y recopilen una bolsa, permita que las personas tomen una frase y la lean dando espacio para la reflexión, pregunte quien considera tener acciones que NO se deben realizar y quienes las </w:t>
      </w:r>
      <w:proofErr w:type="gramStart"/>
      <w:r>
        <w:t>que</w:t>
      </w:r>
      <w:proofErr w:type="gramEnd"/>
      <w:r>
        <w:t xml:space="preserve"> si se deben realizar, recopilando las 10 cosas </w:t>
      </w:r>
    </w:p>
    <w:p w14:paraId="062A7CE7" w14:textId="6B6DB7E7" w:rsidR="00A06343" w:rsidRDefault="00A06343" w:rsidP="00A06343">
      <w:pPr>
        <w:snapToGrid w:val="0"/>
        <w:spacing w:line="360" w:lineRule="auto"/>
      </w:pPr>
    </w:p>
    <w:p w14:paraId="6B34FC6C" w14:textId="365E0C8B" w:rsidR="00CA452E" w:rsidRDefault="00CA452E" w:rsidP="00A06343">
      <w:pPr>
        <w:snapToGrid w:val="0"/>
        <w:spacing w:line="360" w:lineRule="auto"/>
      </w:pPr>
    </w:p>
    <w:p w14:paraId="5113FFC5" w14:textId="779F3AAC" w:rsidR="00CA452E" w:rsidRDefault="00CA452E" w:rsidP="00A06343">
      <w:pPr>
        <w:snapToGrid w:val="0"/>
        <w:spacing w:line="360" w:lineRule="auto"/>
      </w:pPr>
    </w:p>
    <w:p w14:paraId="329AE0BE" w14:textId="77777777" w:rsidR="00CA452E" w:rsidRDefault="00CA452E" w:rsidP="00A06343">
      <w:pPr>
        <w:snapToGrid w:val="0"/>
        <w:spacing w:line="360" w:lineRule="auto"/>
      </w:pPr>
    </w:p>
    <w:p w14:paraId="27065348" w14:textId="253DFE6D" w:rsidR="00A06343" w:rsidRPr="006977D4" w:rsidRDefault="00A06343" w:rsidP="00A06343">
      <w:pPr>
        <w:snapToGrid w:val="0"/>
        <w:spacing w:line="360" w:lineRule="auto"/>
      </w:pPr>
      <w:r>
        <w:t xml:space="preserve">Termine la actividad reflexionando sobre </w:t>
      </w:r>
      <w:r w:rsidRPr="006977D4">
        <w:rPr>
          <w:b/>
          <w:bCs/>
        </w:rPr>
        <w:t>Consecuencias del estigma</w:t>
      </w:r>
    </w:p>
    <w:p w14:paraId="38B5AED3" w14:textId="77777777" w:rsidR="00A06343" w:rsidRDefault="00A06343" w:rsidP="00A06343">
      <w:pPr>
        <w:snapToGrid w:val="0"/>
        <w:spacing w:line="360" w:lineRule="auto"/>
      </w:pPr>
      <w:r w:rsidRPr="006977D4">
        <w:rPr>
          <w:b/>
          <w:bCs/>
        </w:rPr>
        <w:t xml:space="preserve"> en la salud mental</w:t>
      </w:r>
      <w:r w:rsidRPr="006977D4">
        <w:t>.</w:t>
      </w:r>
      <w:r>
        <w:t xml:space="preserve"> </w:t>
      </w:r>
    </w:p>
    <w:p w14:paraId="2D009AF0" w14:textId="77777777" w:rsidR="00A06343" w:rsidRPr="006977D4" w:rsidRDefault="00A06343" w:rsidP="00A06343">
      <w:pPr>
        <w:numPr>
          <w:ilvl w:val="0"/>
          <w:numId w:val="26"/>
        </w:numPr>
        <w:suppressAutoHyphens/>
        <w:snapToGrid w:val="0"/>
        <w:spacing w:line="360" w:lineRule="auto"/>
        <w:jc w:val="both"/>
      </w:pPr>
      <w:r w:rsidRPr="006977D4">
        <w:rPr>
          <w:b/>
          <w:bCs/>
        </w:rPr>
        <w:t>Aislamiento</w:t>
      </w:r>
    </w:p>
    <w:p w14:paraId="0B44AB34" w14:textId="77777777" w:rsidR="00A06343" w:rsidRPr="006977D4" w:rsidRDefault="00A06343" w:rsidP="00A06343">
      <w:pPr>
        <w:numPr>
          <w:ilvl w:val="0"/>
          <w:numId w:val="26"/>
        </w:numPr>
        <w:suppressAutoHyphens/>
        <w:snapToGrid w:val="0"/>
        <w:spacing w:line="360" w:lineRule="auto"/>
        <w:jc w:val="both"/>
      </w:pPr>
      <w:r w:rsidRPr="006977D4">
        <w:rPr>
          <w:b/>
          <w:bCs/>
        </w:rPr>
        <w:t xml:space="preserve">Guardar silencio </w:t>
      </w:r>
    </w:p>
    <w:p w14:paraId="64689E57" w14:textId="325BF35B" w:rsidR="00A06343" w:rsidRPr="006977D4" w:rsidRDefault="00A06343" w:rsidP="00A06343">
      <w:pPr>
        <w:numPr>
          <w:ilvl w:val="0"/>
          <w:numId w:val="26"/>
        </w:numPr>
        <w:suppressAutoHyphens/>
        <w:snapToGrid w:val="0"/>
        <w:spacing w:line="360" w:lineRule="auto"/>
        <w:jc w:val="both"/>
      </w:pPr>
      <w:r w:rsidRPr="006977D4">
        <w:rPr>
          <w:b/>
          <w:bCs/>
        </w:rPr>
        <w:t xml:space="preserve">Rechazo continuo </w:t>
      </w:r>
    </w:p>
    <w:p w14:paraId="1C8F4F24" w14:textId="77777777" w:rsidR="00A06343" w:rsidRPr="006977D4" w:rsidRDefault="00A06343" w:rsidP="00A06343">
      <w:pPr>
        <w:numPr>
          <w:ilvl w:val="0"/>
          <w:numId w:val="26"/>
        </w:numPr>
        <w:suppressAutoHyphens/>
        <w:snapToGrid w:val="0"/>
        <w:spacing w:line="360" w:lineRule="auto"/>
        <w:jc w:val="both"/>
      </w:pPr>
      <w:r w:rsidRPr="006977D4">
        <w:rPr>
          <w:b/>
          <w:bCs/>
        </w:rPr>
        <w:t>Comentarios denigrantes</w:t>
      </w:r>
    </w:p>
    <w:p w14:paraId="40DBE242" w14:textId="77777777" w:rsidR="00A06343" w:rsidRPr="006977D4" w:rsidRDefault="00A06343" w:rsidP="00A06343">
      <w:pPr>
        <w:numPr>
          <w:ilvl w:val="0"/>
          <w:numId w:val="26"/>
        </w:numPr>
        <w:suppressAutoHyphens/>
        <w:snapToGrid w:val="0"/>
        <w:spacing w:line="360" w:lineRule="auto"/>
        <w:jc w:val="both"/>
      </w:pPr>
      <w:r w:rsidRPr="006977D4">
        <w:rPr>
          <w:b/>
          <w:bCs/>
        </w:rPr>
        <w:t>Trato violento</w:t>
      </w:r>
    </w:p>
    <w:p w14:paraId="4E83D112" w14:textId="77777777" w:rsidR="00A06343" w:rsidRPr="006977D4" w:rsidRDefault="00A06343" w:rsidP="00A06343">
      <w:pPr>
        <w:numPr>
          <w:ilvl w:val="0"/>
          <w:numId w:val="26"/>
        </w:numPr>
        <w:suppressAutoHyphens/>
        <w:snapToGrid w:val="0"/>
        <w:spacing w:line="360" w:lineRule="auto"/>
        <w:jc w:val="both"/>
      </w:pPr>
      <w:r w:rsidRPr="006977D4">
        <w:rPr>
          <w:b/>
          <w:bCs/>
        </w:rPr>
        <w:t>Discriminación.</w:t>
      </w:r>
    </w:p>
    <w:p w14:paraId="31F88A3D" w14:textId="77777777" w:rsidR="00A06343" w:rsidRPr="006977D4" w:rsidRDefault="00A06343" w:rsidP="00A06343">
      <w:pPr>
        <w:snapToGrid w:val="0"/>
        <w:spacing w:line="360" w:lineRule="auto"/>
      </w:pPr>
      <w:r w:rsidRPr="006977D4">
        <w:rPr>
          <w:i/>
          <w:iCs/>
          <w:lang w:val="es-MX"/>
        </w:rPr>
        <w:t xml:space="preserve">La falta de acceso a terapias eficaces y el internamiento de esas personas en centros psiquiátricos aislados, dan pábulo a ese tipo de prejuicios. </w:t>
      </w:r>
    </w:p>
    <w:p w14:paraId="78579578" w14:textId="176FAD63" w:rsidR="00A06343" w:rsidRDefault="00CA452E" w:rsidP="00A06343">
      <w:pPr>
        <w:snapToGrid w:val="0"/>
        <w:spacing w:line="360" w:lineRule="auto"/>
      </w:pPr>
      <w:r w:rsidRPr="006C4489">
        <w:rPr>
          <w:noProof/>
          <w:lang w:eastAsia="es-CO"/>
        </w:rPr>
        <w:drawing>
          <wp:anchor distT="0" distB="0" distL="114300" distR="114300" simplePos="0" relativeHeight="251858432" behindDoc="0" locked="0" layoutInCell="1" allowOverlap="1" wp14:anchorId="053CBB89" wp14:editId="10255B66">
            <wp:simplePos x="0" y="0"/>
            <wp:positionH relativeFrom="margin">
              <wp:align>left</wp:align>
            </wp:positionH>
            <wp:positionV relativeFrom="paragraph">
              <wp:posOffset>365935</wp:posOffset>
            </wp:positionV>
            <wp:extent cx="4714875" cy="2650490"/>
            <wp:effectExtent l="0" t="0" r="9525" b="0"/>
            <wp:wrapTopAndBottom/>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714875" cy="2650490"/>
                    </a:xfrm>
                    <a:prstGeom prst="rect">
                      <a:avLst/>
                    </a:prstGeom>
                  </pic:spPr>
                </pic:pic>
              </a:graphicData>
            </a:graphic>
            <wp14:sizeRelH relativeFrom="margin">
              <wp14:pctWidth>0</wp14:pctWidth>
            </wp14:sizeRelH>
            <wp14:sizeRelV relativeFrom="margin">
              <wp14:pctHeight>0</wp14:pctHeight>
            </wp14:sizeRelV>
          </wp:anchor>
        </w:drawing>
      </w:r>
    </w:p>
    <w:p w14:paraId="47B59477" w14:textId="2E161E89" w:rsidR="00CA452E" w:rsidRDefault="00CA452E" w:rsidP="00A06343">
      <w:pPr>
        <w:snapToGrid w:val="0"/>
        <w:spacing w:line="360" w:lineRule="auto"/>
      </w:pPr>
    </w:p>
    <w:p w14:paraId="219E327B" w14:textId="5A736668" w:rsidR="00CA452E" w:rsidRDefault="00CA452E" w:rsidP="00A06343">
      <w:pPr>
        <w:snapToGrid w:val="0"/>
        <w:spacing w:line="360" w:lineRule="auto"/>
      </w:pPr>
      <w:r w:rsidRPr="00CA452E">
        <w:rPr>
          <w:b/>
          <w:color w:val="1F497D" w:themeColor="text2"/>
          <w:sz w:val="36"/>
          <w:szCs w:val="36"/>
        </w:rPr>
        <w:t>Actividad 5 cierre</w:t>
      </w:r>
    </w:p>
    <w:p w14:paraId="5D17EB03" w14:textId="77777777" w:rsidR="00A06343" w:rsidRDefault="00A06343" w:rsidP="00A06343">
      <w:pPr>
        <w:snapToGrid w:val="0"/>
        <w:spacing w:line="360" w:lineRule="auto"/>
      </w:pPr>
      <w:r>
        <w:t>Cierre la actividad dando la palabra a los participantes dejando opinar de lo aprendido en la sesión, y si consideran su misma perspectiva frente a la salud mental.</w:t>
      </w:r>
    </w:p>
    <w:p w14:paraId="2A63531B" w14:textId="1826426C" w:rsidR="00A917CB" w:rsidRPr="003B2736" w:rsidRDefault="00A917CB" w:rsidP="00A917CB">
      <w:pPr>
        <w:snapToGrid w:val="0"/>
        <w:spacing w:line="360" w:lineRule="auto"/>
        <w:jc w:val="both"/>
        <w:rPr>
          <w:rFonts w:eastAsia="Times New Roman"/>
          <w:lang w:eastAsia="es-CO"/>
        </w:rPr>
      </w:pPr>
    </w:p>
    <w:sectPr w:rsidR="00A917CB" w:rsidRPr="003B2736" w:rsidSect="00A87BD2">
      <w:headerReference w:type="default" r:id="rId24"/>
      <w:footerReference w:type="default" r:id="rId25"/>
      <w:type w:val="continuous"/>
      <w:pgSz w:w="12240" w:h="15840" w:code="1"/>
      <w:pgMar w:top="990" w:right="990" w:bottom="1620" w:left="990" w:header="360"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D912E" w14:textId="77777777" w:rsidR="0080172F" w:rsidRDefault="0080172F">
      <w:r>
        <w:separator/>
      </w:r>
    </w:p>
  </w:endnote>
  <w:endnote w:type="continuationSeparator" w:id="0">
    <w:p w14:paraId="196140D4" w14:textId="77777777" w:rsidR="0080172F" w:rsidRDefault="00801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7A704" w14:textId="513F74AD" w:rsidR="00E836F8" w:rsidRPr="006621AA" w:rsidRDefault="00E836F8" w:rsidP="00B70876">
    <w:pPr>
      <w:pStyle w:val="Piedepgina"/>
      <w:tabs>
        <w:tab w:val="clear" w:pos="4677"/>
        <w:tab w:val="center" w:pos="2160"/>
      </w:tabs>
      <w:jc w:val="right"/>
      <w:rPr>
        <w:noProof/>
      </w:rPr>
    </w:pPr>
    <w:r w:rsidRPr="006621AA">
      <w:rPr>
        <w:noProof/>
        <w:lang w:eastAsia="es-CO"/>
      </w:rPr>
      <mc:AlternateContent>
        <mc:Choice Requires="wps">
          <w:drawing>
            <wp:anchor distT="0" distB="0" distL="114300" distR="114300" simplePos="0" relativeHeight="251659264" behindDoc="0" locked="0" layoutInCell="1" allowOverlap="1" wp14:anchorId="4D9583E5" wp14:editId="507B0C2B">
              <wp:simplePos x="0" y="0"/>
              <wp:positionH relativeFrom="column">
                <wp:posOffset>-270510</wp:posOffset>
              </wp:positionH>
              <wp:positionV relativeFrom="paragraph">
                <wp:posOffset>-238570</wp:posOffset>
              </wp:positionV>
              <wp:extent cx="7062470" cy="45085"/>
              <wp:effectExtent l="0" t="0" r="5080" b="0"/>
              <wp:wrapNone/>
              <wp:docPr id="12" name="Rectangle 12"/>
              <wp:cNvGraphicFramePr/>
              <a:graphic xmlns:a="http://schemas.openxmlformats.org/drawingml/2006/main">
                <a:graphicData uri="http://schemas.microsoft.com/office/word/2010/wordprocessingShape">
                  <wps:wsp>
                    <wps:cNvSpPr/>
                    <wps:spPr>
                      <a:xfrm>
                        <a:off x="0" y="0"/>
                        <a:ext cx="7062470" cy="4508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689534" id="Rectangle 12" o:spid="_x0000_s1026" style="position:absolute;margin-left:-21.3pt;margin-top:-18.8pt;width:556.1pt;height:3.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" fillcolor="#236194 [3204]" stroked="f" strokeweight="2pt"/>
          </w:pict>
        </mc:Fallback>
      </mc:AlternateContent>
    </w:r>
    <w:r w:rsidRPr="006621AA">
      <w:rPr>
        <w:noProof/>
      </w:rPr>
      <w:t xml:space="preserve"> </w:t>
    </w:r>
    <w:r w:rsidRPr="006621AA">
      <w:rPr>
        <w:noProof/>
      </w:rPr>
      <w:fldChar w:fldCharType="begin"/>
    </w:r>
    <w:r w:rsidRPr="006621AA">
      <w:rPr>
        <w:noProof/>
      </w:rPr>
      <w:instrText xml:space="preserve"> PAGE </w:instrText>
    </w:r>
    <w:r w:rsidRPr="006621AA">
      <w:rPr>
        <w:noProof/>
      </w:rPr>
      <w:fldChar w:fldCharType="separate"/>
    </w:r>
    <w:r w:rsidR="00CA452E">
      <w:rPr>
        <w:noProof/>
      </w:rPr>
      <w:t>18</w:t>
    </w:r>
    <w:r w:rsidRPr="006621AA">
      <w:rPr>
        <w:noProof/>
      </w:rPr>
      <w:fldChar w:fldCharType="end"/>
    </w:r>
    <w:r w:rsidRPr="006621AA">
      <w:rPr>
        <w:noProof/>
      </w:rPr>
      <w:t xml:space="preserve"> </w:t>
    </w:r>
  </w:p>
  <w:p w14:paraId="4C0F1A3F" w14:textId="77777777" w:rsidR="00E836F8" w:rsidRPr="006621AA" w:rsidRDefault="00E836F8" w:rsidP="002D2E2F">
    <w:pPr>
      <w:pStyle w:val="Piedepgina"/>
      <w:tabs>
        <w:tab w:val="clear" w:pos="4677"/>
        <w:tab w:val="center" w:pos="2160"/>
      </w:tabs>
      <w:ind w:left="540" w:right="540"/>
    </w:pPr>
  </w:p>
  <w:p w14:paraId="7A6EBBE6" w14:textId="77777777" w:rsidR="00E836F8" w:rsidRPr="006621AA" w:rsidRDefault="00E836F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3F2EFF" w14:textId="77777777" w:rsidR="0080172F" w:rsidRDefault="0080172F">
      <w:r>
        <w:separator/>
      </w:r>
    </w:p>
  </w:footnote>
  <w:footnote w:type="continuationSeparator" w:id="0">
    <w:p w14:paraId="695B6D7F" w14:textId="77777777" w:rsidR="0080172F" w:rsidRDefault="008017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6F12B" w14:textId="43AD7ADA" w:rsidR="00E836F8" w:rsidRDefault="00C041B3">
    <w:pPr>
      <w:pStyle w:val="Encabezado"/>
    </w:pPr>
    <w:r>
      <w:rPr>
        <w:noProof/>
        <w:lang w:eastAsia="es-CO"/>
      </w:rPr>
      <mc:AlternateContent>
        <mc:Choice Requires="wps">
          <w:drawing>
            <wp:anchor distT="0" distB="0" distL="114300" distR="114300" simplePos="0" relativeHeight="251668480" behindDoc="0" locked="0" layoutInCell="1" allowOverlap="1" wp14:anchorId="779DCE8D" wp14:editId="752E04F4">
              <wp:simplePos x="0" y="0"/>
              <wp:positionH relativeFrom="margin">
                <wp:posOffset>-209550</wp:posOffset>
              </wp:positionH>
              <wp:positionV relativeFrom="paragraph">
                <wp:posOffset>-38100</wp:posOffset>
              </wp:positionV>
              <wp:extent cx="7058025" cy="504825"/>
              <wp:effectExtent l="0" t="0" r="0" b="9525"/>
              <wp:wrapNone/>
              <wp:docPr id="1" name="Cuadro de texto 1"/>
              <wp:cNvGraphicFramePr/>
              <a:graphic xmlns:a="http://schemas.openxmlformats.org/drawingml/2006/main">
                <a:graphicData uri="http://schemas.microsoft.com/office/word/2010/wordprocessingShape">
                  <wps:wsp>
                    <wps:cNvSpPr txBox="1"/>
                    <wps:spPr>
                      <a:xfrm>
                        <a:off x="0" y="0"/>
                        <a:ext cx="7058025" cy="504825"/>
                      </a:xfrm>
                      <a:prstGeom prst="rect">
                        <a:avLst/>
                      </a:prstGeom>
                      <a:noFill/>
                      <a:ln>
                        <a:noFill/>
                      </a:ln>
                    </wps:spPr>
                    <wps:txbx>
                      <w:txbxContent>
                        <w:p w14:paraId="307EBE28" w14:textId="27D09211" w:rsidR="00E836F8" w:rsidRPr="006B44B1" w:rsidRDefault="00C041B3" w:rsidP="00C041B3">
                          <w:pPr>
                            <w:ind w:firstLine="708"/>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pPr>
                          <w:r>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Unidad</w:t>
                          </w:r>
                          <w:r w:rsidR="00E836F8" w:rsidRPr="006B44B1">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 xml:space="preserve"> 1 Modulo </w:t>
                          </w:r>
                          <w:r w:rsidR="000607B1">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4</w:t>
                          </w:r>
                          <w:r w:rsidR="00E836F8" w:rsidRPr="006B44B1">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 xml:space="preserve"> Disminución de Estigma en salud mental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9DCE8D" id="_x0000_t202" coordsize="21600,21600" o:spt="202" path="m,l,21600r21600,l21600,xe">
              <v:stroke joinstyle="miter"/>
              <v:path gradientshapeok="t" o:connecttype="rect"/>
            </v:shapetype>
            <v:shape id="Cuadro de texto 1" o:spid="_x0000_s1033" type="#_x0000_t202" style="position:absolute;margin-left:-16.5pt;margin-top:-3pt;width:555.75pt;height:39.7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" filled="f" stroked="f">
              <v:textbox>
                <w:txbxContent>
                  <w:p w14:paraId="307EBE28" w14:textId="27D09211" w:rsidR="00E836F8" w:rsidRPr="006B44B1" w:rsidRDefault="00C041B3" w:rsidP="00C041B3">
                    <w:pPr>
                      <w:ind w:firstLine="708"/>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pPr>
                    <w:r>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Unidad</w:t>
                    </w:r>
                    <w:r w:rsidR="00E836F8" w:rsidRPr="006B44B1">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 xml:space="preserve"> 1 Modulo </w:t>
                    </w:r>
                    <w:r w:rsidR="000607B1">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4</w:t>
                    </w:r>
                    <w:r w:rsidR="00E836F8" w:rsidRPr="006B44B1">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 xml:space="preserve"> Disminución de Estigma en salud mental</w:t>
                    </w:r>
                  </w:p>
                </w:txbxContent>
              </v:textbox>
              <w10:wrap anchorx="margin"/>
            </v:shape>
          </w:pict>
        </mc:Fallback>
      </mc:AlternateContent>
    </w:r>
    <w:r w:rsidRPr="006621AA">
      <w:rPr>
        <w:noProof/>
        <w:lang w:eastAsia="es-CO"/>
      </w:rPr>
      <mc:AlternateContent>
        <mc:Choice Requires="wps">
          <w:drawing>
            <wp:anchor distT="0" distB="0" distL="114300" distR="114300" simplePos="0" relativeHeight="251665408" behindDoc="0" locked="0" layoutInCell="1" allowOverlap="1" wp14:anchorId="5A48CAD7" wp14:editId="3840D4FE">
              <wp:simplePos x="0" y="0"/>
              <wp:positionH relativeFrom="column">
                <wp:posOffset>-62230</wp:posOffset>
              </wp:positionH>
              <wp:positionV relativeFrom="paragraph">
                <wp:posOffset>-95250</wp:posOffset>
              </wp:positionV>
              <wp:extent cx="6858000" cy="514350"/>
              <wp:effectExtent l="57150" t="38100" r="76200" b="95250"/>
              <wp:wrapTopAndBottom/>
              <wp:docPr id="6" name="Rectangle 198"/>
              <wp:cNvGraphicFramePr/>
              <a:graphic xmlns:a="http://schemas.openxmlformats.org/drawingml/2006/main">
                <a:graphicData uri="http://schemas.microsoft.com/office/word/2010/wordprocessingShape">
                  <wps:wsp>
                    <wps:cNvSpPr/>
                    <wps:spPr>
                      <a:xfrm>
                        <a:off x="0" y="0"/>
                        <a:ext cx="6858000" cy="514350"/>
                      </a:xfrm>
                      <a:prstGeom prst="rect">
                        <a:avLst/>
                      </a:prstGeom>
                      <a:ln/>
                    </wps:spPr>
                    <wps:style>
                      <a:lnRef idx="1">
                        <a:schemeClr val="accent5"/>
                      </a:lnRef>
                      <a:fillRef idx="2">
                        <a:schemeClr val="accent5"/>
                      </a:fillRef>
                      <a:effectRef idx="1">
                        <a:schemeClr val="accent5"/>
                      </a:effectRef>
                      <a:fontRef idx="minor">
                        <a:schemeClr val="dk1"/>
                      </a:fontRef>
                    </wps:style>
                    <wps:txbx>
                      <w:txbxContent>
                        <w:p w14:paraId="2E4621F2" w14:textId="77777777" w:rsidR="00E836F8" w:rsidRPr="006621AA" w:rsidRDefault="00E836F8" w:rsidP="00FD5E57">
                          <w:pPr>
                            <w:jc w:val="center"/>
                            <w:rPr>
                              <w:b/>
                              <w:sz w:val="32"/>
                            </w:rPr>
                          </w:pPr>
                          <w:r w:rsidRPr="006621AA">
                            <w:rPr>
                              <w:b/>
                              <w:sz w:val="32"/>
                            </w:rPr>
                            <w:t>MOVE FAST AND BREAK THINGS</w:t>
                          </w:r>
                        </w:p>
                        <w:p w14:paraId="53910433" w14:textId="77777777" w:rsidR="00E836F8" w:rsidRPr="006621AA" w:rsidRDefault="00E836F8" w:rsidP="00FD5E57">
                          <w:pPr>
                            <w:jc w:val="center"/>
                            <w:rPr>
                              <w:sz w:val="32"/>
                            </w:rPr>
                          </w:pPr>
                        </w:p>
                        <w:p w14:paraId="7D5AF6B5" w14:textId="77777777" w:rsidR="00E836F8" w:rsidRPr="006621AA" w:rsidRDefault="00E836F8" w:rsidP="00FD5E57">
                          <w:pPr>
                            <w:widowControl w:val="0"/>
                            <w:jc w:val="both"/>
                            <w:rPr>
                              <w:color w:val="FFFFFF" w:themeColor="background1"/>
                              <w:szCs w:val="20"/>
                              <w:lang w:val="en"/>
                            </w:rPr>
                          </w:pPr>
                          <w:r w:rsidRPr="006621AA">
                            <w:rPr>
                              <w:color w:val="FFFFFF" w:themeColor="background1"/>
                              <w:szCs w:val="20"/>
                              <w:lang w:val="en"/>
                            </w:rPr>
                            <w:t>Lorem Ipsum is simply Lorem Ipsum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Lorem Ipsum is simply dummy text of the printing and typesetting industry. Lorem Ipsum has been the industry's standard dummy text ever since the 1500s, when an unknown printer took a galley of type and scrambled it to make a type specimen book. It has survived not only five centuries</w:t>
                          </w:r>
                        </w:p>
                        <w:p w14:paraId="25B78A52" w14:textId="3420FA43" w:rsidR="00E836F8" w:rsidRPr="006621AA" w:rsidRDefault="00E836F8" w:rsidP="00FD5E57">
                          <w:pPr>
                            <w:jc w:val="center"/>
                            <w:rPr>
                              <w:lang w:val="en"/>
                            </w:rPr>
                          </w:pPr>
                          <w:proofErr w:type="spellStart"/>
                          <w:r>
                            <w:rPr>
                              <w:lang w:val="en"/>
                            </w:rPr>
                            <w:t>fjsfmskld</w:t>
                          </w:r>
                          <w:proofErr w:type="spellEnd"/>
                        </w:p>
                      </w:txbxContent>
                    </wps:txbx>
                    <wps:bodyPr rot="0" spcFirstLastPara="0" vertOverflow="overflow" horzOverflow="overflow" vert="horz" wrap="square" lIns="274320" tIns="274320" rIns="274320" bIns="2743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48CAD7" id="Rectangle 198" o:spid="_x0000_s1034" style="position:absolute;margin-left:-4.9pt;margin-top:-7.5pt;width:540pt;height:4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" fillcolor="#b2cccc [1624]" strokecolor="#609191 [3048]">
              <v:fill color2="#e8efef [504]" rotate="t" angle="180" colors="0 #b8e2e2;22938f #ceeaea;1 #ecf7f7" focus="100%" type="gradient"/>
              <v:shadow on="t" color="black" opacity="24903f" origin=",.5" offset="0,.55556mm"/>
              <v:textbox inset="21.6pt,21.6pt,21.6pt,21.6pt">
                <w:txbxContent>
                  <w:p w14:paraId="2E4621F2" w14:textId="77777777" w:rsidR="00E836F8" w:rsidRPr="006621AA" w:rsidRDefault="00E836F8" w:rsidP="00FD5E57">
                    <w:pPr>
                      <w:jc w:val="center"/>
                      <w:rPr>
                        <w:b/>
                        <w:sz w:val="32"/>
                      </w:rPr>
                    </w:pPr>
                    <w:r w:rsidRPr="006621AA">
                      <w:rPr>
                        <w:b/>
                        <w:sz w:val="32"/>
                      </w:rPr>
                      <w:t>MOVE FAST AND BREAK THINGS</w:t>
                    </w:r>
                  </w:p>
                  <w:p w14:paraId="53910433" w14:textId="77777777" w:rsidR="00E836F8" w:rsidRPr="006621AA" w:rsidRDefault="00E836F8" w:rsidP="00FD5E57">
                    <w:pPr>
                      <w:jc w:val="center"/>
                      <w:rPr>
                        <w:sz w:val="32"/>
                      </w:rPr>
                    </w:pPr>
                  </w:p>
                  <w:p w14:paraId="7D5AF6B5" w14:textId="77777777" w:rsidR="00E836F8" w:rsidRPr="006621AA" w:rsidRDefault="00E836F8" w:rsidP="00FD5E57">
                    <w:pPr>
                      <w:widowControl w:val="0"/>
                      <w:jc w:val="both"/>
                      <w:rPr>
                        <w:color w:val="FFFFFF" w:themeColor="background1"/>
                        <w:szCs w:val="20"/>
                        <w:lang w:val="en"/>
                      </w:rPr>
                    </w:pPr>
                    <w:r w:rsidRPr="006621AA">
                      <w:rPr>
                        <w:color w:val="FFFFFF" w:themeColor="background1"/>
                        <w:szCs w:val="20"/>
                        <w:lang w:val="en"/>
                      </w:rPr>
                      <w:t>Lorem Ipsum is simply Lorem Ipsum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Lorem Ipsum is simply dummy text of the printing and typesetting industry. Lorem Ipsum has been the industry's standard dummy text ever since the 1500s, when an unknown printer took a galley of type and scrambled it to make a type specimen book. It has survived not only five centuries</w:t>
                    </w:r>
                  </w:p>
                  <w:p w14:paraId="25B78A52" w14:textId="3420FA43" w:rsidR="00E836F8" w:rsidRPr="006621AA" w:rsidRDefault="00E836F8" w:rsidP="00FD5E57">
                    <w:pPr>
                      <w:jc w:val="center"/>
                      <w:rPr>
                        <w:lang w:val="en"/>
                      </w:rPr>
                    </w:pPr>
                    <w:proofErr w:type="spellStart"/>
                    <w:r>
                      <w:rPr>
                        <w:lang w:val="en"/>
                      </w:rPr>
                      <w:t>fjsfmskld</w:t>
                    </w:r>
                    <w:proofErr w:type="spellEnd"/>
                  </w:p>
                </w:txbxContent>
              </v:textbox>
              <w10:wrap type="topAndBottom"/>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3D0E36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6A3B84"/>
    <w:multiLevelType w:val="hybridMultilevel"/>
    <w:tmpl w:val="2F7029C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 w15:restartNumberingAfterBreak="0">
    <w:nsid w:val="029822D9"/>
    <w:multiLevelType w:val="hybridMultilevel"/>
    <w:tmpl w:val="2722BD0C"/>
    <w:lvl w:ilvl="0" w:tplc="15F0E3DA">
      <w:start w:val="1"/>
      <w:numFmt w:val="bullet"/>
      <w:lvlText w:val="•"/>
      <w:lvlJc w:val="left"/>
      <w:pPr>
        <w:tabs>
          <w:tab w:val="num" w:pos="720"/>
        </w:tabs>
        <w:ind w:left="720" w:hanging="360"/>
      </w:pPr>
      <w:rPr>
        <w:rFonts w:ascii="Times New Roman" w:hAnsi="Times New Roman" w:hint="default"/>
      </w:rPr>
    </w:lvl>
    <w:lvl w:ilvl="1" w:tplc="A7E46800">
      <w:numFmt w:val="bullet"/>
      <w:lvlText w:val="•"/>
      <w:lvlJc w:val="left"/>
      <w:pPr>
        <w:tabs>
          <w:tab w:val="num" w:pos="1440"/>
        </w:tabs>
        <w:ind w:left="1440" w:hanging="360"/>
      </w:pPr>
      <w:rPr>
        <w:rFonts w:ascii="Times New Roman" w:hAnsi="Times New Roman" w:hint="default"/>
      </w:rPr>
    </w:lvl>
    <w:lvl w:ilvl="2" w:tplc="65CA86AA" w:tentative="1">
      <w:start w:val="1"/>
      <w:numFmt w:val="bullet"/>
      <w:lvlText w:val="•"/>
      <w:lvlJc w:val="left"/>
      <w:pPr>
        <w:tabs>
          <w:tab w:val="num" w:pos="2160"/>
        </w:tabs>
        <w:ind w:left="2160" w:hanging="360"/>
      </w:pPr>
      <w:rPr>
        <w:rFonts w:ascii="Times New Roman" w:hAnsi="Times New Roman" w:hint="default"/>
      </w:rPr>
    </w:lvl>
    <w:lvl w:ilvl="3" w:tplc="8800EAE2" w:tentative="1">
      <w:start w:val="1"/>
      <w:numFmt w:val="bullet"/>
      <w:lvlText w:val="•"/>
      <w:lvlJc w:val="left"/>
      <w:pPr>
        <w:tabs>
          <w:tab w:val="num" w:pos="2880"/>
        </w:tabs>
        <w:ind w:left="2880" w:hanging="360"/>
      </w:pPr>
      <w:rPr>
        <w:rFonts w:ascii="Times New Roman" w:hAnsi="Times New Roman" w:hint="default"/>
      </w:rPr>
    </w:lvl>
    <w:lvl w:ilvl="4" w:tplc="624A3902" w:tentative="1">
      <w:start w:val="1"/>
      <w:numFmt w:val="bullet"/>
      <w:lvlText w:val="•"/>
      <w:lvlJc w:val="left"/>
      <w:pPr>
        <w:tabs>
          <w:tab w:val="num" w:pos="3600"/>
        </w:tabs>
        <w:ind w:left="3600" w:hanging="360"/>
      </w:pPr>
      <w:rPr>
        <w:rFonts w:ascii="Times New Roman" w:hAnsi="Times New Roman" w:hint="default"/>
      </w:rPr>
    </w:lvl>
    <w:lvl w:ilvl="5" w:tplc="91E80FD8" w:tentative="1">
      <w:start w:val="1"/>
      <w:numFmt w:val="bullet"/>
      <w:lvlText w:val="•"/>
      <w:lvlJc w:val="left"/>
      <w:pPr>
        <w:tabs>
          <w:tab w:val="num" w:pos="4320"/>
        </w:tabs>
        <w:ind w:left="4320" w:hanging="360"/>
      </w:pPr>
      <w:rPr>
        <w:rFonts w:ascii="Times New Roman" w:hAnsi="Times New Roman" w:hint="default"/>
      </w:rPr>
    </w:lvl>
    <w:lvl w:ilvl="6" w:tplc="13FE6ABE" w:tentative="1">
      <w:start w:val="1"/>
      <w:numFmt w:val="bullet"/>
      <w:lvlText w:val="•"/>
      <w:lvlJc w:val="left"/>
      <w:pPr>
        <w:tabs>
          <w:tab w:val="num" w:pos="5040"/>
        </w:tabs>
        <w:ind w:left="5040" w:hanging="360"/>
      </w:pPr>
      <w:rPr>
        <w:rFonts w:ascii="Times New Roman" w:hAnsi="Times New Roman" w:hint="default"/>
      </w:rPr>
    </w:lvl>
    <w:lvl w:ilvl="7" w:tplc="92EAAEAE" w:tentative="1">
      <w:start w:val="1"/>
      <w:numFmt w:val="bullet"/>
      <w:lvlText w:val="•"/>
      <w:lvlJc w:val="left"/>
      <w:pPr>
        <w:tabs>
          <w:tab w:val="num" w:pos="5760"/>
        </w:tabs>
        <w:ind w:left="5760" w:hanging="360"/>
      </w:pPr>
      <w:rPr>
        <w:rFonts w:ascii="Times New Roman" w:hAnsi="Times New Roman" w:hint="default"/>
      </w:rPr>
    </w:lvl>
    <w:lvl w:ilvl="8" w:tplc="E6D638A8"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B154F8E"/>
    <w:multiLevelType w:val="multilevel"/>
    <w:tmpl w:val="43D83D14"/>
    <w:lvl w:ilvl="0">
      <w:start w:val="1"/>
      <w:numFmt w:val="decimal"/>
      <w:lvlText w:val="%1."/>
      <w:lvlJc w:val="left"/>
      <w:pPr>
        <w:ind w:left="360" w:hanging="360"/>
      </w:pPr>
    </w:lvl>
    <w:lvl w:ilvl="1">
      <w:start w:val="1"/>
      <w:numFmt w:val="decimal"/>
      <w:lvlText w:val="%1.%2."/>
      <w:lvlJc w:val="left"/>
      <w:pPr>
        <w:ind w:left="1782" w:hanging="432"/>
      </w:pPr>
      <w:rPr>
        <w:color w:val="666666" w:themeColor="accent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CF002F0"/>
    <w:multiLevelType w:val="multilevel"/>
    <w:tmpl w:val="CE203FD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F4958B1"/>
    <w:multiLevelType w:val="hybridMultilevel"/>
    <w:tmpl w:val="B274B0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20EC3B63"/>
    <w:multiLevelType w:val="hybridMultilevel"/>
    <w:tmpl w:val="1204653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50A39E4"/>
    <w:multiLevelType w:val="hybridMultilevel"/>
    <w:tmpl w:val="22DA5BE2"/>
    <w:lvl w:ilvl="0" w:tplc="7E18D378">
      <w:start w:val="1"/>
      <w:numFmt w:val="bullet"/>
      <w:lvlText w:val="•"/>
      <w:lvlJc w:val="left"/>
      <w:pPr>
        <w:tabs>
          <w:tab w:val="num" w:pos="360"/>
        </w:tabs>
        <w:ind w:left="360" w:hanging="360"/>
      </w:pPr>
      <w:rPr>
        <w:rFonts w:ascii="Arial" w:hAnsi="Arial" w:hint="default"/>
      </w:rPr>
    </w:lvl>
    <w:lvl w:ilvl="1" w:tplc="49C6889A" w:tentative="1">
      <w:start w:val="1"/>
      <w:numFmt w:val="bullet"/>
      <w:lvlText w:val="•"/>
      <w:lvlJc w:val="left"/>
      <w:pPr>
        <w:tabs>
          <w:tab w:val="num" w:pos="1080"/>
        </w:tabs>
        <w:ind w:left="1080" w:hanging="360"/>
      </w:pPr>
      <w:rPr>
        <w:rFonts w:ascii="Arial" w:hAnsi="Arial" w:hint="default"/>
      </w:rPr>
    </w:lvl>
    <w:lvl w:ilvl="2" w:tplc="02B63BB2" w:tentative="1">
      <w:start w:val="1"/>
      <w:numFmt w:val="bullet"/>
      <w:lvlText w:val="•"/>
      <w:lvlJc w:val="left"/>
      <w:pPr>
        <w:tabs>
          <w:tab w:val="num" w:pos="1800"/>
        </w:tabs>
        <w:ind w:left="1800" w:hanging="360"/>
      </w:pPr>
      <w:rPr>
        <w:rFonts w:ascii="Arial" w:hAnsi="Arial" w:hint="default"/>
      </w:rPr>
    </w:lvl>
    <w:lvl w:ilvl="3" w:tplc="7EDEA484" w:tentative="1">
      <w:start w:val="1"/>
      <w:numFmt w:val="bullet"/>
      <w:lvlText w:val="•"/>
      <w:lvlJc w:val="left"/>
      <w:pPr>
        <w:tabs>
          <w:tab w:val="num" w:pos="2520"/>
        </w:tabs>
        <w:ind w:left="2520" w:hanging="360"/>
      </w:pPr>
      <w:rPr>
        <w:rFonts w:ascii="Arial" w:hAnsi="Arial" w:hint="default"/>
      </w:rPr>
    </w:lvl>
    <w:lvl w:ilvl="4" w:tplc="DE308A60" w:tentative="1">
      <w:start w:val="1"/>
      <w:numFmt w:val="bullet"/>
      <w:lvlText w:val="•"/>
      <w:lvlJc w:val="left"/>
      <w:pPr>
        <w:tabs>
          <w:tab w:val="num" w:pos="3240"/>
        </w:tabs>
        <w:ind w:left="3240" w:hanging="360"/>
      </w:pPr>
      <w:rPr>
        <w:rFonts w:ascii="Arial" w:hAnsi="Arial" w:hint="default"/>
      </w:rPr>
    </w:lvl>
    <w:lvl w:ilvl="5" w:tplc="0FC41D86" w:tentative="1">
      <w:start w:val="1"/>
      <w:numFmt w:val="bullet"/>
      <w:lvlText w:val="•"/>
      <w:lvlJc w:val="left"/>
      <w:pPr>
        <w:tabs>
          <w:tab w:val="num" w:pos="3960"/>
        </w:tabs>
        <w:ind w:left="3960" w:hanging="360"/>
      </w:pPr>
      <w:rPr>
        <w:rFonts w:ascii="Arial" w:hAnsi="Arial" w:hint="default"/>
      </w:rPr>
    </w:lvl>
    <w:lvl w:ilvl="6" w:tplc="064A7EB0" w:tentative="1">
      <w:start w:val="1"/>
      <w:numFmt w:val="bullet"/>
      <w:lvlText w:val="•"/>
      <w:lvlJc w:val="left"/>
      <w:pPr>
        <w:tabs>
          <w:tab w:val="num" w:pos="4680"/>
        </w:tabs>
        <w:ind w:left="4680" w:hanging="360"/>
      </w:pPr>
      <w:rPr>
        <w:rFonts w:ascii="Arial" w:hAnsi="Arial" w:hint="default"/>
      </w:rPr>
    </w:lvl>
    <w:lvl w:ilvl="7" w:tplc="CCCAEA4E" w:tentative="1">
      <w:start w:val="1"/>
      <w:numFmt w:val="bullet"/>
      <w:lvlText w:val="•"/>
      <w:lvlJc w:val="left"/>
      <w:pPr>
        <w:tabs>
          <w:tab w:val="num" w:pos="5400"/>
        </w:tabs>
        <w:ind w:left="5400" w:hanging="360"/>
      </w:pPr>
      <w:rPr>
        <w:rFonts w:ascii="Arial" w:hAnsi="Arial" w:hint="default"/>
      </w:rPr>
    </w:lvl>
    <w:lvl w:ilvl="8" w:tplc="5D702432" w:tentative="1">
      <w:start w:val="1"/>
      <w:numFmt w:val="bullet"/>
      <w:lvlText w:val="•"/>
      <w:lvlJc w:val="left"/>
      <w:pPr>
        <w:tabs>
          <w:tab w:val="num" w:pos="6120"/>
        </w:tabs>
        <w:ind w:left="6120" w:hanging="360"/>
      </w:pPr>
      <w:rPr>
        <w:rFonts w:ascii="Arial" w:hAnsi="Arial" w:hint="default"/>
      </w:rPr>
    </w:lvl>
  </w:abstractNum>
  <w:abstractNum w:abstractNumId="8" w15:restartNumberingAfterBreak="0">
    <w:nsid w:val="280F7A0B"/>
    <w:multiLevelType w:val="hybridMultilevel"/>
    <w:tmpl w:val="49D85FD0"/>
    <w:lvl w:ilvl="0" w:tplc="265AAFC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AE2D4E"/>
    <w:multiLevelType w:val="hybridMultilevel"/>
    <w:tmpl w:val="743458C8"/>
    <w:lvl w:ilvl="0" w:tplc="240A000F">
      <w:start w:val="1"/>
      <w:numFmt w:val="decimal"/>
      <w:lvlText w:val="%1."/>
      <w:lvlJc w:val="left"/>
      <w:pPr>
        <w:ind w:left="2100" w:hanging="360"/>
      </w:pPr>
    </w:lvl>
    <w:lvl w:ilvl="1" w:tplc="240A0019">
      <w:start w:val="1"/>
      <w:numFmt w:val="lowerLetter"/>
      <w:lvlText w:val="%2."/>
      <w:lvlJc w:val="left"/>
      <w:pPr>
        <w:ind w:left="2820" w:hanging="360"/>
      </w:pPr>
    </w:lvl>
    <w:lvl w:ilvl="2" w:tplc="240A001B">
      <w:start w:val="1"/>
      <w:numFmt w:val="lowerRoman"/>
      <w:lvlText w:val="%3."/>
      <w:lvlJc w:val="right"/>
      <w:pPr>
        <w:ind w:left="3540" w:hanging="180"/>
      </w:pPr>
    </w:lvl>
    <w:lvl w:ilvl="3" w:tplc="240A000F">
      <w:start w:val="1"/>
      <w:numFmt w:val="decimal"/>
      <w:lvlText w:val="%4."/>
      <w:lvlJc w:val="left"/>
      <w:pPr>
        <w:ind w:left="4260" w:hanging="360"/>
      </w:pPr>
    </w:lvl>
    <w:lvl w:ilvl="4" w:tplc="240A0019">
      <w:start w:val="1"/>
      <w:numFmt w:val="lowerLetter"/>
      <w:lvlText w:val="%5."/>
      <w:lvlJc w:val="left"/>
      <w:pPr>
        <w:ind w:left="4980" w:hanging="360"/>
      </w:pPr>
    </w:lvl>
    <w:lvl w:ilvl="5" w:tplc="240A001B">
      <w:start w:val="1"/>
      <w:numFmt w:val="lowerRoman"/>
      <w:lvlText w:val="%6."/>
      <w:lvlJc w:val="right"/>
      <w:pPr>
        <w:ind w:left="5700" w:hanging="180"/>
      </w:pPr>
    </w:lvl>
    <w:lvl w:ilvl="6" w:tplc="240A000F">
      <w:start w:val="1"/>
      <w:numFmt w:val="decimal"/>
      <w:lvlText w:val="%7."/>
      <w:lvlJc w:val="left"/>
      <w:pPr>
        <w:ind w:left="6420" w:hanging="360"/>
      </w:pPr>
    </w:lvl>
    <w:lvl w:ilvl="7" w:tplc="240A0019">
      <w:start w:val="1"/>
      <w:numFmt w:val="lowerLetter"/>
      <w:lvlText w:val="%8."/>
      <w:lvlJc w:val="left"/>
      <w:pPr>
        <w:ind w:left="7140" w:hanging="360"/>
      </w:pPr>
    </w:lvl>
    <w:lvl w:ilvl="8" w:tplc="240A001B">
      <w:start w:val="1"/>
      <w:numFmt w:val="lowerRoman"/>
      <w:lvlText w:val="%9."/>
      <w:lvlJc w:val="right"/>
      <w:pPr>
        <w:ind w:left="7860" w:hanging="180"/>
      </w:pPr>
    </w:lvl>
  </w:abstractNum>
  <w:abstractNum w:abstractNumId="10" w15:restartNumberingAfterBreak="0">
    <w:nsid w:val="33A15E4C"/>
    <w:multiLevelType w:val="hybridMultilevel"/>
    <w:tmpl w:val="C51C3E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39024073"/>
    <w:multiLevelType w:val="hybridMultilevel"/>
    <w:tmpl w:val="5E2AEB7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2" w15:restartNumberingAfterBreak="0">
    <w:nsid w:val="3C1C5064"/>
    <w:multiLevelType w:val="hybridMultilevel"/>
    <w:tmpl w:val="DCBA7A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8F5E1E"/>
    <w:multiLevelType w:val="hybridMultilevel"/>
    <w:tmpl w:val="BD32C0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995E2E"/>
    <w:multiLevelType w:val="hybridMultilevel"/>
    <w:tmpl w:val="A2620E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46904771"/>
    <w:multiLevelType w:val="hybridMultilevel"/>
    <w:tmpl w:val="FDBA635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48BB7E9C"/>
    <w:multiLevelType w:val="multilevel"/>
    <w:tmpl w:val="D4B6D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C816AA"/>
    <w:multiLevelType w:val="hybridMultilevel"/>
    <w:tmpl w:val="486848DC"/>
    <w:lvl w:ilvl="0" w:tplc="A05C95A0">
      <w:start w:val="1"/>
      <w:numFmt w:val="bullet"/>
      <w:lvlText w:val="•"/>
      <w:lvlJc w:val="left"/>
      <w:pPr>
        <w:tabs>
          <w:tab w:val="num" w:pos="720"/>
        </w:tabs>
        <w:ind w:left="720" w:hanging="360"/>
      </w:pPr>
      <w:rPr>
        <w:rFonts w:ascii="Arial" w:hAnsi="Arial" w:hint="default"/>
      </w:rPr>
    </w:lvl>
    <w:lvl w:ilvl="1" w:tplc="9CD643AE" w:tentative="1">
      <w:start w:val="1"/>
      <w:numFmt w:val="bullet"/>
      <w:lvlText w:val="•"/>
      <w:lvlJc w:val="left"/>
      <w:pPr>
        <w:tabs>
          <w:tab w:val="num" w:pos="1440"/>
        </w:tabs>
        <w:ind w:left="1440" w:hanging="360"/>
      </w:pPr>
      <w:rPr>
        <w:rFonts w:ascii="Arial" w:hAnsi="Arial" w:hint="default"/>
      </w:rPr>
    </w:lvl>
    <w:lvl w:ilvl="2" w:tplc="00EA59CC" w:tentative="1">
      <w:start w:val="1"/>
      <w:numFmt w:val="bullet"/>
      <w:lvlText w:val="•"/>
      <w:lvlJc w:val="left"/>
      <w:pPr>
        <w:tabs>
          <w:tab w:val="num" w:pos="2160"/>
        </w:tabs>
        <w:ind w:left="2160" w:hanging="360"/>
      </w:pPr>
      <w:rPr>
        <w:rFonts w:ascii="Arial" w:hAnsi="Arial" w:hint="default"/>
      </w:rPr>
    </w:lvl>
    <w:lvl w:ilvl="3" w:tplc="4DF4E126" w:tentative="1">
      <w:start w:val="1"/>
      <w:numFmt w:val="bullet"/>
      <w:lvlText w:val="•"/>
      <w:lvlJc w:val="left"/>
      <w:pPr>
        <w:tabs>
          <w:tab w:val="num" w:pos="2880"/>
        </w:tabs>
        <w:ind w:left="2880" w:hanging="360"/>
      </w:pPr>
      <w:rPr>
        <w:rFonts w:ascii="Arial" w:hAnsi="Arial" w:hint="default"/>
      </w:rPr>
    </w:lvl>
    <w:lvl w:ilvl="4" w:tplc="1B8C0B82" w:tentative="1">
      <w:start w:val="1"/>
      <w:numFmt w:val="bullet"/>
      <w:lvlText w:val="•"/>
      <w:lvlJc w:val="left"/>
      <w:pPr>
        <w:tabs>
          <w:tab w:val="num" w:pos="3600"/>
        </w:tabs>
        <w:ind w:left="3600" w:hanging="360"/>
      </w:pPr>
      <w:rPr>
        <w:rFonts w:ascii="Arial" w:hAnsi="Arial" w:hint="default"/>
      </w:rPr>
    </w:lvl>
    <w:lvl w:ilvl="5" w:tplc="C952E70A" w:tentative="1">
      <w:start w:val="1"/>
      <w:numFmt w:val="bullet"/>
      <w:lvlText w:val="•"/>
      <w:lvlJc w:val="left"/>
      <w:pPr>
        <w:tabs>
          <w:tab w:val="num" w:pos="4320"/>
        </w:tabs>
        <w:ind w:left="4320" w:hanging="360"/>
      </w:pPr>
      <w:rPr>
        <w:rFonts w:ascii="Arial" w:hAnsi="Arial" w:hint="default"/>
      </w:rPr>
    </w:lvl>
    <w:lvl w:ilvl="6" w:tplc="2C6C9E0A" w:tentative="1">
      <w:start w:val="1"/>
      <w:numFmt w:val="bullet"/>
      <w:lvlText w:val="•"/>
      <w:lvlJc w:val="left"/>
      <w:pPr>
        <w:tabs>
          <w:tab w:val="num" w:pos="5040"/>
        </w:tabs>
        <w:ind w:left="5040" w:hanging="360"/>
      </w:pPr>
      <w:rPr>
        <w:rFonts w:ascii="Arial" w:hAnsi="Arial" w:hint="default"/>
      </w:rPr>
    </w:lvl>
    <w:lvl w:ilvl="7" w:tplc="6E52D76C" w:tentative="1">
      <w:start w:val="1"/>
      <w:numFmt w:val="bullet"/>
      <w:lvlText w:val="•"/>
      <w:lvlJc w:val="left"/>
      <w:pPr>
        <w:tabs>
          <w:tab w:val="num" w:pos="5760"/>
        </w:tabs>
        <w:ind w:left="5760" w:hanging="360"/>
      </w:pPr>
      <w:rPr>
        <w:rFonts w:ascii="Arial" w:hAnsi="Arial" w:hint="default"/>
      </w:rPr>
    </w:lvl>
    <w:lvl w:ilvl="8" w:tplc="D0AC1150"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DF61900"/>
    <w:multiLevelType w:val="hybridMultilevel"/>
    <w:tmpl w:val="ADDEBB8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56D44C59"/>
    <w:multiLevelType w:val="hybridMultilevel"/>
    <w:tmpl w:val="FB1CEB70"/>
    <w:lvl w:ilvl="0" w:tplc="EA2E9DDA">
      <w:start w:val="1"/>
      <w:numFmt w:val="decimal"/>
      <w:lvlText w:val="%1."/>
      <w:lvlJc w:val="left"/>
      <w:pPr>
        <w:ind w:left="1920" w:hanging="360"/>
      </w:pPr>
      <w:rPr>
        <w:b/>
        <w:bCs/>
      </w:rPr>
    </w:lvl>
    <w:lvl w:ilvl="1" w:tplc="240A0019">
      <w:start w:val="1"/>
      <w:numFmt w:val="lowerLetter"/>
      <w:lvlText w:val="%2."/>
      <w:lvlJc w:val="left"/>
      <w:pPr>
        <w:ind w:left="2640" w:hanging="360"/>
      </w:pPr>
    </w:lvl>
    <w:lvl w:ilvl="2" w:tplc="240A001B">
      <w:start w:val="1"/>
      <w:numFmt w:val="lowerRoman"/>
      <w:lvlText w:val="%3."/>
      <w:lvlJc w:val="right"/>
      <w:pPr>
        <w:ind w:left="3360" w:hanging="180"/>
      </w:pPr>
    </w:lvl>
    <w:lvl w:ilvl="3" w:tplc="240A000F">
      <w:start w:val="1"/>
      <w:numFmt w:val="decimal"/>
      <w:lvlText w:val="%4."/>
      <w:lvlJc w:val="left"/>
      <w:pPr>
        <w:ind w:left="4080" w:hanging="360"/>
      </w:pPr>
    </w:lvl>
    <w:lvl w:ilvl="4" w:tplc="240A0019">
      <w:start w:val="1"/>
      <w:numFmt w:val="lowerLetter"/>
      <w:lvlText w:val="%5."/>
      <w:lvlJc w:val="left"/>
      <w:pPr>
        <w:ind w:left="4800" w:hanging="360"/>
      </w:pPr>
    </w:lvl>
    <w:lvl w:ilvl="5" w:tplc="240A001B">
      <w:start w:val="1"/>
      <w:numFmt w:val="lowerRoman"/>
      <w:lvlText w:val="%6."/>
      <w:lvlJc w:val="right"/>
      <w:pPr>
        <w:ind w:left="5520" w:hanging="180"/>
      </w:pPr>
    </w:lvl>
    <w:lvl w:ilvl="6" w:tplc="240A000F">
      <w:start w:val="1"/>
      <w:numFmt w:val="decimal"/>
      <w:lvlText w:val="%7."/>
      <w:lvlJc w:val="left"/>
      <w:pPr>
        <w:ind w:left="6240" w:hanging="360"/>
      </w:pPr>
    </w:lvl>
    <w:lvl w:ilvl="7" w:tplc="240A0019">
      <w:start w:val="1"/>
      <w:numFmt w:val="lowerLetter"/>
      <w:lvlText w:val="%8."/>
      <w:lvlJc w:val="left"/>
      <w:pPr>
        <w:ind w:left="6960" w:hanging="360"/>
      </w:pPr>
    </w:lvl>
    <w:lvl w:ilvl="8" w:tplc="240A001B">
      <w:start w:val="1"/>
      <w:numFmt w:val="lowerRoman"/>
      <w:lvlText w:val="%9."/>
      <w:lvlJc w:val="right"/>
      <w:pPr>
        <w:ind w:left="7680" w:hanging="180"/>
      </w:pPr>
    </w:lvl>
  </w:abstractNum>
  <w:abstractNum w:abstractNumId="20" w15:restartNumberingAfterBreak="0">
    <w:nsid w:val="5EA23E49"/>
    <w:multiLevelType w:val="hybridMultilevel"/>
    <w:tmpl w:val="5EBA7C28"/>
    <w:lvl w:ilvl="0" w:tplc="8D08FA84">
      <w:start w:val="1"/>
      <w:numFmt w:val="bullet"/>
      <w:lvlText w:val="•"/>
      <w:lvlJc w:val="left"/>
      <w:pPr>
        <w:tabs>
          <w:tab w:val="num" w:pos="720"/>
        </w:tabs>
        <w:ind w:left="720" w:hanging="360"/>
      </w:pPr>
      <w:rPr>
        <w:rFonts w:ascii="Times New Roman" w:hAnsi="Times New Roman" w:hint="default"/>
      </w:rPr>
    </w:lvl>
    <w:lvl w:ilvl="1" w:tplc="5F049D08">
      <w:numFmt w:val="bullet"/>
      <w:lvlText w:val="•"/>
      <w:lvlJc w:val="left"/>
      <w:pPr>
        <w:tabs>
          <w:tab w:val="num" w:pos="1440"/>
        </w:tabs>
        <w:ind w:left="1440" w:hanging="360"/>
      </w:pPr>
      <w:rPr>
        <w:rFonts w:ascii="Times New Roman" w:hAnsi="Times New Roman" w:hint="default"/>
      </w:rPr>
    </w:lvl>
    <w:lvl w:ilvl="2" w:tplc="E132CD30" w:tentative="1">
      <w:start w:val="1"/>
      <w:numFmt w:val="bullet"/>
      <w:lvlText w:val="•"/>
      <w:lvlJc w:val="left"/>
      <w:pPr>
        <w:tabs>
          <w:tab w:val="num" w:pos="2160"/>
        </w:tabs>
        <w:ind w:left="2160" w:hanging="360"/>
      </w:pPr>
      <w:rPr>
        <w:rFonts w:ascii="Times New Roman" w:hAnsi="Times New Roman" w:hint="default"/>
      </w:rPr>
    </w:lvl>
    <w:lvl w:ilvl="3" w:tplc="1E4492E4" w:tentative="1">
      <w:start w:val="1"/>
      <w:numFmt w:val="bullet"/>
      <w:lvlText w:val="•"/>
      <w:lvlJc w:val="left"/>
      <w:pPr>
        <w:tabs>
          <w:tab w:val="num" w:pos="2880"/>
        </w:tabs>
        <w:ind w:left="2880" w:hanging="360"/>
      </w:pPr>
      <w:rPr>
        <w:rFonts w:ascii="Times New Roman" w:hAnsi="Times New Roman" w:hint="default"/>
      </w:rPr>
    </w:lvl>
    <w:lvl w:ilvl="4" w:tplc="C6C4F7BE" w:tentative="1">
      <w:start w:val="1"/>
      <w:numFmt w:val="bullet"/>
      <w:lvlText w:val="•"/>
      <w:lvlJc w:val="left"/>
      <w:pPr>
        <w:tabs>
          <w:tab w:val="num" w:pos="3600"/>
        </w:tabs>
        <w:ind w:left="3600" w:hanging="360"/>
      </w:pPr>
      <w:rPr>
        <w:rFonts w:ascii="Times New Roman" w:hAnsi="Times New Roman" w:hint="default"/>
      </w:rPr>
    </w:lvl>
    <w:lvl w:ilvl="5" w:tplc="FD4C0496" w:tentative="1">
      <w:start w:val="1"/>
      <w:numFmt w:val="bullet"/>
      <w:lvlText w:val="•"/>
      <w:lvlJc w:val="left"/>
      <w:pPr>
        <w:tabs>
          <w:tab w:val="num" w:pos="4320"/>
        </w:tabs>
        <w:ind w:left="4320" w:hanging="360"/>
      </w:pPr>
      <w:rPr>
        <w:rFonts w:ascii="Times New Roman" w:hAnsi="Times New Roman" w:hint="default"/>
      </w:rPr>
    </w:lvl>
    <w:lvl w:ilvl="6" w:tplc="2F787846" w:tentative="1">
      <w:start w:val="1"/>
      <w:numFmt w:val="bullet"/>
      <w:lvlText w:val="•"/>
      <w:lvlJc w:val="left"/>
      <w:pPr>
        <w:tabs>
          <w:tab w:val="num" w:pos="5040"/>
        </w:tabs>
        <w:ind w:left="5040" w:hanging="360"/>
      </w:pPr>
      <w:rPr>
        <w:rFonts w:ascii="Times New Roman" w:hAnsi="Times New Roman" w:hint="default"/>
      </w:rPr>
    </w:lvl>
    <w:lvl w:ilvl="7" w:tplc="7ADE18D6" w:tentative="1">
      <w:start w:val="1"/>
      <w:numFmt w:val="bullet"/>
      <w:lvlText w:val="•"/>
      <w:lvlJc w:val="left"/>
      <w:pPr>
        <w:tabs>
          <w:tab w:val="num" w:pos="5760"/>
        </w:tabs>
        <w:ind w:left="5760" w:hanging="360"/>
      </w:pPr>
      <w:rPr>
        <w:rFonts w:ascii="Times New Roman" w:hAnsi="Times New Roman" w:hint="default"/>
      </w:rPr>
    </w:lvl>
    <w:lvl w:ilvl="8" w:tplc="10C4B312"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5F980FF4"/>
    <w:multiLevelType w:val="hybridMultilevel"/>
    <w:tmpl w:val="6A42F47C"/>
    <w:lvl w:ilvl="0" w:tplc="EC565680">
      <w:start w:val="1"/>
      <w:numFmt w:val="bullet"/>
      <w:lvlText w:val="•"/>
      <w:lvlJc w:val="left"/>
      <w:pPr>
        <w:tabs>
          <w:tab w:val="num" w:pos="720"/>
        </w:tabs>
        <w:ind w:left="720" w:hanging="360"/>
      </w:pPr>
      <w:rPr>
        <w:rFonts w:ascii="Arial" w:hAnsi="Arial" w:hint="default"/>
      </w:rPr>
    </w:lvl>
    <w:lvl w:ilvl="1" w:tplc="013A5D7A" w:tentative="1">
      <w:start w:val="1"/>
      <w:numFmt w:val="bullet"/>
      <w:lvlText w:val="•"/>
      <w:lvlJc w:val="left"/>
      <w:pPr>
        <w:tabs>
          <w:tab w:val="num" w:pos="1440"/>
        </w:tabs>
        <w:ind w:left="1440" w:hanging="360"/>
      </w:pPr>
      <w:rPr>
        <w:rFonts w:ascii="Arial" w:hAnsi="Arial" w:hint="default"/>
      </w:rPr>
    </w:lvl>
    <w:lvl w:ilvl="2" w:tplc="AA40DD46" w:tentative="1">
      <w:start w:val="1"/>
      <w:numFmt w:val="bullet"/>
      <w:lvlText w:val="•"/>
      <w:lvlJc w:val="left"/>
      <w:pPr>
        <w:tabs>
          <w:tab w:val="num" w:pos="2160"/>
        </w:tabs>
        <w:ind w:left="2160" w:hanging="360"/>
      </w:pPr>
      <w:rPr>
        <w:rFonts w:ascii="Arial" w:hAnsi="Arial" w:hint="default"/>
      </w:rPr>
    </w:lvl>
    <w:lvl w:ilvl="3" w:tplc="6158C5FA" w:tentative="1">
      <w:start w:val="1"/>
      <w:numFmt w:val="bullet"/>
      <w:lvlText w:val="•"/>
      <w:lvlJc w:val="left"/>
      <w:pPr>
        <w:tabs>
          <w:tab w:val="num" w:pos="2880"/>
        </w:tabs>
        <w:ind w:left="2880" w:hanging="360"/>
      </w:pPr>
      <w:rPr>
        <w:rFonts w:ascii="Arial" w:hAnsi="Arial" w:hint="default"/>
      </w:rPr>
    </w:lvl>
    <w:lvl w:ilvl="4" w:tplc="9AB6D04A" w:tentative="1">
      <w:start w:val="1"/>
      <w:numFmt w:val="bullet"/>
      <w:lvlText w:val="•"/>
      <w:lvlJc w:val="left"/>
      <w:pPr>
        <w:tabs>
          <w:tab w:val="num" w:pos="3600"/>
        </w:tabs>
        <w:ind w:left="3600" w:hanging="360"/>
      </w:pPr>
      <w:rPr>
        <w:rFonts w:ascii="Arial" w:hAnsi="Arial" w:hint="default"/>
      </w:rPr>
    </w:lvl>
    <w:lvl w:ilvl="5" w:tplc="20E693EA" w:tentative="1">
      <w:start w:val="1"/>
      <w:numFmt w:val="bullet"/>
      <w:lvlText w:val="•"/>
      <w:lvlJc w:val="left"/>
      <w:pPr>
        <w:tabs>
          <w:tab w:val="num" w:pos="4320"/>
        </w:tabs>
        <w:ind w:left="4320" w:hanging="360"/>
      </w:pPr>
      <w:rPr>
        <w:rFonts w:ascii="Arial" w:hAnsi="Arial" w:hint="default"/>
      </w:rPr>
    </w:lvl>
    <w:lvl w:ilvl="6" w:tplc="EDC8ABD6" w:tentative="1">
      <w:start w:val="1"/>
      <w:numFmt w:val="bullet"/>
      <w:lvlText w:val="•"/>
      <w:lvlJc w:val="left"/>
      <w:pPr>
        <w:tabs>
          <w:tab w:val="num" w:pos="5040"/>
        </w:tabs>
        <w:ind w:left="5040" w:hanging="360"/>
      </w:pPr>
      <w:rPr>
        <w:rFonts w:ascii="Arial" w:hAnsi="Arial" w:hint="default"/>
      </w:rPr>
    </w:lvl>
    <w:lvl w:ilvl="7" w:tplc="BD1ECB1C" w:tentative="1">
      <w:start w:val="1"/>
      <w:numFmt w:val="bullet"/>
      <w:lvlText w:val="•"/>
      <w:lvlJc w:val="left"/>
      <w:pPr>
        <w:tabs>
          <w:tab w:val="num" w:pos="5760"/>
        </w:tabs>
        <w:ind w:left="5760" w:hanging="360"/>
      </w:pPr>
      <w:rPr>
        <w:rFonts w:ascii="Arial" w:hAnsi="Arial" w:hint="default"/>
      </w:rPr>
    </w:lvl>
    <w:lvl w:ilvl="8" w:tplc="868E7F98"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2467183"/>
    <w:multiLevelType w:val="hybridMultilevel"/>
    <w:tmpl w:val="F4DC1F4C"/>
    <w:lvl w:ilvl="0" w:tplc="240A0001">
      <w:start w:val="1"/>
      <w:numFmt w:val="bullet"/>
      <w:lvlText w:val=""/>
      <w:lvlJc w:val="left"/>
      <w:pPr>
        <w:ind w:left="2100" w:hanging="360"/>
      </w:pPr>
      <w:rPr>
        <w:rFonts w:ascii="Symbol" w:hAnsi="Symbol" w:hint="default"/>
      </w:rPr>
    </w:lvl>
    <w:lvl w:ilvl="1" w:tplc="240A0019">
      <w:start w:val="1"/>
      <w:numFmt w:val="lowerLetter"/>
      <w:lvlText w:val="%2."/>
      <w:lvlJc w:val="left"/>
      <w:pPr>
        <w:ind w:left="2820" w:hanging="360"/>
      </w:pPr>
    </w:lvl>
    <w:lvl w:ilvl="2" w:tplc="240A001B">
      <w:start w:val="1"/>
      <w:numFmt w:val="lowerRoman"/>
      <w:lvlText w:val="%3."/>
      <w:lvlJc w:val="right"/>
      <w:pPr>
        <w:ind w:left="3540" w:hanging="180"/>
      </w:pPr>
    </w:lvl>
    <w:lvl w:ilvl="3" w:tplc="240A000F">
      <w:start w:val="1"/>
      <w:numFmt w:val="decimal"/>
      <w:lvlText w:val="%4."/>
      <w:lvlJc w:val="left"/>
      <w:pPr>
        <w:ind w:left="4260" w:hanging="360"/>
      </w:pPr>
    </w:lvl>
    <w:lvl w:ilvl="4" w:tplc="240A0019">
      <w:start w:val="1"/>
      <w:numFmt w:val="lowerLetter"/>
      <w:lvlText w:val="%5."/>
      <w:lvlJc w:val="left"/>
      <w:pPr>
        <w:ind w:left="4980" w:hanging="360"/>
      </w:pPr>
    </w:lvl>
    <w:lvl w:ilvl="5" w:tplc="240A001B">
      <w:start w:val="1"/>
      <w:numFmt w:val="lowerRoman"/>
      <w:lvlText w:val="%6."/>
      <w:lvlJc w:val="right"/>
      <w:pPr>
        <w:ind w:left="5700" w:hanging="180"/>
      </w:pPr>
    </w:lvl>
    <w:lvl w:ilvl="6" w:tplc="240A000F">
      <w:start w:val="1"/>
      <w:numFmt w:val="decimal"/>
      <w:lvlText w:val="%7."/>
      <w:lvlJc w:val="left"/>
      <w:pPr>
        <w:ind w:left="6420" w:hanging="360"/>
      </w:pPr>
    </w:lvl>
    <w:lvl w:ilvl="7" w:tplc="240A0019">
      <w:start w:val="1"/>
      <w:numFmt w:val="lowerLetter"/>
      <w:lvlText w:val="%8."/>
      <w:lvlJc w:val="left"/>
      <w:pPr>
        <w:ind w:left="7140" w:hanging="360"/>
      </w:pPr>
    </w:lvl>
    <w:lvl w:ilvl="8" w:tplc="240A001B">
      <w:start w:val="1"/>
      <w:numFmt w:val="lowerRoman"/>
      <w:lvlText w:val="%9."/>
      <w:lvlJc w:val="right"/>
      <w:pPr>
        <w:ind w:left="7860" w:hanging="180"/>
      </w:pPr>
    </w:lvl>
  </w:abstractNum>
  <w:abstractNum w:abstractNumId="23" w15:restartNumberingAfterBreak="0">
    <w:nsid w:val="6444596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723ED8"/>
    <w:multiLevelType w:val="hybridMultilevel"/>
    <w:tmpl w:val="69F0BCD2"/>
    <w:lvl w:ilvl="0" w:tplc="4128F5FA">
      <w:start w:val="1"/>
      <w:numFmt w:val="bullet"/>
      <w:lvlText w:val="•"/>
      <w:lvlJc w:val="left"/>
      <w:pPr>
        <w:tabs>
          <w:tab w:val="num" w:pos="720"/>
        </w:tabs>
        <w:ind w:left="720" w:hanging="360"/>
      </w:pPr>
      <w:rPr>
        <w:rFonts w:ascii="Arial" w:hAnsi="Arial" w:hint="default"/>
      </w:rPr>
    </w:lvl>
    <w:lvl w:ilvl="1" w:tplc="F912CE2E" w:tentative="1">
      <w:start w:val="1"/>
      <w:numFmt w:val="bullet"/>
      <w:lvlText w:val="•"/>
      <w:lvlJc w:val="left"/>
      <w:pPr>
        <w:tabs>
          <w:tab w:val="num" w:pos="1440"/>
        </w:tabs>
        <w:ind w:left="1440" w:hanging="360"/>
      </w:pPr>
      <w:rPr>
        <w:rFonts w:ascii="Arial" w:hAnsi="Arial" w:hint="default"/>
      </w:rPr>
    </w:lvl>
    <w:lvl w:ilvl="2" w:tplc="75B8A2FE" w:tentative="1">
      <w:start w:val="1"/>
      <w:numFmt w:val="bullet"/>
      <w:lvlText w:val="•"/>
      <w:lvlJc w:val="left"/>
      <w:pPr>
        <w:tabs>
          <w:tab w:val="num" w:pos="2160"/>
        </w:tabs>
        <w:ind w:left="2160" w:hanging="360"/>
      </w:pPr>
      <w:rPr>
        <w:rFonts w:ascii="Arial" w:hAnsi="Arial" w:hint="default"/>
      </w:rPr>
    </w:lvl>
    <w:lvl w:ilvl="3" w:tplc="6B5AC42A" w:tentative="1">
      <w:start w:val="1"/>
      <w:numFmt w:val="bullet"/>
      <w:lvlText w:val="•"/>
      <w:lvlJc w:val="left"/>
      <w:pPr>
        <w:tabs>
          <w:tab w:val="num" w:pos="2880"/>
        </w:tabs>
        <w:ind w:left="2880" w:hanging="360"/>
      </w:pPr>
      <w:rPr>
        <w:rFonts w:ascii="Arial" w:hAnsi="Arial" w:hint="default"/>
      </w:rPr>
    </w:lvl>
    <w:lvl w:ilvl="4" w:tplc="F6C68EA0" w:tentative="1">
      <w:start w:val="1"/>
      <w:numFmt w:val="bullet"/>
      <w:lvlText w:val="•"/>
      <w:lvlJc w:val="left"/>
      <w:pPr>
        <w:tabs>
          <w:tab w:val="num" w:pos="3600"/>
        </w:tabs>
        <w:ind w:left="3600" w:hanging="360"/>
      </w:pPr>
      <w:rPr>
        <w:rFonts w:ascii="Arial" w:hAnsi="Arial" w:hint="default"/>
      </w:rPr>
    </w:lvl>
    <w:lvl w:ilvl="5" w:tplc="F32EBEF6" w:tentative="1">
      <w:start w:val="1"/>
      <w:numFmt w:val="bullet"/>
      <w:lvlText w:val="•"/>
      <w:lvlJc w:val="left"/>
      <w:pPr>
        <w:tabs>
          <w:tab w:val="num" w:pos="4320"/>
        </w:tabs>
        <w:ind w:left="4320" w:hanging="360"/>
      </w:pPr>
      <w:rPr>
        <w:rFonts w:ascii="Arial" w:hAnsi="Arial" w:hint="default"/>
      </w:rPr>
    </w:lvl>
    <w:lvl w:ilvl="6" w:tplc="70F28840" w:tentative="1">
      <w:start w:val="1"/>
      <w:numFmt w:val="bullet"/>
      <w:lvlText w:val="•"/>
      <w:lvlJc w:val="left"/>
      <w:pPr>
        <w:tabs>
          <w:tab w:val="num" w:pos="5040"/>
        </w:tabs>
        <w:ind w:left="5040" w:hanging="360"/>
      </w:pPr>
      <w:rPr>
        <w:rFonts w:ascii="Arial" w:hAnsi="Arial" w:hint="default"/>
      </w:rPr>
    </w:lvl>
    <w:lvl w:ilvl="7" w:tplc="83DC12FC" w:tentative="1">
      <w:start w:val="1"/>
      <w:numFmt w:val="bullet"/>
      <w:lvlText w:val="•"/>
      <w:lvlJc w:val="left"/>
      <w:pPr>
        <w:tabs>
          <w:tab w:val="num" w:pos="5760"/>
        </w:tabs>
        <w:ind w:left="5760" w:hanging="360"/>
      </w:pPr>
      <w:rPr>
        <w:rFonts w:ascii="Arial" w:hAnsi="Arial" w:hint="default"/>
      </w:rPr>
    </w:lvl>
    <w:lvl w:ilvl="8" w:tplc="B04E11F8" w:tentative="1">
      <w:start w:val="1"/>
      <w:numFmt w:val="bullet"/>
      <w:lvlText w:val="•"/>
      <w:lvlJc w:val="left"/>
      <w:pPr>
        <w:tabs>
          <w:tab w:val="num" w:pos="6480"/>
        </w:tabs>
        <w:ind w:left="6480" w:hanging="360"/>
      </w:pPr>
      <w:rPr>
        <w:rFonts w:ascii="Arial" w:hAnsi="Arial" w:hint="default"/>
      </w:rPr>
    </w:lvl>
  </w:abstractNum>
  <w:num w:numId="1" w16cid:durableId="1563639635">
    <w:abstractNumId w:val="0"/>
  </w:num>
  <w:num w:numId="2" w16cid:durableId="1524436876">
    <w:abstractNumId w:val="12"/>
  </w:num>
  <w:num w:numId="3" w16cid:durableId="1828474602">
    <w:abstractNumId w:val="23"/>
  </w:num>
  <w:num w:numId="4" w16cid:durableId="1534033912">
    <w:abstractNumId w:val="8"/>
  </w:num>
  <w:num w:numId="5" w16cid:durableId="543256154">
    <w:abstractNumId w:val="13"/>
  </w:num>
  <w:num w:numId="6" w16cid:durableId="1755544492">
    <w:abstractNumId w:val="3"/>
  </w:num>
  <w:num w:numId="7" w16cid:durableId="1807090540">
    <w:abstractNumId w:val="15"/>
  </w:num>
  <w:num w:numId="8" w16cid:durableId="1018849700">
    <w:abstractNumId w:val="4"/>
  </w:num>
  <w:num w:numId="9" w16cid:durableId="563296274">
    <w:abstractNumId w:val="6"/>
  </w:num>
  <w:num w:numId="10" w16cid:durableId="88431143">
    <w:abstractNumId w:val="21"/>
  </w:num>
  <w:num w:numId="11" w16cid:durableId="1262570168">
    <w:abstractNumId w:val="2"/>
  </w:num>
  <w:num w:numId="12" w16cid:durableId="534316456">
    <w:abstractNumId w:val="20"/>
  </w:num>
  <w:num w:numId="13" w16cid:durableId="237792954">
    <w:abstractNumId w:val="16"/>
  </w:num>
  <w:num w:numId="14" w16cid:durableId="1655639477">
    <w:abstractNumId w:val="1"/>
  </w:num>
  <w:num w:numId="15" w16cid:durableId="211300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256010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81275300">
    <w:abstractNumId w:val="1"/>
  </w:num>
  <w:num w:numId="18" w16cid:durableId="26416651">
    <w:abstractNumId w:val="5"/>
  </w:num>
  <w:num w:numId="19" w16cid:durableId="734545551">
    <w:abstractNumId w:val="22"/>
  </w:num>
  <w:num w:numId="20" w16cid:durableId="1531409324">
    <w:abstractNumId w:val="18"/>
  </w:num>
  <w:num w:numId="21" w16cid:durableId="2040399191">
    <w:abstractNumId w:val="11"/>
  </w:num>
  <w:num w:numId="22" w16cid:durableId="1233006820">
    <w:abstractNumId w:val="10"/>
  </w:num>
  <w:num w:numId="23" w16cid:durableId="1525947612">
    <w:abstractNumId w:val="14"/>
  </w:num>
  <w:num w:numId="24" w16cid:durableId="851531324">
    <w:abstractNumId w:val="7"/>
  </w:num>
  <w:num w:numId="25" w16cid:durableId="362362279">
    <w:abstractNumId w:val="24"/>
  </w:num>
  <w:num w:numId="26" w16cid:durableId="23242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colormru v:ext="edit" colors="#eaeaea,#f8f9fd,#f5c30b,#efa82c,#cd9b17,#f7e8c7,#ff8001,#fad431"/>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A03"/>
    <w:rsid w:val="00000E96"/>
    <w:rsid w:val="000028F7"/>
    <w:rsid w:val="000058F1"/>
    <w:rsid w:val="00025F25"/>
    <w:rsid w:val="0003287E"/>
    <w:rsid w:val="00042C65"/>
    <w:rsid w:val="0004585B"/>
    <w:rsid w:val="0005275C"/>
    <w:rsid w:val="000571FA"/>
    <w:rsid w:val="000607B1"/>
    <w:rsid w:val="0006246E"/>
    <w:rsid w:val="000700BE"/>
    <w:rsid w:val="00086D56"/>
    <w:rsid w:val="00092409"/>
    <w:rsid w:val="00094F92"/>
    <w:rsid w:val="000963EE"/>
    <w:rsid w:val="00096BDA"/>
    <w:rsid w:val="00097CA5"/>
    <w:rsid w:val="000A0B9C"/>
    <w:rsid w:val="000B07E5"/>
    <w:rsid w:val="000C4DC9"/>
    <w:rsid w:val="000C6CA1"/>
    <w:rsid w:val="000C6D2E"/>
    <w:rsid w:val="000C7B39"/>
    <w:rsid w:val="001026CC"/>
    <w:rsid w:val="0010514A"/>
    <w:rsid w:val="00112B87"/>
    <w:rsid w:val="0011374D"/>
    <w:rsid w:val="00113A6F"/>
    <w:rsid w:val="001351ED"/>
    <w:rsid w:val="00157743"/>
    <w:rsid w:val="00170756"/>
    <w:rsid w:val="00171E39"/>
    <w:rsid w:val="00172E7E"/>
    <w:rsid w:val="00183A64"/>
    <w:rsid w:val="001955E9"/>
    <w:rsid w:val="001A17BC"/>
    <w:rsid w:val="001B5CAD"/>
    <w:rsid w:val="001B7FAA"/>
    <w:rsid w:val="001C2B99"/>
    <w:rsid w:val="001C3E2F"/>
    <w:rsid w:val="001D4728"/>
    <w:rsid w:val="001E0398"/>
    <w:rsid w:val="001E2F23"/>
    <w:rsid w:val="001E5E1E"/>
    <w:rsid w:val="001F230C"/>
    <w:rsid w:val="00200CC0"/>
    <w:rsid w:val="00214866"/>
    <w:rsid w:val="002208D0"/>
    <w:rsid w:val="00220A22"/>
    <w:rsid w:val="002214F7"/>
    <w:rsid w:val="002238EA"/>
    <w:rsid w:val="00235A7F"/>
    <w:rsid w:val="002465BF"/>
    <w:rsid w:val="00251B35"/>
    <w:rsid w:val="00251FCD"/>
    <w:rsid w:val="00253233"/>
    <w:rsid w:val="002612F8"/>
    <w:rsid w:val="00261796"/>
    <w:rsid w:val="00267E75"/>
    <w:rsid w:val="00277ADB"/>
    <w:rsid w:val="002824AE"/>
    <w:rsid w:val="00284CD0"/>
    <w:rsid w:val="00290938"/>
    <w:rsid w:val="002967D4"/>
    <w:rsid w:val="002B4007"/>
    <w:rsid w:val="002C7FAA"/>
    <w:rsid w:val="002D2E2F"/>
    <w:rsid w:val="002D4207"/>
    <w:rsid w:val="00321111"/>
    <w:rsid w:val="00337CB0"/>
    <w:rsid w:val="0038057F"/>
    <w:rsid w:val="0038246B"/>
    <w:rsid w:val="00386F89"/>
    <w:rsid w:val="00395555"/>
    <w:rsid w:val="003A26C1"/>
    <w:rsid w:val="003A78C1"/>
    <w:rsid w:val="003A7A03"/>
    <w:rsid w:val="003B06ED"/>
    <w:rsid w:val="003B2A7B"/>
    <w:rsid w:val="003C56BB"/>
    <w:rsid w:val="003C7045"/>
    <w:rsid w:val="003E46D9"/>
    <w:rsid w:val="003F320B"/>
    <w:rsid w:val="00403DC2"/>
    <w:rsid w:val="004060E8"/>
    <w:rsid w:val="00416318"/>
    <w:rsid w:val="00417ED0"/>
    <w:rsid w:val="00431DAC"/>
    <w:rsid w:val="004413B9"/>
    <w:rsid w:val="00441492"/>
    <w:rsid w:val="004478A2"/>
    <w:rsid w:val="004556E3"/>
    <w:rsid w:val="004569BD"/>
    <w:rsid w:val="00456B8A"/>
    <w:rsid w:val="00476C0D"/>
    <w:rsid w:val="0047716F"/>
    <w:rsid w:val="00486629"/>
    <w:rsid w:val="00490C12"/>
    <w:rsid w:val="00491E45"/>
    <w:rsid w:val="00497BED"/>
    <w:rsid w:val="004A61C2"/>
    <w:rsid w:val="004A68FA"/>
    <w:rsid w:val="004A73BF"/>
    <w:rsid w:val="004B31EC"/>
    <w:rsid w:val="004B5F1D"/>
    <w:rsid w:val="004D0BBC"/>
    <w:rsid w:val="004D218C"/>
    <w:rsid w:val="004D6D17"/>
    <w:rsid w:val="004E18FD"/>
    <w:rsid w:val="004F35D5"/>
    <w:rsid w:val="004F6FD5"/>
    <w:rsid w:val="0051099C"/>
    <w:rsid w:val="0052013D"/>
    <w:rsid w:val="005245F8"/>
    <w:rsid w:val="005372FC"/>
    <w:rsid w:val="005521D8"/>
    <w:rsid w:val="0056063E"/>
    <w:rsid w:val="005659D2"/>
    <w:rsid w:val="00577757"/>
    <w:rsid w:val="00580A29"/>
    <w:rsid w:val="0059203F"/>
    <w:rsid w:val="00592170"/>
    <w:rsid w:val="005A44BF"/>
    <w:rsid w:val="005B397D"/>
    <w:rsid w:val="005B4CBD"/>
    <w:rsid w:val="005D4644"/>
    <w:rsid w:val="005D5995"/>
    <w:rsid w:val="005E3BF5"/>
    <w:rsid w:val="005F5AE4"/>
    <w:rsid w:val="006001D2"/>
    <w:rsid w:val="00607C81"/>
    <w:rsid w:val="00612F56"/>
    <w:rsid w:val="00613870"/>
    <w:rsid w:val="00613D04"/>
    <w:rsid w:val="00620AD1"/>
    <w:rsid w:val="006226CE"/>
    <w:rsid w:val="00622FDF"/>
    <w:rsid w:val="006232D3"/>
    <w:rsid w:val="00623FBC"/>
    <w:rsid w:val="006526C7"/>
    <w:rsid w:val="00652C74"/>
    <w:rsid w:val="0065314E"/>
    <w:rsid w:val="006621AA"/>
    <w:rsid w:val="00664743"/>
    <w:rsid w:val="0066658E"/>
    <w:rsid w:val="006877B6"/>
    <w:rsid w:val="006A74DC"/>
    <w:rsid w:val="006B053E"/>
    <w:rsid w:val="006B44B1"/>
    <w:rsid w:val="006C42DB"/>
    <w:rsid w:val="006C7324"/>
    <w:rsid w:val="006D1AD3"/>
    <w:rsid w:val="006D3317"/>
    <w:rsid w:val="006D79D8"/>
    <w:rsid w:val="006D7D65"/>
    <w:rsid w:val="006F775E"/>
    <w:rsid w:val="0071799F"/>
    <w:rsid w:val="00724C52"/>
    <w:rsid w:val="00732AB7"/>
    <w:rsid w:val="00734513"/>
    <w:rsid w:val="00751400"/>
    <w:rsid w:val="00771302"/>
    <w:rsid w:val="00785EF6"/>
    <w:rsid w:val="00786C53"/>
    <w:rsid w:val="00793757"/>
    <w:rsid w:val="00795DB2"/>
    <w:rsid w:val="007A1ED6"/>
    <w:rsid w:val="007B53B8"/>
    <w:rsid w:val="007B7D0C"/>
    <w:rsid w:val="007C61A8"/>
    <w:rsid w:val="007D5AC1"/>
    <w:rsid w:val="007D69E5"/>
    <w:rsid w:val="0080172F"/>
    <w:rsid w:val="00815DCC"/>
    <w:rsid w:val="00816FE9"/>
    <w:rsid w:val="008222F7"/>
    <w:rsid w:val="00827355"/>
    <w:rsid w:val="00832378"/>
    <w:rsid w:val="00850708"/>
    <w:rsid w:val="00861F16"/>
    <w:rsid w:val="00865EEB"/>
    <w:rsid w:val="00873591"/>
    <w:rsid w:val="00887695"/>
    <w:rsid w:val="008910C1"/>
    <w:rsid w:val="008946D5"/>
    <w:rsid w:val="008A29F7"/>
    <w:rsid w:val="008D2A5F"/>
    <w:rsid w:val="008D463D"/>
    <w:rsid w:val="008D5AE9"/>
    <w:rsid w:val="008F140E"/>
    <w:rsid w:val="008F3B12"/>
    <w:rsid w:val="009065E7"/>
    <w:rsid w:val="00911927"/>
    <w:rsid w:val="00916CC1"/>
    <w:rsid w:val="00935043"/>
    <w:rsid w:val="00951419"/>
    <w:rsid w:val="00957114"/>
    <w:rsid w:val="00971CA2"/>
    <w:rsid w:val="0097289A"/>
    <w:rsid w:val="00983AE3"/>
    <w:rsid w:val="009A0EA9"/>
    <w:rsid w:val="009A1596"/>
    <w:rsid w:val="009C68B6"/>
    <w:rsid w:val="009D3274"/>
    <w:rsid w:val="009F1CD1"/>
    <w:rsid w:val="009F2DC1"/>
    <w:rsid w:val="00A057F1"/>
    <w:rsid w:val="00A06343"/>
    <w:rsid w:val="00A123C9"/>
    <w:rsid w:val="00A12AC3"/>
    <w:rsid w:val="00A31738"/>
    <w:rsid w:val="00A37E8F"/>
    <w:rsid w:val="00A61293"/>
    <w:rsid w:val="00A700D4"/>
    <w:rsid w:val="00A80198"/>
    <w:rsid w:val="00A826FE"/>
    <w:rsid w:val="00A87BD2"/>
    <w:rsid w:val="00A87CEC"/>
    <w:rsid w:val="00A917CB"/>
    <w:rsid w:val="00A92C90"/>
    <w:rsid w:val="00A93039"/>
    <w:rsid w:val="00AB233D"/>
    <w:rsid w:val="00AB7951"/>
    <w:rsid w:val="00AC1299"/>
    <w:rsid w:val="00AD0EBD"/>
    <w:rsid w:val="00AF3BBF"/>
    <w:rsid w:val="00B1170A"/>
    <w:rsid w:val="00B11C41"/>
    <w:rsid w:val="00B17236"/>
    <w:rsid w:val="00B20B3E"/>
    <w:rsid w:val="00B24CA3"/>
    <w:rsid w:val="00B267F5"/>
    <w:rsid w:val="00B2749E"/>
    <w:rsid w:val="00B3059B"/>
    <w:rsid w:val="00B30707"/>
    <w:rsid w:val="00B30918"/>
    <w:rsid w:val="00B339CE"/>
    <w:rsid w:val="00B4127A"/>
    <w:rsid w:val="00B62F80"/>
    <w:rsid w:val="00B70876"/>
    <w:rsid w:val="00B73862"/>
    <w:rsid w:val="00B92227"/>
    <w:rsid w:val="00B923B3"/>
    <w:rsid w:val="00B9764F"/>
    <w:rsid w:val="00BA018F"/>
    <w:rsid w:val="00BB7100"/>
    <w:rsid w:val="00BD41FD"/>
    <w:rsid w:val="00BD6627"/>
    <w:rsid w:val="00BE34C5"/>
    <w:rsid w:val="00C041B3"/>
    <w:rsid w:val="00C14989"/>
    <w:rsid w:val="00C25407"/>
    <w:rsid w:val="00C3734D"/>
    <w:rsid w:val="00C751CB"/>
    <w:rsid w:val="00C875D7"/>
    <w:rsid w:val="00C91E9E"/>
    <w:rsid w:val="00CA452E"/>
    <w:rsid w:val="00CA7B07"/>
    <w:rsid w:val="00CB0577"/>
    <w:rsid w:val="00CB5F47"/>
    <w:rsid w:val="00CD15E6"/>
    <w:rsid w:val="00CF32F1"/>
    <w:rsid w:val="00CF6B3F"/>
    <w:rsid w:val="00D13F83"/>
    <w:rsid w:val="00D21F8A"/>
    <w:rsid w:val="00D226D8"/>
    <w:rsid w:val="00D278F8"/>
    <w:rsid w:val="00D3445C"/>
    <w:rsid w:val="00D348B0"/>
    <w:rsid w:val="00D50568"/>
    <w:rsid w:val="00D51A5C"/>
    <w:rsid w:val="00D55924"/>
    <w:rsid w:val="00D72677"/>
    <w:rsid w:val="00D743D1"/>
    <w:rsid w:val="00D83470"/>
    <w:rsid w:val="00D84A25"/>
    <w:rsid w:val="00DA082D"/>
    <w:rsid w:val="00DB4667"/>
    <w:rsid w:val="00DB747A"/>
    <w:rsid w:val="00DC216E"/>
    <w:rsid w:val="00DD04C0"/>
    <w:rsid w:val="00DD6337"/>
    <w:rsid w:val="00DE1645"/>
    <w:rsid w:val="00DF25E9"/>
    <w:rsid w:val="00E053FE"/>
    <w:rsid w:val="00E05802"/>
    <w:rsid w:val="00E06F59"/>
    <w:rsid w:val="00E154C2"/>
    <w:rsid w:val="00E228D6"/>
    <w:rsid w:val="00E41C09"/>
    <w:rsid w:val="00E502A9"/>
    <w:rsid w:val="00E50A29"/>
    <w:rsid w:val="00E55666"/>
    <w:rsid w:val="00E836F8"/>
    <w:rsid w:val="00E87239"/>
    <w:rsid w:val="00E93D32"/>
    <w:rsid w:val="00E9456D"/>
    <w:rsid w:val="00E974D4"/>
    <w:rsid w:val="00EA64E4"/>
    <w:rsid w:val="00EB51BE"/>
    <w:rsid w:val="00ED3AF2"/>
    <w:rsid w:val="00EE6C78"/>
    <w:rsid w:val="00F0441F"/>
    <w:rsid w:val="00F33594"/>
    <w:rsid w:val="00F33635"/>
    <w:rsid w:val="00F360ED"/>
    <w:rsid w:val="00F36C14"/>
    <w:rsid w:val="00F406CE"/>
    <w:rsid w:val="00F56394"/>
    <w:rsid w:val="00F635DA"/>
    <w:rsid w:val="00F71756"/>
    <w:rsid w:val="00F9296A"/>
    <w:rsid w:val="00FA42E4"/>
    <w:rsid w:val="00FB40E4"/>
    <w:rsid w:val="00FB435D"/>
    <w:rsid w:val="00FC05DF"/>
    <w:rsid w:val="00FC6241"/>
    <w:rsid w:val="00FC6C37"/>
    <w:rsid w:val="00FD5515"/>
    <w:rsid w:val="00FD5E57"/>
    <w:rsid w:val="00FD7487"/>
    <w:rsid w:val="00FE45F6"/>
    <w:rsid w:val="00FE50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aeaea,#f8f9fd,#f5c30b,#efa82c,#cd9b17,#f7e8c7,#ff8001,#fad431"/>
    </o:shapedefaults>
    <o:shapelayout v:ext="edit">
      <o:idmap v:ext="edit" data="2"/>
    </o:shapelayout>
  </w:shapeDefaults>
  <w:decimalSymbol w:val=","/>
  <w:listSeparator w:val=";"/>
  <w14:docId w14:val="2EF8F747"/>
  <w15:docId w15:val="{0A6993DF-FA2B-4EB0-8498-374352DE2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06343"/>
    <w:rPr>
      <w:sz w:val="24"/>
      <w:szCs w:val="24"/>
      <w:lang w:val="es-CO" w:eastAsia="ko-KR"/>
    </w:rPr>
  </w:style>
  <w:style w:type="paragraph" w:styleId="Ttulo1">
    <w:name w:val="heading 1"/>
    <w:basedOn w:val="Normal"/>
    <w:next w:val="Normal"/>
    <w:qFormat/>
    <w:rsid w:val="00277ADB"/>
    <w:pPr>
      <w:keepNext/>
      <w:spacing w:before="240" w:after="60"/>
      <w:outlineLvl w:val="0"/>
    </w:pPr>
    <w:rPr>
      <w:rFonts w:ascii="Arial" w:hAnsi="Arial" w:cs="Arial"/>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1">
    <w:name w:val="Стиль1"/>
    <w:basedOn w:val="Normal"/>
    <w:rsid w:val="00D278F8"/>
  </w:style>
  <w:style w:type="paragraph" w:styleId="Encabezado">
    <w:name w:val="header"/>
    <w:basedOn w:val="Normal"/>
    <w:link w:val="EncabezadoCar"/>
    <w:uiPriority w:val="99"/>
    <w:rsid w:val="007D5AC1"/>
    <w:pPr>
      <w:tabs>
        <w:tab w:val="center" w:pos="4677"/>
        <w:tab w:val="right" w:pos="9355"/>
      </w:tabs>
    </w:pPr>
  </w:style>
  <w:style w:type="paragraph" w:styleId="Piedepgina">
    <w:name w:val="footer"/>
    <w:basedOn w:val="Normal"/>
    <w:rsid w:val="007D5AC1"/>
    <w:pPr>
      <w:tabs>
        <w:tab w:val="center" w:pos="4677"/>
        <w:tab w:val="right" w:pos="9355"/>
      </w:tabs>
    </w:pPr>
  </w:style>
  <w:style w:type="character" w:customStyle="1" w:styleId="sowc">
    <w:name w:val="sowc"/>
    <w:basedOn w:val="Fuentedeprrafopredeter"/>
    <w:rsid w:val="001A17BC"/>
  </w:style>
  <w:style w:type="character" w:customStyle="1" w:styleId="howc">
    <w:name w:val="howc"/>
    <w:basedOn w:val="Fuentedeprrafopredeter"/>
    <w:rsid w:val="001A17BC"/>
  </w:style>
  <w:style w:type="paragraph" w:customStyle="1" w:styleId="My">
    <w:name w:val="My"/>
    <w:rsid w:val="00277ADB"/>
    <w:rPr>
      <w:rFonts w:ascii="Verdana" w:hAnsi="Verdana" w:cs="Arial"/>
      <w:sz w:val="24"/>
      <w:szCs w:val="24"/>
      <w:lang w:val="uk-UA" w:eastAsia="ko-KR"/>
    </w:rPr>
  </w:style>
  <w:style w:type="character" w:styleId="Hipervnculo">
    <w:name w:val="Hyperlink"/>
    <w:basedOn w:val="Fuentedeprrafopredeter"/>
    <w:rsid w:val="00170756"/>
    <w:rPr>
      <w:color w:val="0000FF"/>
      <w:u w:val="single"/>
    </w:rPr>
  </w:style>
  <w:style w:type="paragraph" w:customStyle="1" w:styleId="MyHeadtitle">
    <w:name w:val="My Head title"/>
    <w:basedOn w:val="Ttulo1"/>
    <w:rsid w:val="004F6FD5"/>
    <w:rPr>
      <w:rFonts w:ascii="Verdana" w:hAnsi="Verdana"/>
      <w:sz w:val="36"/>
    </w:rPr>
  </w:style>
  <w:style w:type="paragraph" w:customStyle="1" w:styleId="Mysubhead">
    <w:name w:val="My subhead"/>
    <w:basedOn w:val="MyHeadtitle"/>
    <w:rsid w:val="004F6FD5"/>
    <w:pPr>
      <w:jc w:val="right"/>
    </w:pPr>
    <w:rPr>
      <w:sz w:val="32"/>
    </w:rPr>
  </w:style>
  <w:style w:type="character" w:styleId="Nmerodepgina">
    <w:name w:val="page number"/>
    <w:basedOn w:val="Fuentedeprrafopredeter"/>
    <w:rsid w:val="00F0441F"/>
  </w:style>
  <w:style w:type="paragraph" w:customStyle="1" w:styleId="Level1">
    <w:name w:val="Level 1"/>
    <w:basedOn w:val="TDC1"/>
    <w:qFormat/>
    <w:rsid w:val="00B70876"/>
    <w:pPr>
      <w:tabs>
        <w:tab w:val="right" w:pos="8630"/>
      </w:tabs>
      <w:spacing w:before="360" w:after="360"/>
    </w:pPr>
    <w:rPr>
      <w:rFonts w:asciiTheme="majorHAnsi" w:eastAsia="Times New Roman" w:hAnsiTheme="majorHAnsi"/>
      <w:b/>
      <w:bCs/>
      <w:caps/>
      <w:sz w:val="22"/>
      <w:szCs w:val="22"/>
      <w:u w:val="single"/>
      <w:lang w:eastAsia="en-US"/>
    </w:rPr>
  </w:style>
  <w:style w:type="paragraph" w:customStyle="1" w:styleId="Level2">
    <w:name w:val="Level 2"/>
    <w:basedOn w:val="TDC2"/>
    <w:qFormat/>
    <w:rsid w:val="00B70876"/>
    <w:pPr>
      <w:tabs>
        <w:tab w:val="right" w:pos="8630"/>
      </w:tabs>
      <w:spacing w:after="0"/>
      <w:ind w:left="0"/>
    </w:pPr>
    <w:rPr>
      <w:rFonts w:asciiTheme="majorHAnsi" w:eastAsia="Times New Roman" w:hAnsiTheme="majorHAnsi"/>
      <w:b/>
      <w:bCs/>
      <w:smallCaps/>
      <w:sz w:val="22"/>
      <w:szCs w:val="22"/>
      <w:lang w:eastAsia="en-US"/>
    </w:rPr>
  </w:style>
  <w:style w:type="paragraph" w:customStyle="1" w:styleId="Level3">
    <w:name w:val="Level 3"/>
    <w:basedOn w:val="TDC3"/>
    <w:qFormat/>
    <w:rsid w:val="00B70876"/>
    <w:pPr>
      <w:tabs>
        <w:tab w:val="right" w:pos="8630"/>
      </w:tabs>
      <w:spacing w:after="0"/>
      <w:ind w:left="0"/>
    </w:pPr>
    <w:rPr>
      <w:rFonts w:asciiTheme="majorHAnsi" w:eastAsia="Times New Roman" w:hAnsiTheme="majorHAnsi"/>
      <w:smallCaps/>
      <w:sz w:val="22"/>
      <w:szCs w:val="22"/>
      <w:lang w:eastAsia="en-US"/>
    </w:rPr>
  </w:style>
  <w:style w:type="paragraph" w:styleId="TDC1">
    <w:name w:val="toc 1"/>
    <w:basedOn w:val="Normal"/>
    <w:next w:val="Normal"/>
    <w:autoRedefine/>
    <w:rsid w:val="00B70876"/>
    <w:pPr>
      <w:spacing w:after="100"/>
    </w:pPr>
  </w:style>
  <w:style w:type="paragraph" w:styleId="TDC2">
    <w:name w:val="toc 2"/>
    <w:basedOn w:val="Normal"/>
    <w:next w:val="Normal"/>
    <w:autoRedefine/>
    <w:rsid w:val="00B70876"/>
    <w:pPr>
      <w:spacing w:after="100"/>
      <w:ind w:left="240"/>
    </w:pPr>
  </w:style>
  <w:style w:type="paragraph" w:styleId="TDC3">
    <w:name w:val="toc 3"/>
    <w:basedOn w:val="Normal"/>
    <w:next w:val="Normal"/>
    <w:autoRedefine/>
    <w:rsid w:val="00B70876"/>
    <w:pPr>
      <w:spacing w:after="100"/>
      <w:ind w:left="480"/>
    </w:pPr>
  </w:style>
  <w:style w:type="paragraph" w:styleId="Textodeglobo">
    <w:name w:val="Balloon Text"/>
    <w:basedOn w:val="Normal"/>
    <w:link w:val="TextodegloboCar"/>
    <w:rsid w:val="00B70876"/>
    <w:rPr>
      <w:rFonts w:ascii="Tahoma" w:hAnsi="Tahoma" w:cs="Tahoma"/>
      <w:sz w:val="16"/>
      <w:szCs w:val="16"/>
    </w:rPr>
  </w:style>
  <w:style w:type="character" w:customStyle="1" w:styleId="TextodegloboCar">
    <w:name w:val="Texto de globo Car"/>
    <w:basedOn w:val="Fuentedeprrafopredeter"/>
    <w:link w:val="Textodeglobo"/>
    <w:rsid w:val="00B70876"/>
    <w:rPr>
      <w:rFonts w:ascii="Tahoma" w:hAnsi="Tahoma" w:cs="Tahoma"/>
      <w:sz w:val="16"/>
      <w:szCs w:val="16"/>
      <w:lang w:val="uk-UA" w:eastAsia="ko-KR"/>
    </w:rPr>
  </w:style>
  <w:style w:type="paragraph" w:styleId="Prrafodelista">
    <w:name w:val="List Paragraph"/>
    <w:aliases w:val="LISTA,Ha,Resume Title,Bullet List,FooterText,numbered,List Paragraph1,Paragraphe de liste1,lp1,HOJA,Colorful List Accent 1,Colorful List - Accent 11,titulo 3,Lista vistosa - Énfasis 11,Lista vistosa - Énfasis 15,Párrafo,Bolita,BOLADEF"/>
    <w:basedOn w:val="Normal"/>
    <w:link w:val="PrrafodelistaCar"/>
    <w:uiPriority w:val="34"/>
    <w:qFormat/>
    <w:rsid w:val="00A826FE"/>
    <w:pPr>
      <w:ind w:left="720"/>
      <w:contextualSpacing/>
    </w:pPr>
  </w:style>
  <w:style w:type="character" w:customStyle="1" w:styleId="EncabezadoCar">
    <w:name w:val="Encabezado Car"/>
    <w:basedOn w:val="Fuentedeprrafopredeter"/>
    <w:link w:val="Encabezado"/>
    <w:uiPriority w:val="99"/>
    <w:rsid w:val="000C6CA1"/>
    <w:rPr>
      <w:sz w:val="24"/>
      <w:szCs w:val="24"/>
      <w:lang w:val="uk-UA" w:eastAsia="ko-KR"/>
    </w:rPr>
  </w:style>
  <w:style w:type="table" w:styleId="Tablaconcuadrcula">
    <w:name w:val="Table Grid"/>
    <w:basedOn w:val="Tablanormal"/>
    <w:rsid w:val="00386F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nfasis1">
    <w:name w:val="Light Shading Accent 1"/>
    <w:basedOn w:val="Tablanormal"/>
    <w:uiPriority w:val="60"/>
    <w:rsid w:val="00386F89"/>
    <w:rPr>
      <w:color w:val="1A486E" w:themeColor="accent1" w:themeShade="BF"/>
    </w:rPr>
    <w:tblPr>
      <w:tblStyleRowBandSize w:val="1"/>
      <w:tblStyleColBandSize w:val="1"/>
      <w:tblBorders>
        <w:top w:val="single" w:sz="8" w:space="0" w:color="236194" w:themeColor="accent1"/>
        <w:bottom w:val="single" w:sz="8" w:space="0" w:color="236194" w:themeColor="accent1"/>
      </w:tblBorders>
    </w:tblPr>
    <w:tblStylePr w:type="firstRow">
      <w:pPr>
        <w:spacing w:before="0" w:after="0" w:line="240" w:lineRule="auto"/>
      </w:pPr>
      <w:rPr>
        <w:b/>
        <w:bCs/>
      </w:rPr>
      <w:tblPr/>
      <w:tcPr>
        <w:tcBorders>
          <w:top w:val="single" w:sz="8" w:space="0" w:color="236194" w:themeColor="accent1"/>
          <w:left w:val="nil"/>
          <w:bottom w:val="single" w:sz="8" w:space="0" w:color="236194" w:themeColor="accent1"/>
          <w:right w:val="nil"/>
          <w:insideH w:val="nil"/>
          <w:insideV w:val="nil"/>
        </w:tcBorders>
      </w:tcPr>
    </w:tblStylePr>
    <w:tblStylePr w:type="lastRow">
      <w:pPr>
        <w:spacing w:before="0" w:after="0" w:line="240" w:lineRule="auto"/>
      </w:pPr>
      <w:rPr>
        <w:b/>
        <w:bCs/>
      </w:rPr>
      <w:tblPr/>
      <w:tcPr>
        <w:tcBorders>
          <w:top w:val="single" w:sz="8" w:space="0" w:color="236194" w:themeColor="accent1"/>
          <w:left w:val="nil"/>
          <w:bottom w:val="single" w:sz="8" w:space="0" w:color="23619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DD8EF" w:themeFill="accent1" w:themeFillTint="3F"/>
      </w:tcPr>
    </w:tblStylePr>
    <w:tblStylePr w:type="band1Horz">
      <w:tblPr/>
      <w:tcPr>
        <w:tcBorders>
          <w:left w:val="nil"/>
          <w:right w:val="nil"/>
          <w:insideH w:val="nil"/>
          <w:insideV w:val="nil"/>
        </w:tcBorders>
        <w:shd w:val="clear" w:color="auto" w:fill="BDD8EF" w:themeFill="accent1" w:themeFillTint="3F"/>
      </w:tcPr>
    </w:tblStylePr>
  </w:style>
  <w:style w:type="table" w:styleId="Listaclara-nfasis1">
    <w:name w:val="Light List Accent 1"/>
    <w:basedOn w:val="Tablanormal"/>
    <w:uiPriority w:val="61"/>
    <w:rsid w:val="00DD04C0"/>
    <w:tblPr>
      <w:tblStyleRowBandSize w:val="1"/>
      <w:tblStyleColBandSize w:val="1"/>
      <w:tblBorders>
        <w:top w:val="single" w:sz="8" w:space="0" w:color="236194" w:themeColor="accent1"/>
        <w:left w:val="single" w:sz="8" w:space="0" w:color="236194" w:themeColor="accent1"/>
        <w:bottom w:val="single" w:sz="8" w:space="0" w:color="236194" w:themeColor="accent1"/>
        <w:right w:val="single" w:sz="8" w:space="0" w:color="236194" w:themeColor="accent1"/>
      </w:tblBorders>
    </w:tblPr>
    <w:tblStylePr w:type="firstRow">
      <w:pPr>
        <w:spacing w:before="0" w:after="0" w:line="240" w:lineRule="auto"/>
      </w:pPr>
      <w:rPr>
        <w:b/>
        <w:bCs/>
        <w:color w:val="FFFFFF" w:themeColor="background1"/>
      </w:rPr>
      <w:tblPr/>
      <w:tcPr>
        <w:shd w:val="clear" w:color="auto" w:fill="236194" w:themeFill="accent1"/>
      </w:tcPr>
    </w:tblStylePr>
    <w:tblStylePr w:type="lastRow">
      <w:pPr>
        <w:spacing w:before="0" w:after="0" w:line="240" w:lineRule="auto"/>
      </w:pPr>
      <w:rPr>
        <w:b/>
        <w:bCs/>
      </w:rPr>
      <w:tblPr/>
      <w:tcPr>
        <w:tcBorders>
          <w:top w:val="double" w:sz="6" w:space="0" w:color="236194" w:themeColor="accent1"/>
          <w:left w:val="single" w:sz="8" w:space="0" w:color="236194" w:themeColor="accent1"/>
          <w:bottom w:val="single" w:sz="8" w:space="0" w:color="236194" w:themeColor="accent1"/>
          <w:right w:val="single" w:sz="8" w:space="0" w:color="236194" w:themeColor="accent1"/>
        </w:tcBorders>
      </w:tcPr>
    </w:tblStylePr>
    <w:tblStylePr w:type="firstCol">
      <w:rPr>
        <w:b/>
        <w:bCs/>
      </w:rPr>
    </w:tblStylePr>
    <w:tblStylePr w:type="lastCol">
      <w:rPr>
        <w:b/>
        <w:bCs/>
      </w:rPr>
    </w:tblStylePr>
    <w:tblStylePr w:type="band1Vert">
      <w:tblPr/>
      <w:tcPr>
        <w:tcBorders>
          <w:top w:val="single" w:sz="8" w:space="0" w:color="236194" w:themeColor="accent1"/>
          <w:left w:val="single" w:sz="8" w:space="0" w:color="236194" w:themeColor="accent1"/>
          <w:bottom w:val="single" w:sz="8" w:space="0" w:color="236194" w:themeColor="accent1"/>
          <w:right w:val="single" w:sz="8" w:space="0" w:color="236194" w:themeColor="accent1"/>
        </w:tcBorders>
      </w:tcPr>
    </w:tblStylePr>
    <w:tblStylePr w:type="band1Horz">
      <w:tblPr/>
      <w:tcPr>
        <w:tcBorders>
          <w:top w:val="single" w:sz="8" w:space="0" w:color="236194" w:themeColor="accent1"/>
          <w:left w:val="single" w:sz="8" w:space="0" w:color="236194" w:themeColor="accent1"/>
          <w:bottom w:val="single" w:sz="8" w:space="0" w:color="236194" w:themeColor="accent1"/>
          <w:right w:val="single" w:sz="8" w:space="0" w:color="236194" w:themeColor="accent1"/>
        </w:tcBorders>
      </w:tcPr>
    </w:tblStylePr>
  </w:style>
  <w:style w:type="table" w:styleId="Listamedia2-nfasis1">
    <w:name w:val="Medium List 2 Accent 1"/>
    <w:basedOn w:val="Tablanormal"/>
    <w:uiPriority w:val="66"/>
    <w:rsid w:val="00DD04C0"/>
    <w:rPr>
      <w:rFonts w:asciiTheme="majorHAnsi" w:eastAsiaTheme="majorEastAsia" w:hAnsiTheme="majorHAnsi" w:cstheme="majorBidi"/>
      <w:color w:val="000000" w:themeColor="text1"/>
    </w:rPr>
    <w:tblPr>
      <w:tblStyleRowBandSize w:val="1"/>
      <w:tblStyleColBandSize w:val="1"/>
      <w:tblBorders>
        <w:top w:val="single" w:sz="8" w:space="0" w:color="236194" w:themeColor="accent1"/>
        <w:left w:val="single" w:sz="8" w:space="0" w:color="236194" w:themeColor="accent1"/>
        <w:bottom w:val="single" w:sz="8" w:space="0" w:color="236194" w:themeColor="accent1"/>
        <w:right w:val="single" w:sz="8" w:space="0" w:color="236194" w:themeColor="accent1"/>
      </w:tblBorders>
    </w:tblPr>
    <w:tblStylePr w:type="firstRow">
      <w:rPr>
        <w:sz w:val="24"/>
        <w:szCs w:val="24"/>
      </w:rPr>
      <w:tblPr/>
      <w:tcPr>
        <w:tcBorders>
          <w:top w:val="nil"/>
          <w:left w:val="nil"/>
          <w:bottom w:val="single" w:sz="24" w:space="0" w:color="236194" w:themeColor="accent1"/>
          <w:right w:val="nil"/>
          <w:insideH w:val="nil"/>
          <w:insideV w:val="nil"/>
        </w:tcBorders>
        <w:shd w:val="clear" w:color="auto" w:fill="FFFFFF" w:themeFill="background1"/>
      </w:tcPr>
    </w:tblStylePr>
    <w:tblStylePr w:type="lastRow">
      <w:tblPr/>
      <w:tcPr>
        <w:tcBorders>
          <w:top w:val="single" w:sz="8" w:space="0" w:color="23619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36194" w:themeColor="accent1"/>
          <w:insideH w:val="nil"/>
          <w:insideV w:val="nil"/>
        </w:tcBorders>
        <w:shd w:val="clear" w:color="auto" w:fill="FFFFFF" w:themeFill="background1"/>
      </w:tcPr>
    </w:tblStylePr>
    <w:tblStylePr w:type="lastCol">
      <w:tblPr/>
      <w:tcPr>
        <w:tcBorders>
          <w:top w:val="nil"/>
          <w:left w:val="single" w:sz="8" w:space="0" w:color="23619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DD8EF" w:themeFill="accent1" w:themeFillTint="3F"/>
      </w:tcPr>
    </w:tblStylePr>
    <w:tblStylePr w:type="band1Horz">
      <w:tblPr/>
      <w:tcPr>
        <w:tcBorders>
          <w:top w:val="nil"/>
          <w:bottom w:val="nil"/>
          <w:insideH w:val="nil"/>
          <w:insideV w:val="nil"/>
        </w:tcBorders>
        <w:shd w:val="clear" w:color="auto" w:fill="BDD8E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media2-nfasis1">
    <w:name w:val="Medium Grid 2 Accent 1"/>
    <w:basedOn w:val="Tablanormal"/>
    <w:uiPriority w:val="68"/>
    <w:rsid w:val="00DD04C0"/>
    <w:rPr>
      <w:rFonts w:asciiTheme="majorHAnsi" w:eastAsiaTheme="majorEastAsia" w:hAnsiTheme="majorHAnsi" w:cstheme="majorBidi"/>
      <w:color w:val="000000" w:themeColor="text1"/>
    </w:rPr>
    <w:tblPr>
      <w:tblStyleRowBandSize w:val="1"/>
      <w:tblStyleColBandSize w:val="1"/>
      <w:tblBorders>
        <w:top w:val="single" w:sz="8" w:space="0" w:color="236194" w:themeColor="accent1"/>
        <w:left w:val="single" w:sz="8" w:space="0" w:color="236194" w:themeColor="accent1"/>
        <w:bottom w:val="single" w:sz="8" w:space="0" w:color="236194" w:themeColor="accent1"/>
        <w:right w:val="single" w:sz="8" w:space="0" w:color="236194" w:themeColor="accent1"/>
        <w:insideH w:val="single" w:sz="8" w:space="0" w:color="236194" w:themeColor="accent1"/>
        <w:insideV w:val="single" w:sz="8" w:space="0" w:color="236194" w:themeColor="accent1"/>
      </w:tblBorders>
    </w:tblPr>
    <w:tcPr>
      <w:shd w:val="clear" w:color="auto" w:fill="BDD8EF" w:themeFill="accent1" w:themeFillTint="3F"/>
    </w:tcPr>
    <w:tblStylePr w:type="firstRow">
      <w:rPr>
        <w:b/>
        <w:bCs/>
        <w:color w:val="000000" w:themeColor="text1"/>
      </w:rPr>
      <w:tblPr/>
      <w:tcPr>
        <w:shd w:val="clear" w:color="auto" w:fill="E4EF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9E0F2" w:themeFill="accent1" w:themeFillTint="33"/>
      </w:tcPr>
    </w:tblStylePr>
    <w:tblStylePr w:type="band1Vert">
      <w:tblPr/>
      <w:tcPr>
        <w:shd w:val="clear" w:color="auto" w:fill="7BB2DF" w:themeFill="accent1" w:themeFillTint="7F"/>
      </w:tcPr>
    </w:tblStylePr>
    <w:tblStylePr w:type="band1Horz">
      <w:tblPr/>
      <w:tcPr>
        <w:tcBorders>
          <w:insideH w:val="single" w:sz="6" w:space="0" w:color="236194" w:themeColor="accent1"/>
          <w:insideV w:val="single" w:sz="6" w:space="0" w:color="236194" w:themeColor="accent1"/>
        </w:tcBorders>
        <w:shd w:val="clear" w:color="auto" w:fill="7BB2DF" w:themeFill="accent1" w:themeFillTint="7F"/>
      </w:tcPr>
    </w:tblStylePr>
    <w:tblStylePr w:type="nwCell">
      <w:tblPr/>
      <w:tcPr>
        <w:shd w:val="clear" w:color="auto" w:fill="FFFFFF" w:themeFill="background1"/>
      </w:tcPr>
    </w:tblStylePr>
  </w:style>
  <w:style w:type="table" w:styleId="Cuadrculaclara-nfasis1">
    <w:name w:val="Light Grid Accent 1"/>
    <w:basedOn w:val="Tablanormal"/>
    <w:uiPriority w:val="62"/>
    <w:rsid w:val="00DD04C0"/>
    <w:tblPr>
      <w:tblStyleRowBandSize w:val="1"/>
      <w:tblStyleColBandSize w:val="1"/>
      <w:tblBorders>
        <w:top w:val="single" w:sz="8" w:space="0" w:color="236194" w:themeColor="accent1"/>
        <w:left w:val="single" w:sz="8" w:space="0" w:color="236194" w:themeColor="accent1"/>
        <w:bottom w:val="single" w:sz="8" w:space="0" w:color="236194" w:themeColor="accent1"/>
        <w:right w:val="single" w:sz="8" w:space="0" w:color="236194" w:themeColor="accent1"/>
        <w:insideH w:val="single" w:sz="8" w:space="0" w:color="236194" w:themeColor="accent1"/>
        <w:insideV w:val="single" w:sz="8" w:space="0" w:color="23619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36194" w:themeColor="accent1"/>
          <w:left w:val="single" w:sz="8" w:space="0" w:color="236194" w:themeColor="accent1"/>
          <w:bottom w:val="single" w:sz="18" w:space="0" w:color="236194" w:themeColor="accent1"/>
          <w:right w:val="single" w:sz="8" w:space="0" w:color="236194" w:themeColor="accent1"/>
          <w:insideH w:val="nil"/>
          <w:insideV w:val="single" w:sz="8" w:space="0" w:color="23619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36194" w:themeColor="accent1"/>
          <w:left w:val="single" w:sz="8" w:space="0" w:color="236194" w:themeColor="accent1"/>
          <w:bottom w:val="single" w:sz="8" w:space="0" w:color="236194" w:themeColor="accent1"/>
          <w:right w:val="single" w:sz="8" w:space="0" w:color="236194" w:themeColor="accent1"/>
          <w:insideH w:val="nil"/>
          <w:insideV w:val="single" w:sz="8" w:space="0" w:color="23619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36194" w:themeColor="accent1"/>
          <w:left w:val="single" w:sz="8" w:space="0" w:color="236194" w:themeColor="accent1"/>
          <w:bottom w:val="single" w:sz="8" w:space="0" w:color="236194" w:themeColor="accent1"/>
          <w:right w:val="single" w:sz="8" w:space="0" w:color="236194" w:themeColor="accent1"/>
        </w:tcBorders>
      </w:tcPr>
    </w:tblStylePr>
    <w:tblStylePr w:type="band1Vert">
      <w:tblPr/>
      <w:tcPr>
        <w:tcBorders>
          <w:top w:val="single" w:sz="8" w:space="0" w:color="236194" w:themeColor="accent1"/>
          <w:left w:val="single" w:sz="8" w:space="0" w:color="236194" w:themeColor="accent1"/>
          <w:bottom w:val="single" w:sz="8" w:space="0" w:color="236194" w:themeColor="accent1"/>
          <w:right w:val="single" w:sz="8" w:space="0" w:color="236194" w:themeColor="accent1"/>
        </w:tcBorders>
        <w:shd w:val="clear" w:color="auto" w:fill="BDD8EF" w:themeFill="accent1" w:themeFillTint="3F"/>
      </w:tcPr>
    </w:tblStylePr>
    <w:tblStylePr w:type="band1Horz">
      <w:tblPr/>
      <w:tcPr>
        <w:tcBorders>
          <w:top w:val="single" w:sz="8" w:space="0" w:color="236194" w:themeColor="accent1"/>
          <w:left w:val="single" w:sz="8" w:space="0" w:color="236194" w:themeColor="accent1"/>
          <w:bottom w:val="single" w:sz="8" w:space="0" w:color="236194" w:themeColor="accent1"/>
          <w:right w:val="single" w:sz="8" w:space="0" w:color="236194" w:themeColor="accent1"/>
          <w:insideV w:val="single" w:sz="8" w:space="0" w:color="236194" w:themeColor="accent1"/>
        </w:tcBorders>
        <w:shd w:val="clear" w:color="auto" w:fill="BDD8EF" w:themeFill="accent1" w:themeFillTint="3F"/>
      </w:tcPr>
    </w:tblStylePr>
    <w:tblStylePr w:type="band2Horz">
      <w:tblPr/>
      <w:tcPr>
        <w:tcBorders>
          <w:top w:val="single" w:sz="8" w:space="0" w:color="236194" w:themeColor="accent1"/>
          <w:left w:val="single" w:sz="8" w:space="0" w:color="236194" w:themeColor="accent1"/>
          <w:bottom w:val="single" w:sz="8" w:space="0" w:color="236194" w:themeColor="accent1"/>
          <w:right w:val="single" w:sz="8" w:space="0" w:color="236194" w:themeColor="accent1"/>
          <w:insideV w:val="single" w:sz="8" w:space="0" w:color="236194" w:themeColor="accent1"/>
        </w:tcBorders>
      </w:tcPr>
    </w:tblStylePr>
  </w:style>
  <w:style w:type="character" w:customStyle="1" w:styleId="PrrafodelistaCar">
    <w:name w:val="Párrafo de lista Car"/>
    <w:aliases w:val="LISTA Car,Ha Car,Resume Title Car,Bullet List Car,FooterText Car,numbered Car,List Paragraph1 Car,Paragraphe de liste1 Car,lp1 Car,HOJA Car,Colorful List Accent 1 Car,Colorful List - Accent 11 Car,titulo 3 Car,Párrafo Car,Bolita Car"/>
    <w:link w:val="Prrafodelista"/>
    <w:uiPriority w:val="34"/>
    <w:qFormat/>
    <w:rsid w:val="006C42DB"/>
    <w:rPr>
      <w:sz w:val="24"/>
      <w:szCs w:val="24"/>
      <w:lang w:eastAsia="ko-KR"/>
    </w:rPr>
  </w:style>
  <w:style w:type="paragraph" w:styleId="Sinespaciado">
    <w:name w:val="No Spacing"/>
    <w:link w:val="SinespaciadoCar"/>
    <w:uiPriority w:val="1"/>
    <w:qFormat/>
    <w:rsid w:val="001E5E1E"/>
    <w:rPr>
      <w:rFonts w:asciiTheme="minorHAnsi" w:eastAsiaTheme="minorEastAsia" w:hAnsiTheme="minorHAnsi" w:cstheme="minorBidi"/>
      <w:sz w:val="22"/>
      <w:szCs w:val="22"/>
      <w:lang w:val="es-CO" w:eastAsia="es-CO"/>
    </w:rPr>
  </w:style>
  <w:style w:type="character" w:customStyle="1" w:styleId="SinespaciadoCar">
    <w:name w:val="Sin espaciado Car"/>
    <w:basedOn w:val="Fuentedeprrafopredeter"/>
    <w:link w:val="Sinespaciado"/>
    <w:uiPriority w:val="1"/>
    <w:rsid w:val="001E5E1E"/>
    <w:rPr>
      <w:rFonts w:asciiTheme="minorHAnsi" w:eastAsiaTheme="minorEastAsia" w:hAnsiTheme="minorHAnsi" w:cstheme="minorBidi"/>
      <w:sz w:val="22"/>
      <w:szCs w:val="22"/>
      <w:lang w:val="es-CO" w:eastAsia="es-CO"/>
    </w:rPr>
  </w:style>
  <w:style w:type="paragraph" w:styleId="NormalWeb">
    <w:name w:val="Normal (Web)"/>
    <w:basedOn w:val="Normal"/>
    <w:uiPriority w:val="99"/>
    <w:semiHidden/>
    <w:unhideWhenUsed/>
    <w:rsid w:val="0004585B"/>
    <w:pPr>
      <w:spacing w:before="100" w:beforeAutospacing="1" w:after="100" w:afterAutospacing="1"/>
    </w:pPr>
    <w:rPr>
      <w:rFonts w:eastAsia="Times New Roman"/>
      <w:lang w:eastAsia="es-CO"/>
    </w:rPr>
  </w:style>
  <w:style w:type="paragraph" w:styleId="TtuloTDC">
    <w:name w:val="TOC Heading"/>
    <w:basedOn w:val="Ttulo1"/>
    <w:next w:val="Normal"/>
    <w:uiPriority w:val="39"/>
    <w:unhideWhenUsed/>
    <w:qFormat/>
    <w:rsid w:val="004D218C"/>
    <w:pPr>
      <w:keepLines/>
      <w:spacing w:after="0" w:line="259" w:lineRule="auto"/>
      <w:outlineLvl w:val="9"/>
    </w:pPr>
    <w:rPr>
      <w:rFonts w:asciiTheme="majorHAnsi" w:eastAsiaTheme="majorEastAsia" w:hAnsiTheme="majorHAnsi" w:cstheme="majorBidi"/>
      <w:b w:val="0"/>
      <w:bCs w:val="0"/>
      <w:color w:val="1A486E" w:themeColor="accent1" w:themeShade="BF"/>
      <w:kern w:val="0"/>
      <w:lang w:eastAsia="es-CO"/>
    </w:rPr>
  </w:style>
  <w:style w:type="paragraph" w:styleId="Citadestacada">
    <w:name w:val="Intense Quote"/>
    <w:basedOn w:val="Normal"/>
    <w:next w:val="Normal"/>
    <w:link w:val="CitadestacadaCar"/>
    <w:uiPriority w:val="30"/>
    <w:qFormat/>
    <w:rsid w:val="00171E39"/>
    <w:pPr>
      <w:pBdr>
        <w:top w:val="single" w:sz="4" w:space="10" w:color="236194" w:themeColor="accent1"/>
        <w:bottom w:val="single" w:sz="4" w:space="10" w:color="236194" w:themeColor="accent1"/>
      </w:pBdr>
      <w:spacing w:before="360" w:after="360"/>
      <w:ind w:left="864" w:right="864"/>
      <w:jc w:val="center"/>
    </w:pPr>
    <w:rPr>
      <w:i/>
      <w:iCs/>
      <w:color w:val="236194" w:themeColor="accent1"/>
    </w:rPr>
  </w:style>
  <w:style w:type="character" w:customStyle="1" w:styleId="CitadestacadaCar">
    <w:name w:val="Cita destacada Car"/>
    <w:basedOn w:val="Fuentedeprrafopredeter"/>
    <w:link w:val="Citadestacada"/>
    <w:uiPriority w:val="30"/>
    <w:rsid w:val="00171E39"/>
    <w:rPr>
      <w:i/>
      <w:iCs/>
      <w:color w:val="236194" w:themeColor="accent1"/>
      <w:sz w:val="24"/>
      <w:szCs w:val="24"/>
      <w:lang w:val="es-CO" w:eastAsia="ko-KR"/>
    </w:rPr>
  </w:style>
  <w:style w:type="character" w:styleId="Refdecomentario">
    <w:name w:val="annotation reference"/>
    <w:basedOn w:val="Fuentedeprrafopredeter"/>
    <w:semiHidden/>
    <w:unhideWhenUsed/>
    <w:rsid w:val="002214F7"/>
    <w:rPr>
      <w:sz w:val="16"/>
      <w:szCs w:val="16"/>
    </w:rPr>
  </w:style>
  <w:style w:type="paragraph" w:styleId="Textocomentario">
    <w:name w:val="annotation text"/>
    <w:basedOn w:val="Normal"/>
    <w:link w:val="TextocomentarioCar"/>
    <w:semiHidden/>
    <w:unhideWhenUsed/>
    <w:rsid w:val="002214F7"/>
    <w:rPr>
      <w:sz w:val="20"/>
      <w:szCs w:val="20"/>
    </w:rPr>
  </w:style>
  <w:style w:type="character" w:customStyle="1" w:styleId="TextocomentarioCar">
    <w:name w:val="Texto comentario Car"/>
    <w:basedOn w:val="Fuentedeprrafopredeter"/>
    <w:link w:val="Textocomentario"/>
    <w:semiHidden/>
    <w:rsid w:val="002214F7"/>
    <w:rPr>
      <w:lang w:val="es-CO" w:eastAsia="ko-KR"/>
    </w:rPr>
  </w:style>
  <w:style w:type="paragraph" w:styleId="Asuntodelcomentario">
    <w:name w:val="annotation subject"/>
    <w:basedOn w:val="Textocomentario"/>
    <w:next w:val="Textocomentario"/>
    <w:link w:val="AsuntodelcomentarioCar"/>
    <w:semiHidden/>
    <w:unhideWhenUsed/>
    <w:rsid w:val="002214F7"/>
    <w:rPr>
      <w:b/>
      <w:bCs/>
    </w:rPr>
  </w:style>
  <w:style w:type="character" w:customStyle="1" w:styleId="AsuntodelcomentarioCar">
    <w:name w:val="Asunto del comentario Car"/>
    <w:basedOn w:val="TextocomentarioCar"/>
    <w:link w:val="Asuntodelcomentario"/>
    <w:semiHidden/>
    <w:rsid w:val="002214F7"/>
    <w:rPr>
      <w:b/>
      <w:bCs/>
      <w:lang w:val="es-CO" w:eastAsia="ko-KR"/>
    </w:rPr>
  </w:style>
  <w:style w:type="paragraph" w:customStyle="1" w:styleId="TableParagraph">
    <w:name w:val="Table Paragraph"/>
    <w:basedOn w:val="Normal"/>
    <w:uiPriority w:val="1"/>
    <w:qFormat/>
    <w:rsid w:val="006B44B1"/>
    <w:pPr>
      <w:widowControl w:val="0"/>
      <w:autoSpaceDE w:val="0"/>
      <w:autoSpaceDN w:val="0"/>
    </w:pPr>
    <w:rPr>
      <w:rFonts w:ascii="Arial" w:eastAsia="Arial" w:hAnsi="Arial" w:cs="Arial"/>
      <w:sz w:val="22"/>
      <w:szCs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39524">
      <w:bodyDiv w:val="1"/>
      <w:marLeft w:val="0"/>
      <w:marRight w:val="0"/>
      <w:marTop w:val="0"/>
      <w:marBottom w:val="0"/>
      <w:divBdr>
        <w:top w:val="none" w:sz="0" w:space="0" w:color="auto"/>
        <w:left w:val="none" w:sz="0" w:space="0" w:color="auto"/>
        <w:bottom w:val="none" w:sz="0" w:space="0" w:color="auto"/>
        <w:right w:val="none" w:sz="0" w:space="0" w:color="auto"/>
      </w:divBdr>
      <w:divsChild>
        <w:div w:id="1227649261">
          <w:marLeft w:val="547"/>
          <w:marRight w:val="0"/>
          <w:marTop w:val="0"/>
          <w:marBottom w:val="0"/>
          <w:divBdr>
            <w:top w:val="none" w:sz="0" w:space="0" w:color="auto"/>
            <w:left w:val="none" w:sz="0" w:space="0" w:color="auto"/>
            <w:bottom w:val="none" w:sz="0" w:space="0" w:color="auto"/>
            <w:right w:val="none" w:sz="0" w:space="0" w:color="auto"/>
          </w:divBdr>
        </w:div>
        <w:div w:id="1264605734">
          <w:marLeft w:val="547"/>
          <w:marRight w:val="0"/>
          <w:marTop w:val="0"/>
          <w:marBottom w:val="0"/>
          <w:divBdr>
            <w:top w:val="none" w:sz="0" w:space="0" w:color="auto"/>
            <w:left w:val="none" w:sz="0" w:space="0" w:color="auto"/>
            <w:bottom w:val="none" w:sz="0" w:space="0" w:color="auto"/>
            <w:right w:val="none" w:sz="0" w:space="0" w:color="auto"/>
          </w:divBdr>
        </w:div>
      </w:divsChild>
    </w:div>
    <w:div w:id="229467076">
      <w:bodyDiv w:val="1"/>
      <w:marLeft w:val="0"/>
      <w:marRight w:val="0"/>
      <w:marTop w:val="0"/>
      <w:marBottom w:val="0"/>
      <w:divBdr>
        <w:top w:val="none" w:sz="0" w:space="0" w:color="auto"/>
        <w:left w:val="none" w:sz="0" w:space="0" w:color="auto"/>
        <w:bottom w:val="none" w:sz="0" w:space="0" w:color="auto"/>
        <w:right w:val="none" w:sz="0" w:space="0" w:color="auto"/>
      </w:divBdr>
    </w:div>
    <w:div w:id="447891358">
      <w:bodyDiv w:val="1"/>
      <w:marLeft w:val="0"/>
      <w:marRight w:val="0"/>
      <w:marTop w:val="0"/>
      <w:marBottom w:val="0"/>
      <w:divBdr>
        <w:top w:val="none" w:sz="0" w:space="0" w:color="auto"/>
        <w:left w:val="none" w:sz="0" w:space="0" w:color="auto"/>
        <w:bottom w:val="none" w:sz="0" w:space="0" w:color="auto"/>
        <w:right w:val="none" w:sz="0" w:space="0" w:color="auto"/>
      </w:divBdr>
    </w:div>
    <w:div w:id="580142522">
      <w:bodyDiv w:val="1"/>
      <w:marLeft w:val="0"/>
      <w:marRight w:val="0"/>
      <w:marTop w:val="0"/>
      <w:marBottom w:val="0"/>
      <w:divBdr>
        <w:top w:val="none" w:sz="0" w:space="0" w:color="auto"/>
        <w:left w:val="none" w:sz="0" w:space="0" w:color="auto"/>
        <w:bottom w:val="none" w:sz="0" w:space="0" w:color="auto"/>
        <w:right w:val="none" w:sz="0" w:space="0" w:color="auto"/>
      </w:divBdr>
    </w:div>
    <w:div w:id="846873084">
      <w:bodyDiv w:val="1"/>
      <w:marLeft w:val="0"/>
      <w:marRight w:val="0"/>
      <w:marTop w:val="0"/>
      <w:marBottom w:val="0"/>
      <w:divBdr>
        <w:top w:val="none" w:sz="0" w:space="0" w:color="auto"/>
        <w:left w:val="none" w:sz="0" w:space="0" w:color="auto"/>
        <w:bottom w:val="none" w:sz="0" w:space="0" w:color="auto"/>
        <w:right w:val="none" w:sz="0" w:space="0" w:color="auto"/>
      </w:divBdr>
    </w:div>
    <w:div w:id="893469389">
      <w:bodyDiv w:val="1"/>
      <w:marLeft w:val="0"/>
      <w:marRight w:val="0"/>
      <w:marTop w:val="0"/>
      <w:marBottom w:val="0"/>
      <w:divBdr>
        <w:top w:val="none" w:sz="0" w:space="0" w:color="auto"/>
        <w:left w:val="none" w:sz="0" w:space="0" w:color="auto"/>
        <w:bottom w:val="none" w:sz="0" w:space="0" w:color="auto"/>
        <w:right w:val="none" w:sz="0" w:space="0" w:color="auto"/>
      </w:divBdr>
    </w:div>
    <w:div w:id="960497005">
      <w:bodyDiv w:val="1"/>
      <w:marLeft w:val="0"/>
      <w:marRight w:val="0"/>
      <w:marTop w:val="0"/>
      <w:marBottom w:val="0"/>
      <w:divBdr>
        <w:top w:val="none" w:sz="0" w:space="0" w:color="auto"/>
        <w:left w:val="none" w:sz="0" w:space="0" w:color="auto"/>
        <w:bottom w:val="none" w:sz="0" w:space="0" w:color="auto"/>
        <w:right w:val="none" w:sz="0" w:space="0" w:color="auto"/>
      </w:divBdr>
      <w:divsChild>
        <w:div w:id="655960255">
          <w:marLeft w:val="547"/>
          <w:marRight w:val="0"/>
          <w:marTop w:val="0"/>
          <w:marBottom w:val="0"/>
          <w:divBdr>
            <w:top w:val="none" w:sz="0" w:space="0" w:color="auto"/>
            <w:left w:val="none" w:sz="0" w:space="0" w:color="auto"/>
            <w:bottom w:val="none" w:sz="0" w:space="0" w:color="auto"/>
            <w:right w:val="none" w:sz="0" w:space="0" w:color="auto"/>
          </w:divBdr>
        </w:div>
        <w:div w:id="1059473232">
          <w:marLeft w:val="1166"/>
          <w:marRight w:val="0"/>
          <w:marTop w:val="0"/>
          <w:marBottom w:val="0"/>
          <w:divBdr>
            <w:top w:val="none" w:sz="0" w:space="0" w:color="auto"/>
            <w:left w:val="none" w:sz="0" w:space="0" w:color="auto"/>
            <w:bottom w:val="none" w:sz="0" w:space="0" w:color="auto"/>
            <w:right w:val="none" w:sz="0" w:space="0" w:color="auto"/>
          </w:divBdr>
        </w:div>
        <w:div w:id="1804732020">
          <w:marLeft w:val="1166"/>
          <w:marRight w:val="0"/>
          <w:marTop w:val="0"/>
          <w:marBottom w:val="0"/>
          <w:divBdr>
            <w:top w:val="none" w:sz="0" w:space="0" w:color="auto"/>
            <w:left w:val="none" w:sz="0" w:space="0" w:color="auto"/>
            <w:bottom w:val="none" w:sz="0" w:space="0" w:color="auto"/>
            <w:right w:val="none" w:sz="0" w:space="0" w:color="auto"/>
          </w:divBdr>
        </w:div>
        <w:div w:id="729186061">
          <w:marLeft w:val="1166"/>
          <w:marRight w:val="0"/>
          <w:marTop w:val="0"/>
          <w:marBottom w:val="0"/>
          <w:divBdr>
            <w:top w:val="none" w:sz="0" w:space="0" w:color="auto"/>
            <w:left w:val="none" w:sz="0" w:space="0" w:color="auto"/>
            <w:bottom w:val="none" w:sz="0" w:space="0" w:color="auto"/>
            <w:right w:val="none" w:sz="0" w:space="0" w:color="auto"/>
          </w:divBdr>
        </w:div>
        <w:div w:id="994186601">
          <w:marLeft w:val="547"/>
          <w:marRight w:val="0"/>
          <w:marTop w:val="0"/>
          <w:marBottom w:val="0"/>
          <w:divBdr>
            <w:top w:val="none" w:sz="0" w:space="0" w:color="auto"/>
            <w:left w:val="none" w:sz="0" w:space="0" w:color="auto"/>
            <w:bottom w:val="none" w:sz="0" w:space="0" w:color="auto"/>
            <w:right w:val="none" w:sz="0" w:space="0" w:color="auto"/>
          </w:divBdr>
        </w:div>
        <w:div w:id="1868372057">
          <w:marLeft w:val="1166"/>
          <w:marRight w:val="0"/>
          <w:marTop w:val="0"/>
          <w:marBottom w:val="0"/>
          <w:divBdr>
            <w:top w:val="none" w:sz="0" w:space="0" w:color="auto"/>
            <w:left w:val="none" w:sz="0" w:space="0" w:color="auto"/>
            <w:bottom w:val="none" w:sz="0" w:space="0" w:color="auto"/>
            <w:right w:val="none" w:sz="0" w:space="0" w:color="auto"/>
          </w:divBdr>
        </w:div>
        <w:div w:id="746265203">
          <w:marLeft w:val="1166"/>
          <w:marRight w:val="0"/>
          <w:marTop w:val="0"/>
          <w:marBottom w:val="0"/>
          <w:divBdr>
            <w:top w:val="none" w:sz="0" w:space="0" w:color="auto"/>
            <w:left w:val="none" w:sz="0" w:space="0" w:color="auto"/>
            <w:bottom w:val="none" w:sz="0" w:space="0" w:color="auto"/>
            <w:right w:val="none" w:sz="0" w:space="0" w:color="auto"/>
          </w:divBdr>
        </w:div>
        <w:div w:id="717705563">
          <w:marLeft w:val="547"/>
          <w:marRight w:val="0"/>
          <w:marTop w:val="0"/>
          <w:marBottom w:val="0"/>
          <w:divBdr>
            <w:top w:val="none" w:sz="0" w:space="0" w:color="auto"/>
            <w:left w:val="none" w:sz="0" w:space="0" w:color="auto"/>
            <w:bottom w:val="none" w:sz="0" w:space="0" w:color="auto"/>
            <w:right w:val="none" w:sz="0" w:space="0" w:color="auto"/>
          </w:divBdr>
        </w:div>
        <w:div w:id="829174431">
          <w:marLeft w:val="1166"/>
          <w:marRight w:val="0"/>
          <w:marTop w:val="0"/>
          <w:marBottom w:val="0"/>
          <w:divBdr>
            <w:top w:val="none" w:sz="0" w:space="0" w:color="auto"/>
            <w:left w:val="none" w:sz="0" w:space="0" w:color="auto"/>
            <w:bottom w:val="none" w:sz="0" w:space="0" w:color="auto"/>
            <w:right w:val="none" w:sz="0" w:space="0" w:color="auto"/>
          </w:divBdr>
        </w:div>
        <w:div w:id="367725196">
          <w:marLeft w:val="1166"/>
          <w:marRight w:val="0"/>
          <w:marTop w:val="0"/>
          <w:marBottom w:val="0"/>
          <w:divBdr>
            <w:top w:val="none" w:sz="0" w:space="0" w:color="auto"/>
            <w:left w:val="none" w:sz="0" w:space="0" w:color="auto"/>
            <w:bottom w:val="none" w:sz="0" w:space="0" w:color="auto"/>
            <w:right w:val="none" w:sz="0" w:space="0" w:color="auto"/>
          </w:divBdr>
        </w:div>
      </w:divsChild>
    </w:div>
    <w:div w:id="975717438">
      <w:bodyDiv w:val="1"/>
      <w:marLeft w:val="0"/>
      <w:marRight w:val="0"/>
      <w:marTop w:val="0"/>
      <w:marBottom w:val="0"/>
      <w:divBdr>
        <w:top w:val="none" w:sz="0" w:space="0" w:color="auto"/>
        <w:left w:val="none" w:sz="0" w:space="0" w:color="auto"/>
        <w:bottom w:val="none" w:sz="0" w:space="0" w:color="auto"/>
        <w:right w:val="none" w:sz="0" w:space="0" w:color="auto"/>
      </w:divBdr>
    </w:div>
    <w:div w:id="992102819">
      <w:bodyDiv w:val="1"/>
      <w:marLeft w:val="0"/>
      <w:marRight w:val="0"/>
      <w:marTop w:val="0"/>
      <w:marBottom w:val="0"/>
      <w:divBdr>
        <w:top w:val="none" w:sz="0" w:space="0" w:color="auto"/>
        <w:left w:val="none" w:sz="0" w:space="0" w:color="auto"/>
        <w:bottom w:val="none" w:sz="0" w:space="0" w:color="auto"/>
        <w:right w:val="none" w:sz="0" w:space="0" w:color="auto"/>
      </w:divBdr>
    </w:div>
    <w:div w:id="1036464831">
      <w:bodyDiv w:val="1"/>
      <w:marLeft w:val="0"/>
      <w:marRight w:val="0"/>
      <w:marTop w:val="0"/>
      <w:marBottom w:val="0"/>
      <w:divBdr>
        <w:top w:val="none" w:sz="0" w:space="0" w:color="auto"/>
        <w:left w:val="none" w:sz="0" w:space="0" w:color="auto"/>
        <w:bottom w:val="none" w:sz="0" w:space="0" w:color="auto"/>
        <w:right w:val="none" w:sz="0" w:space="0" w:color="auto"/>
      </w:divBdr>
    </w:div>
    <w:div w:id="1071123486">
      <w:bodyDiv w:val="1"/>
      <w:marLeft w:val="0"/>
      <w:marRight w:val="0"/>
      <w:marTop w:val="0"/>
      <w:marBottom w:val="0"/>
      <w:divBdr>
        <w:top w:val="none" w:sz="0" w:space="0" w:color="auto"/>
        <w:left w:val="none" w:sz="0" w:space="0" w:color="auto"/>
        <w:bottom w:val="none" w:sz="0" w:space="0" w:color="auto"/>
        <w:right w:val="none" w:sz="0" w:space="0" w:color="auto"/>
      </w:divBdr>
    </w:div>
    <w:div w:id="1138229835">
      <w:bodyDiv w:val="1"/>
      <w:marLeft w:val="0"/>
      <w:marRight w:val="0"/>
      <w:marTop w:val="0"/>
      <w:marBottom w:val="0"/>
      <w:divBdr>
        <w:top w:val="none" w:sz="0" w:space="0" w:color="auto"/>
        <w:left w:val="none" w:sz="0" w:space="0" w:color="auto"/>
        <w:bottom w:val="none" w:sz="0" w:space="0" w:color="auto"/>
        <w:right w:val="none" w:sz="0" w:space="0" w:color="auto"/>
      </w:divBdr>
    </w:div>
    <w:div w:id="1172405442">
      <w:bodyDiv w:val="1"/>
      <w:marLeft w:val="0"/>
      <w:marRight w:val="0"/>
      <w:marTop w:val="0"/>
      <w:marBottom w:val="0"/>
      <w:divBdr>
        <w:top w:val="none" w:sz="0" w:space="0" w:color="auto"/>
        <w:left w:val="none" w:sz="0" w:space="0" w:color="auto"/>
        <w:bottom w:val="none" w:sz="0" w:space="0" w:color="auto"/>
        <w:right w:val="none" w:sz="0" w:space="0" w:color="auto"/>
      </w:divBdr>
    </w:div>
    <w:div w:id="1268808759">
      <w:bodyDiv w:val="1"/>
      <w:marLeft w:val="0"/>
      <w:marRight w:val="0"/>
      <w:marTop w:val="0"/>
      <w:marBottom w:val="0"/>
      <w:divBdr>
        <w:top w:val="none" w:sz="0" w:space="0" w:color="auto"/>
        <w:left w:val="none" w:sz="0" w:space="0" w:color="auto"/>
        <w:bottom w:val="none" w:sz="0" w:space="0" w:color="auto"/>
        <w:right w:val="none" w:sz="0" w:space="0" w:color="auto"/>
      </w:divBdr>
    </w:div>
    <w:div w:id="1285162360">
      <w:bodyDiv w:val="1"/>
      <w:marLeft w:val="0"/>
      <w:marRight w:val="0"/>
      <w:marTop w:val="0"/>
      <w:marBottom w:val="0"/>
      <w:divBdr>
        <w:top w:val="none" w:sz="0" w:space="0" w:color="auto"/>
        <w:left w:val="none" w:sz="0" w:space="0" w:color="auto"/>
        <w:bottom w:val="none" w:sz="0" w:space="0" w:color="auto"/>
        <w:right w:val="none" w:sz="0" w:space="0" w:color="auto"/>
      </w:divBdr>
    </w:div>
    <w:div w:id="1289818947">
      <w:bodyDiv w:val="1"/>
      <w:marLeft w:val="0"/>
      <w:marRight w:val="0"/>
      <w:marTop w:val="0"/>
      <w:marBottom w:val="0"/>
      <w:divBdr>
        <w:top w:val="none" w:sz="0" w:space="0" w:color="auto"/>
        <w:left w:val="none" w:sz="0" w:space="0" w:color="auto"/>
        <w:bottom w:val="none" w:sz="0" w:space="0" w:color="auto"/>
        <w:right w:val="none" w:sz="0" w:space="0" w:color="auto"/>
      </w:divBdr>
    </w:div>
    <w:div w:id="1306085043">
      <w:bodyDiv w:val="1"/>
      <w:marLeft w:val="0"/>
      <w:marRight w:val="0"/>
      <w:marTop w:val="0"/>
      <w:marBottom w:val="0"/>
      <w:divBdr>
        <w:top w:val="none" w:sz="0" w:space="0" w:color="auto"/>
        <w:left w:val="none" w:sz="0" w:space="0" w:color="auto"/>
        <w:bottom w:val="none" w:sz="0" w:space="0" w:color="auto"/>
        <w:right w:val="none" w:sz="0" w:space="0" w:color="auto"/>
      </w:divBdr>
    </w:div>
    <w:div w:id="1333996749">
      <w:bodyDiv w:val="1"/>
      <w:marLeft w:val="0"/>
      <w:marRight w:val="0"/>
      <w:marTop w:val="0"/>
      <w:marBottom w:val="0"/>
      <w:divBdr>
        <w:top w:val="none" w:sz="0" w:space="0" w:color="auto"/>
        <w:left w:val="none" w:sz="0" w:space="0" w:color="auto"/>
        <w:bottom w:val="none" w:sz="0" w:space="0" w:color="auto"/>
        <w:right w:val="none" w:sz="0" w:space="0" w:color="auto"/>
      </w:divBdr>
    </w:div>
    <w:div w:id="1336346717">
      <w:bodyDiv w:val="1"/>
      <w:marLeft w:val="0"/>
      <w:marRight w:val="0"/>
      <w:marTop w:val="0"/>
      <w:marBottom w:val="0"/>
      <w:divBdr>
        <w:top w:val="none" w:sz="0" w:space="0" w:color="auto"/>
        <w:left w:val="none" w:sz="0" w:space="0" w:color="auto"/>
        <w:bottom w:val="none" w:sz="0" w:space="0" w:color="auto"/>
        <w:right w:val="none" w:sz="0" w:space="0" w:color="auto"/>
      </w:divBdr>
    </w:div>
    <w:div w:id="1481074352">
      <w:bodyDiv w:val="1"/>
      <w:marLeft w:val="0"/>
      <w:marRight w:val="0"/>
      <w:marTop w:val="0"/>
      <w:marBottom w:val="0"/>
      <w:divBdr>
        <w:top w:val="none" w:sz="0" w:space="0" w:color="auto"/>
        <w:left w:val="none" w:sz="0" w:space="0" w:color="auto"/>
        <w:bottom w:val="none" w:sz="0" w:space="0" w:color="auto"/>
        <w:right w:val="none" w:sz="0" w:space="0" w:color="auto"/>
      </w:divBdr>
    </w:div>
    <w:div w:id="1574395501">
      <w:bodyDiv w:val="1"/>
      <w:marLeft w:val="0"/>
      <w:marRight w:val="0"/>
      <w:marTop w:val="0"/>
      <w:marBottom w:val="0"/>
      <w:divBdr>
        <w:top w:val="none" w:sz="0" w:space="0" w:color="auto"/>
        <w:left w:val="none" w:sz="0" w:space="0" w:color="auto"/>
        <w:bottom w:val="none" w:sz="0" w:space="0" w:color="auto"/>
        <w:right w:val="none" w:sz="0" w:space="0" w:color="auto"/>
      </w:divBdr>
    </w:div>
    <w:div w:id="1606503088">
      <w:bodyDiv w:val="1"/>
      <w:marLeft w:val="0"/>
      <w:marRight w:val="0"/>
      <w:marTop w:val="0"/>
      <w:marBottom w:val="0"/>
      <w:divBdr>
        <w:top w:val="none" w:sz="0" w:space="0" w:color="auto"/>
        <w:left w:val="none" w:sz="0" w:space="0" w:color="auto"/>
        <w:bottom w:val="none" w:sz="0" w:space="0" w:color="auto"/>
        <w:right w:val="none" w:sz="0" w:space="0" w:color="auto"/>
      </w:divBdr>
      <w:divsChild>
        <w:div w:id="130902774">
          <w:marLeft w:val="547"/>
          <w:marRight w:val="0"/>
          <w:marTop w:val="0"/>
          <w:marBottom w:val="0"/>
          <w:divBdr>
            <w:top w:val="none" w:sz="0" w:space="0" w:color="auto"/>
            <w:left w:val="none" w:sz="0" w:space="0" w:color="auto"/>
            <w:bottom w:val="none" w:sz="0" w:space="0" w:color="auto"/>
            <w:right w:val="none" w:sz="0" w:space="0" w:color="auto"/>
          </w:divBdr>
        </w:div>
        <w:div w:id="2112964698">
          <w:marLeft w:val="1166"/>
          <w:marRight w:val="0"/>
          <w:marTop w:val="0"/>
          <w:marBottom w:val="0"/>
          <w:divBdr>
            <w:top w:val="none" w:sz="0" w:space="0" w:color="auto"/>
            <w:left w:val="none" w:sz="0" w:space="0" w:color="auto"/>
            <w:bottom w:val="none" w:sz="0" w:space="0" w:color="auto"/>
            <w:right w:val="none" w:sz="0" w:space="0" w:color="auto"/>
          </w:divBdr>
        </w:div>
        <w:div w:id="1244488329">
          <w:marLeft w:val="1166"/>
          <w:marRight w:val="0"/>
          <w:marTop w:val="0"/>
          <w:marBottom w:val="0"/>
          <w:divBdr>
            <w:top w:val="none" w:sz="0" w:space="0" w:color="auto"/>
            <w:left w:val="none" w:sz="0" w:space="0" w:color="auto"/>
            <w:bottom w:val="none" w:sz="0" w:space="0" w:color="auto"/>
            <w:right w:val="none" w:sz="0" w:space="0" w:color="auto"/>
          </w:divBdr>
        </w:div>
        <w:div w:id="1467316663">
          <w:marLeft w:val="547"/>
          <w:marRight w:val="0"/>
          <w:marTop w:val="0"/>
          <w:marBottom w:val="0"/>
          <w:divBdr>
            <w:top w:val="none" w:sz="0" w:space="0" w:color="auto"/>
            <w:left w:val="none" w:sz="0" w:space="0" w:color="auto"/>
            <w:bottom w:val="none" w:sz="0" w:space="0" w:color="auto"/>
            <w:right w:val="none" w:sz="0" w:space="0" w:color="auto"/>
          </w:divBdr>
        </w:div>
        <w:div w:id="192229541">
          <w:marLeft w:val="1166"/>
          <w:marRight w:val="0"/>
          <w:marTop w:val="0"/>
          <w:marBottom w:val="0"/>
          <w:divBdr>
            <w:top w:val="none" w:sz="0" w:space="0" w:color="auto"/>
            <w:left w:val="none" w:sz="0" w:space="0" w:color="auto"/>
            <w:bottom w:val="none" w:sz="0" w:space="0" w:color="auto"/>
            <w:right w:val="none" w:sz="0" w:space="0" w:color="auto"/>
          </w:divBdr>
        </w:div>
        <w:div w:id="965158519">
          <w:marLeft w:val="547"/>
          <w:marRight w:val="0"/>
          <w:marTop w:val="0"/>
          <w:marBottom w:val="0"/>
          <w:divBdr>
            <w:top w:val="none" w:sz="0" w:space="0" w:color="auto"/>
            <w:left w:val="none" w:sz="0" w:space="0" w:color="auto"/>
            <w:bottom w:val="none" w:sz="0" w:space="0" w:color="auto"/>
            <w:right w:val="none" w:sz="0" w:space="0" w:color="auto"/>
          </w:divBdr>
        </w:div>
        <w:div w:id="1078753065">
          <w:marLeft w:val="1166"/>
          <w:marRight w:val="0"/>
          <w:marTop w:val="0"/>
          <w:marBottom w:val="0"/>
          <w:divBdr>
            <w:top w:val="none" w:sz="0" w:space="0" w:color="auto"/>
            <w:left w:val="none" w:sz="0" w:space="0" w:color="auto"/>
            <w:bottom w:val="none" w:sz="0" w:space="0" w:color="auto"/>
            <w:right w:val="none" w:sz="0" w:space="0" w:color="auto"/>
          </w:divBdr>
        </w:div>
        <w:div w:id="2115589832">
          <w:marLeft w:val="1166"/>
          <w:marRight w:val="0"/>
          <w:marTop w:val="0"/>
          <w:marBottom w:val="0"/>
          <w:divBdr>
            <w:top w:val="none" w:sz="0" w:space="0" w:color="auto"/>
            <w:left w:val="none" w:sz="0" w:space="0" w:color="auto"/>
            <w:bottom w:val="none" w:sz="0" w:space="0" w:color="auto"/>
            <w:right w:val="none" w:sz="0" w:space="0" w:color="auto"/>
          </w:divBdr>
        </w:div>
        <w:div w:id="1789662719">
          <w:marLeft w:val="547"/>
          <w:marRight w:val="0"/>
          <w:marTop w:val="0"/>
          <w:marBottom w:val="0"/>
          <w:divBdr>
            <w:top w:val="none" w:sz="0" w:space="0" w:color="auto"/>
            <w:left w:val="none" w:sz="0" w:space="0" w:color="auto"/>
            <w:bottom w:val="none" w:sz="0" w:space="0" w:color="auto"/>
            <w:right w:val="none" w:sz="0" w:space="0" w:color="auto"/>
          </w:divBdr>
        </w:div>
      </w:divsChild>
    </w:div>
    <w:div w:id="1765803739">
      <w:bodyDiv w:val="1"/>
      <w:marLeft w:val="0"/>
      <w:marRight w:val="0"/>
      <w:marTop w:val="0"/>
      <w:marBottom w:val="0"/>
      <w:divBdr>
        <w:top w:val="none" w:sz="0" w:space="0" w:color="auto"/>
        <w:left w:val="none" w:sz="0" w:space="0" w:color="auto"/>
        <w:bottom w:val="none" w:sz="0" w:space="0" w:color="auto"/>
        <w:right w:val="none" w:sz="0" w:space="0" w:color="auto"/>
      </w:divBdr>
    </w:div>
    <w:div w:id="1783380584">
      <w:bodyDiv w:val="1"/>
      <w:marLeft w:val="0"/>
      <w:marRight w:val="0"/>
      <w:marTop w:val="0"/>
      <w:marBottom w:val="0"/>
      <w:divBdr>
        <w:top w:val="none" w:sz="0" w:space="0" w:color="auto"/>
        <w:left w:val="none" w:sz="0" w:space="0" w:color="auto"/>
        <w:bottom w:val="none" w:sz="0" w:space="0" w:color="auto"/>
        <w:right w:val="none" w:sz="0" w:space="0" w:color="auto"/>
      </w:divBdr>
    </w:div>
    <w:div w:id="1821575343">
      <w:bodyDiv w:val="1"/>
      <w:marLeft w:val="0"/>
      <w:marRight w:val="0"/>
      <w:marTop w:val="0"/>
      <w:marBottom w:val="0"/>
      <w:divBdr>
        <w:top w:val="none" w:sz="0" w:space="0" w:color="auto"/>
        <w:left w:val="none" w:sz="0" w:space="0" w:color="auto"/>
        <w:bottom w:val="none" w:sz="0" w:space="0" w:color="auto"/>
        <w:right w:val="none" w:sz="0" w:space="0" w:color="auto"/>
      </w:divBdr>
    </w:div>
    <w:div w:id="1831143048">
      <w:bodyDiv w:val="1"/>
      <w:marLeft w:val="0"/>
      <w:marRight w:val="0"/>
      <w:marTop w:val="0"/>
      <w:marBottom w:val="0"/>
      <w:divBdr>
        <w:top w:val="none" w:sz="0" w:space="0" w:color="auto"/>
        <w:left w:val="none" w:sz="0" w:space="0" w:color="auto"/>
        <w:bottom w:val="none" w:sz="0" w:space="0" w:color="auto"/>
        <w:right w:val="none" w:sz="0" w:space="0" w:color="auto"/>
      </w:divBdr>
    </w:div>
    <w:div w:id="1935285923">
      <w:bodyDiv w:val="1"/>
      <w:marLeft w:val="0"/>
      <w:marRight w:val="0"/>
      <w:marTop w:val="0"/>
      <w:marBottom w:val="0"/>
      <w:divBdr>
        <w:top w:val="none" w:sz="0" w:space="0" w:color="auto"/>
        <w:left w:val="none" w:sz="0" w:space="0" w:color="auto"/>
        <w:bottom w:val="none" w:sz="0" w:space="0" w:color="auto"/>
        <w:right w:val="none" w:sz="0" w:space="0" w:color="auto"/>
      </w:divBdr>
    </w:div>
    <w:div w:id="1964114470">
      <w:bodyDiv w:val="1"/>
      <w:marLeft w:val="0"/>
      <w:marRight w:val="0"/>
      <w:marTop w:val="0"/>
      <w:marBottom w:val="0"/>
      <w:divBdr>
        <w:top w:val="none" w:sz="0" w:space="0" w:color="auto"/>
        <w:left w:val="none" w:sz="0" w:space="0" w:color="auto"/>
        <w:bottom w:val="none" w:sz="0" w:space="0" w:color="auto"/>
        <w:right w:val="none" w:sz="0" w:space="0" w:color="auto"/>
      </w:divBdr>
    </w:div>
    <w:div w:id="2016491253">
      <w:bodyDiv w:val="1"/>
      <w:marLeft w:val="0"/>
      <w:marRight w:val="0"/>
      <w:marTop w:val="0"/>
      <w:marBottom w:val="0"/>
      <w:divBdr>
        <w:top w:val="none" w:sz="0" w:space="0" w:color="auto"/>
        <w:left w:val="none" w:sz="0" w:space="0" w:color="auto"/>
        <w:bottom w:val="none" w:sz="0" w:space="0" w:color="auto"/>
        <w:right w:val="none" w:sz="0" w:space="0" w:color="auto"/>
      </w:divBdr>
    </w:div>
    <w:div w:id="2029137314">
      <w:bodyDiv w:val="1"/>
      <w:marLeft w:val="0"/>
      <w:marRight w:val="0"/>
      <w:marTop w:val="0"/>
      <w:marBottom w:val="0"/>
      <w:divBdr>
        <w:top w:val="none" w:sz="0" w:space="0" w:color="auto"/>
        <w:left w:val="none" w:sz="0" w:space="0" w:color="auto"/>
        <w:bottom w:val="none" w:sz="0" w:space="0" w:color="auto"/>
        <w:right w:val="none" w:sz="0" w:space="0" w:color="auto"/>
      </w:divBdr>
    </w:div>
    <w:div w:id="2049909364">
      <w:bodyDiv w:val="1"/>
      <w:marLeft w:val="0"/>
      <w:marRight w:val="0"/>
      <w:marTop w:val="0"/>
      <w:marBottom w:val="0"/>
      <w:divBdr>
        <w:top w:val="none" w:sz="0" w:space="0" w:color="auto"/>
        <w:left w:val="none" w:sz="0" w:space="0" w:color="auto"/>
        <w:bottom w:val="none" w:sz="0" w:space="0" w:color="auto"/>
        <w:right w:val="none" w:sz="0" w:space="0" w:color="auto"/>
      </w:divBdr>
    </w:div>
    <w:div w:id="2089375345">
      <w:bodyDiv w:val="1"/>
      <w:marLeft w:val="0"/>
      <w:marRight w:val="0"/>
      <w:marTop w:val="0"/>
      <w:marBottom w:val="0"/>
      <w:divBdr>
        <w:top w:val="none" w:sz="0" w:space="0" w:color="auto"/>
        <w:left w:val="none" w:sz="0" w:space="0" w:color="auto"/>
        <w:bottom w:val="none" w:sz="0" w:space="0" w:color="auto"/>
        <w:right w:val="none" w:sz="0" w:space="0" w:color="auto"/>
      </w:divBdr>
    </w:div>
    <w:div w:id="2116512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jpeg"/><Relationship Id="rId7" Type="http://schemas.openxmlformats.org/officeDocument/2006/relationships/endnotes" Target="endnotes.xml"/><Relationship Id="rId12" Type="http://schemas.openxmlformats.org/officeDocument/2006/relationships/image" Target="media/image5.svg"/><Relationship Id="rId17" Type="http://schemas.openxmlformats.org/officeDocument/2006/relationships/image" Target="media/image9.jpe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4.png"/><Relationship Id="rId10" Type="http://schemas.openxmlformats.org/officeDocument/2006/relationships/image" Target="media/image3.svg"/><Relationship Id="rId19" Type="http://schemas.openxmlformats.org/officeDocument/2006/relationships/image" Target="media/image11.sv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youtube.com/watch?v=QOMT61f_Rfs&amp;t=416s&amp;ab_channel=SeventheComunicaci%C3%B3nyAccesibilidad" TargetMode="External"/><Relationship Id="rId22" Type="http://schemas.openxmlformats.org/officeDocument/2006/relationships/hyperlink" Target="https://www.youtube.com/watch?v=QOMT61f_Rfs&amp;t=416s&amp;ab_channel=SeventheComunicaci%C3%B3nyAccesibilidad"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BrochureRobot\BrochureGenie\BrochureGenie\BrochureGenie\bin\Release\data\New%20folder\00914\word\template-wor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236194"/>
      </a:accent1>
      <a:accent2>
        <a:srgbClr val="666666"/>
      </a:accent2>
      <a:accent3>
        <a:srgbClr val="999999"/>
      </a:accent3>
      <a:accent4>
        <a:srgbClr val="808080"/>
      </a:accent4>
      <a:accent5>
        <a:srgbClr val="669999"/>
      </a:accent5>
      <a:accent6>
        <a:srgbClr val="99666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4E1AB-4971-4F48-AA27-AC83BBC62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template-word</Template>
  <TotalTime>8</TotalTime>
  <Pages>17</Pages>
  <Words>2272</Words>
  <Characters>12501</Characters>
  <Application>Microsoft Office Word</Application>
  <DocSecurity>0</DocSecurity>
  <Lines>104</Lines>
  <Paragraphs>29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PowerPoint Template</vt:lpstr>
      <vt:lpstr>PowerPoint Template</vt:lpstr>
    </vt:vector>
  </TitlesOfParts>
  <Company>Imagine</Company>
  <LinksUpToDate>false</LinksUpToDate>
  <CharactersWithSpaces>14744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PowerPoint Template</dc:title>
  <dc:creator>LENOVO</dc:creator>
  <cp:lastModifiedBy>LENOVO</cp:lastModifiedBy>
  <cp:revision>4</cp:revision>
  <cp:lastPrinted>2013-10-25T13:55:00Z</cp:lastPrinted>
  <dcterms:created xsi:type="dcterms:W3CDTF">2022-03-02T19:28:00Z</dcterms:created>
  <dcterms:modified xsi:type="dcterms:W3CDTF">2022-12-12T19:28:00Z</dcterms:modified>
</cp:coreProperties>
</file>